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EF697" w14:textId="77777777" w:rsidR="007353E7" w:rsidRDefault="007353E7" w:rsidP="007353E7">
      <w:pPr>
        <w:suppressAutoHyphens/>
        <w:autoSpaceDN w:val="0"/>
        <w:jc w:val="center"/>
        <w:rPr>
          <w:sz w:val="28"/>
          <w:szCs w:val="28"/>
        </w:rPr>
      </w:pPr>
      <w:r>
        <w:rPr>
          <w:sz w:val="28"/>
          <w:szCs w:val="28"/>
        </w:rPr>
        <w:t>АДМИНИСТРАЦИЯ</w:t>
      </w:r>
    </w:p>
    <w:p w14:paraId="1FA6F000" w14:textId="77777777" w:rsidR="007353E7" w:rsidRDefault="007353E7" w:rsidP="007353E7">
      <w:pPr>
        <w:suppressAutoHyphens/>
        <w:autoSpaceDN w:val="0"/>
        <w:jc w:val="center"/>
        <w:rPr>
          <w:sz w:val="28"/>
          <w:szCs w:val="28"/>
        </w:rPr>
      </w:pPr>
      <w:r>
        <w:rPr>
          <w:sz w:val="28"/>
          <w:szCs w:val="28"/>
        </w:rPr>
        <w:t>КАРТАЛИНСКОГО МУНИЦИПАЛЬНОГО ОКРУГА</w:t>
      </w:r>
    </w:p>
    <w:p w14:paraId="6251EE1D" w14:textId="77777777" w:rsidR="007353E7" w:rsidRDefault="007353E7" w:rsidP="007353E7">
      <w:pPr>
        <w:suppressAutoHyphens/>
        <w:autoSpaceDN w:val="0"/>
        <w:jc w:val="center"/>
        <w:rPr>
          <w:sz w:val="28"/>
          <w:szCs w:val="28"/>
        </w:rPr>
      </w:pPr>
      <w:r>
        <w:rPr>
          <w:sz w:val="28"/>
          <w:szCs w:val="28"/>
        </w:rPr>
        <w:t>ПОСТАНОВЛЕНИЕ</w:t>
      </w:r>
    </w:p>
    <w:p w14:paraId="7C28BEA0" w14:textId="77777777" w:rsidR="007353E7" w:rsidRDefault="007353E7" w:rsidP="007353E7">
      <w:pPr>
        <w:suppressAutoHyphens/>
        <w:autoSpaceDN w:val="0"/>
        <w:jc w:val="center"/>
        <w:rPr>
          <w:sz w:val="28"/>
          <w:szCs w:val="28"/>
        </w:rPr>
      </w:pPr>
    </w:p>
    <w:p w14:paraId="4225F623" w14:textId="77777777" w:rsidR="007353E7" w:rsidRDefault="007353E7" w:rsidP="007353E7">
      <w:pPr>
        <w:suppressAutoHyphens/>
        <w:autoSpaceDN w:val="0"/>
        <w:jc w:val="center"/>
      </w:pPr>
    </w:p>
    <w:p w14:paraId="456079DA" w14:textId="5A7B48E6" w:rsidR="007353E7" w:rsidRDefault="007353E7" w:rsidP="007353E7">
      <w:pPr>
        <w:suppressAutoHyphens/>
        <w:autoSpaceDN w:val="0"/>
      </w:pPr>
      <w:r>
        <w:rPr>
          <w:sz w:val="28"/>
          <w:szCs w:val="28"/>
        </w:rPr>
        <w:t>11.0</w:t>
      </w:r>
      <w:r w:rsidR="005B60BD">
        <w:rPr>
          <w:sz w:val="28"/>
          <w:szCs w:val="28"/>
        </w:rPr>
        <w:t>6</w:t>
      </w:r>
      <w:r>
        <w:rPr>
          <w:sz w:val="28"/>
          <w:szCs w:val="28"/>
        </w:rPr>
        <w:t xml:space="preserve">.2026 года № </w:t>
      </w:r>
      <w:r w:rsidR="005B60BD">
        <w:rPr>
          <w:sz w:val="28"/>
          <w:szCs w:val="28"/>
        </w:rPr>
        <w:t>768</w:t>
      </w:r>
    </w:p>
    <w:p w14:paraId="2996CBBE" w14:textId="219EB0CC" w:rsidR="008E3CFC" w:rsidRDefault="008E3CFC" w:rsidP="007353E7">
      <w:pPr>
        <w:jc w:val="center"/>
      </w:pPr>
    </w:p>
    <w:p w14:paraId="7119B857" w14:textId="77777777" w:rsidR="008E3CFC" w:rsidRDefault="008E3CFC" w:rsidP="008E3CFC">
      <w:pPr>
        <w:ind w:right="5329"/>
        <w:jc w:val="both"/>
        <w:rPr>
          <w:sz w:val="16"/>
          <w:szCs w:val="16"/>
        </w:rPr>
      </w:pPr>
    </w:p>
    <w:p w14:paraId="680DE085" w14:textId="77777777" w:rsidR="00801083" w:rsidRDefault="00801083" w:rsidP="008E3CFC">
      <w:pPr>
        <w:ind w:right="5329"/>
        <w:jc w:val="both"/>
        <w:rPr>
          <w:sz w:val="16"/>
          <w:szCs w:val="16"/>
        </w:rPr>
      </w:pPr>
    </w:p>
    <w:p w14:paraId="47994CA3" w14:textId="50910F89" w:rsidR="008E3CFC" w:rsidRDefault="008E3CFC" w:rsidP="008E3CFC">
      <w:pPr>
        <w:ind w:right="5329"/>
        <w:jc w:val="both"/>
      </w:pPr>
      <w:r>
        <w:rPr>
          <w:sz w:val="28"/>
          <w:szCs w:val="28"/>
        </w:rPr>
        <w:t>Об утверждении условий и порядка реализации регионального проекта «Оказание молодым семьям государственной поддержки для улучшения жилищных условий» муниципальной программы «Обеспечение доступным и комфортным жильём граждан Российской Федерации  в Карталинском муниципальном округе»</w:t>
      </w:r>
    </w:p>
    <w:p w14:paraId="6D56E557" w14:textId="77777777" w:rsidR="009D524C" w:rsidRPr="009D524C" w:rsidRDefault="009D524C" w:rsidP="008E3CFC">
      <w:pPr>
        <w:ind w:right="5329"/>
        <w:jc w:val="both"/>
      </w:pPr>
    </w:p>
    <w:p w14:paraId="5F1DEC6B" w14:textId="77777777" w:rsidR="008E3CFC" w:rsidRDefault="008E3CFC" w:rsidP="008E3CFC">
      <w:pPr>
        <w:rPr>
          <w:sz w:val="28"/>
          <w:szCs w:val="28"/>
        </w:rPr>
      </w:pPr>
    </w:p>
    <w:p w14:paraId="1AC0DD34" w14:textId="77777777" w:rsidR="008E3CFC" w:rsidRDefault="008E3CFC" w:rsidP="008E3CFC">
      <w:pPr>
        <w:autoSpaceDE w:val="0"/>
        <w:autoSpaceDN w:val="0"/>
        <w:adjustRightInd w:val="0"/>
        <w:ind w:firstLine="709"/>
        <w:jc w:val="both"/>
        <w:rPr>
          <w:sz w:val="28"/>
          <w:szCs w:val="28"/>
        </w:rPr>
      </w:pPr>
      <w:r>
        <w:rPr>
          <w:sz w:val="28"/>
          <w:szCs w:val="28"/>
        </w:rPr>
        <w:t>В целях государственной поддержки в решении жилищной проблемы граждан Карталинского муниципального округа Челябинской области Администрация Карталинского муниципального округа Челябинской области ПОСТАНОВЛЯЕТ:</w:t>
      </w:r>
    </w:p>
    <w:p w14:paraId="73F2C437" w14:textId="77777777" w:rsidR="008E3CFC" w:rsidRDefault="008E3CFC" w:rsidP="008E3CFC">
      <w:pPr>
        <w:autoSpaceDE w:val="0"/>
        <w:autoSpaceDN w:val="0"/>
        <w:adjustRightInd w:val="0"/>
        <w:ind w:firstLine="709"/>
        <w:jc w:val="both"/>
        <w:rPr>
          <w:sz w:val="28"/>
          <w:szCs w:val="28"/>
        </w:rPr>
      </w:pPr>
      <w:r>
        <w:rPr>
          <w:sz w:val="28"/>
          <w:szCs w:val="28"/>
        </w:rPr>
        <w:t>1. Утвердить прилагаемые условия и порядок реализации регионального проекта «Оказание молодым семьям государственной поддержки для улучшения жилищных условий» муниципальной программы «Обеспечение доступным и комфортным жильём граждан Российской Федерации в Карталинском муниципальном округе».</w:t>
      </w:r>
    </w:p>
    <w:p w14:paraId="435E7841" w14:textId="77777777" w:rsidR="008E3CFC" w:rsidRDefault="008E3CFC" w:rsidP="008E3CFC">
      <w:pPr>
        <w:ind w:firstLine="708"/>
        <w:jc w:val="both"/>
        <w:rPr>
          <w:sz w:val="28"/>
          <w:szCs w:val="28"/>
        </w:rPr>
      </w:pPr>
      <w:r>
        <w:rPr>
          <w:sz w:val="28"/>
          <w:szCs w:val="28"/>
        </w:rPr>
        <w:t xml:space="preserve">2. Разместить настоящее постановление на официальном сайте Администрации Карталинского муниципального округа Челябинской области. </w:t>
      </w:r>
    </w:p>
    <w:p w14:paraId="1A381C46" w14:textId="7B7EACA6" w:rsidR="008E3CFC" w:rsidRDefault="008E3CFC" w:rsidP="008E3CFC">
      <w:pPr>
        <w:ind w:firstLine="709"/>
        <w:jc w:val="both"/>
      </w:pPr>
      <w:r>
        <w:rPr>
          <w:sz w:val="28"/>
          <w:szCs w:val="28"/>
        </w:rPr>
        <w:t>3. Контроль за исполнением настоящего постановления возложить на заместителя Главы Карталинского муниципального округа Челябинской области по экономике, земельным и правовым вопросам Максимовскую Н.А.</w:t>
      </w:r>
    </w:p>
    <w:p w14:paraId="45B26426" w14:textId="77777777" w:rsidR="009D524C" w:rsidRPr="009D524C" w:rsidRDefault="009D524C" w:rsidP="008E3CFC">
      <w:pPr>
        <w:ind w:firstLine="709"/>
        <w:jc w:val="both"/>
      </w:pPr>
    </w:p>
    <w:p w14:paraId="75A167EB" w14:textId="77777777" w:rsidR="008E3CFC" w:rsidRDefault="008E3CFC" w:rsidP="008E3CFC">
      <w:pPr>
        <w:ind w:firstLine="709"/>
        <w:jc w:val="both"/>
        <w:rPr>
          <w:sz w:val="28"/>
          <w:szCs w:val="28"/>
        </w:rPr>
      </w:pPr>
      <w:r>
        <w:rPr>
          <w:sz w:val="28"/>
          <w:szCs w:val="28"/>
        </w:rPr>
        <w:t xml:space="preserve">     </w:t>
      </w:r>
    </w:p>
    <w:p w14:paraId="6190A47F" w14:textId="06728FD0" w:rsidR="008E3CFC" w:rsidRDefault="00A90FD5" w:rsidP="008E3CFC">
      <w:pPr>
        <w:jc w:val="both"/>
        <w:rPr>
          <w:sz w:val="28"/>
          <w:szCs w:val="28"/>
        </w:rPr>
      </w:pPr>
      <w:r>
        <w:rPr>
          <w:sz w:val="28"/>
          <w:szCs w:val="28"/>
        </w:rPr>
        <w:t>Глава     Карталинского</w:t>
      </w:r>
    </w:p>
    <w:p w14:paraId="5EE69FE6" w14:textId="2C294622" w:rsidR="00A90FD5" w:rsidRDefault="00A90FD5" w:rsidP="008E3CFC">
      <w:pPr>
        <w:jc w:val="both"/>
        <w:rPr>
          <w:sz w:val="28"/>
          <w:szCs w:val="28"/>
        </w:rPr>
      </w:pPr>
      <w:r>
        <w:rPr>
          <w:sz w:val="28"/>
          <w:szCs w:val="28"/>
        </w:rPr>
        <w:t>муниципального округа</w:t>
      </w:r>
    </w:p>
    <w:p w14:paraId="46744C8F" w14:textId="1857B6F7" w:rsidR="00A90FD5" w:rsidRDefault="00A90FD5" w:rsidP="008E3CFC">
      <w:pPr>
        <w:jc w:val="both"/>
        <w:rPr>
          <w:sz w:val="28"/>
          <w:szCs w:val="28"/>
        </w:rPr>
      </w:pPr>
      <w:r>
        <w:rPr>
          <w:sz w:val="28"/>
          <w:szCs w:val="28"/>
        </w:rPr>
        <w:t>Челябинской области                                                                               А.Г. Вдовин</w:t>
      </w:r>
    </w:p>
    <w:p w14:paraId="1649AFDA" w14:textId="77777777" w:rsidR="008E3CFC" w:rsidRDefault="008E3CFC" w:rsidP="008E3CFC">
      <w:pPr>
        <w:jc w:val="both"/>
        <w:rPr>
          <w:sz w:val="28"/>
          <w:szCs w:val="28"/>
        </w:rPr>
      </w:pPr>
    </w:p>
    <w:tbl>
      <w:tblPr>
        <w:tblW w:w="0" w:type="auto"/>
        <w:tblLayout w:type="fixed"/>
        <w:tblLook w:val="04A0" w:firstRow="1" w:lastRow="0" w:firstColumn="1" w:lastColumn="0" w:noHBand="0" w:noVBand="1"/>
      </w:tblPr>
      <w:tblGrid>
        <w:gridCol w:w="4786"/>
        <w:gridCol w:w="5067"/>
      </w:tblGrid>
      <w:tr w:rsidR="0095116F" w:rsidRPr="00D94248" w14:paraId="550BE8CB" w14:textId="77777777" w:rsidTr="007A451C">
        <w:tc>
          <w:tcPr>
            <w:tcW w:w="4786" w:type="dxa"/>
            <w:shd w:val="clear" w:color="auto" w:fill="auto"/>
          </w:tcPr>
          <w:p w14:paraId="3C3A39AA" w14:textId="3B53FB7C" w:rsidR="0095116F" w:rsidRDefault="0095116F" w:rsidP="00802A3F">
            <w:pPr>
              <w:autoSpaceDE w:val="0"/>
              <w:autoSpaceDN w:val="0"/>
              <w:adjustRightInd w:val="0"/>
              <w:jc w:val="center"/>
              <w:outlineLvl w:val="1"/>
              <w:rPr>
                <w:sz w:val="28"/>
                <w:szCs w:val="28"/>
              </w:rPr>
            </w:pPr>
          </w:p>
          <w:p w14:paraId="1FE38B4E" w14:textId="7763FF35" w:rsidR="009D524C" w:rsidRDefault="009D524C" w:rsidP="00802A3F">
            <w:pPr>
              <w:autoSpaceDE w:val="0"/>
              <w:autoSpaceDN w:val="0"/>
              <w:adjustRightInd w:val="0"/>
              <w:jc w:val="center"/>
              <w:outlineLvl w:val="1"/>
              <w:rPr>
                <w:sz w:val="28"/>
                <w:szCs w:val="28"/>
              </w:rPr>
            </w:pPr>
          </w:p>
          <w:p w14:paraId="52428638" w14:textId="77777777" w:rsidR="009D524C" w:rsidRDefault="009D524C" w:rsidP="00802A3F">
            <w:pPr>
              <w:autoSpaceDE w:val="0"/>
              <w:autoSpaceDN w:val="0"/>
              <w:adjustRightInd w:val="0"/>
              <w:jc w:val="center"/>
              <w:outlineLvl w:val="1"/>
              <w:rPr>
                <w:sz w:val="28"/>
                <w:szCs w:val="28"/>
              </w:rPr>
            </w:pPr>
          </w:p>
          <w:p w14:paraId="1E4013A6" w14:textId="67B8EBC8" w:rsidR="009D524C" w:rsidRPr="00D94248" w:rsidRDefault="009D524C" w:rsidP="00802A3F">
            <w:pPr>
              <w:autoSpaceDE w:val="0"/>
              <w:autoSpaceDN w:val="0"/>
              <w:adjustRightInd w:val="0"/>
              <w:jc w:val="center"/>
              <w:outlineLvl w:val="1"/>
              <w:rPr>
                <w:sz w:val="28"/>
                <w:szCs w:val="28"/>
              </w:rPr>
            </w:pPr>
          </w:p>
        </w:tc>
        <w:tc>
          <w:tcPr>
            <w:tcW w:w="5067" w:type="dxa"/>
            <w:shd w:val="clear" w:color="auto" w:fill="auto"/>
          </w:tcPr>
          <w:p w14:paraId="4BE65F97" w14:textId="77777777" w:rsidR="005B60BD" w:rsidRDefault="005B60BD" w:rsidP="007A451C">
            <w:pPr>
              <w:tabs>
                <w:tab w:val="left" w:pos="540"/>
                <w:tab w:val="left" w:pos="1020"/>
              </w:tabs>
              <w:jc w:val="center"/>
              <w:rPr>
                <w:sz w:val="28"/>
                <w:szCs w:val="28"/>
              </w:rPr>
            </w:pPr>
          </w:p>
          <w:p w14:paraId="49D6B411" w14:textId="77777777" w:rsidR="005B60BD" w:rsidRDefault="005B60BD" w:rsidP="007A451C">
            <w:pPr>
              <w:tabs>
                <w:tab w:val="left" w:pos="540"/>
                <w:tab w:val="left" w:pos="1020"/>
              </w:tabs>
              <w:jc w:val="center"/>
              <w:rPr>
                <w:sz w:val="28"/>
                <w:szCs w:val="28"/>
              </w:rPr>
            </w:pPr>
          </w:p>
          <w:p w14:paraId="0126EE4B" w14:textId="77777777" w:rsidR="005B60BD" w:rsidRDefault="005B60BD" w:rsidP="007A451C">
            <w:pPr>
              <w:tabs>
                <w:tab w:val="left" w:pos="540"/>
                <w:tab w:val="left" w:pos="1020"/>
              </w:tabs>
              <w:jc w:val="center"/>
              <w:rPr>
                <w:sz w:val="28"/>
                <w:szCs w:val="28"/>
              </w:rPr>
            </w:pPr>
          </w:p>
          <w:p w14:paraId="377F7BDB" w14:textId="77777777" w:rsidR="005B60BD" w:rsidRDefault="005B60BD" w:rsidP="007A451C">
            <w:pPr>
              <w:tabs>
                <w:tab w:val="left" w:pos="540"/>
                <w:tab w:val="left" w:pos="1020"/>
              </w:tabs>
              <w:jc w:val="center"/>
              <w:rPr>
                <w:sz w:val="28"/>
                <w:szCs w:val="28"/>
              </w:rPr>
            </w:pPr>
          </w:p>
          <w:p w14:paraId="36975CC4" w14:textId="77777777" w:rsidR="005B60BD" w:rsidRDefault="005B60BD" w:rsidP="007A451C">
            <w:pPr>
              <w:tabs>
                <w:tab w:val="left" w:pos="540"/>
                <w:tab w:val="left" w:pos="1020"/>
              </w:tabs>
              <w:jc w:val="center"/>
              <w:rPr>
                <w:sz w:val="28"/>
                <w:szCs w:val="28"/>
              </w:rPr>
            </w:pPr>
          </w:p>
          <w:p w14:paraId="1B3E92E9" w14:textId="30BF511C" w:rsidR="007A451C" w:rsidRPr="007A451C" w:rsidRDefault="007A451C" w:rsidP="007A451C">
            <w:pPr>
              <w:tabs>
                <w:tab w:val="left" w:pos="540"/>
                <w:tab w:val="left" w:pos="1020"/>
              </w:tabs>
              <w:jc w:val="center"/>
              <w:rPr>
                <w:sz w:val="28"/>
                <w:szCs w:val="28"/>
              </w:rPr>
            </w:pPr>
            <w:r w:rsidRPr="007A451C">
              <w:rPr>
                <w:sz w:val="28"/>
                <w:szCs w:val="28"/>
              </w:rPr>
              <w:lastRenderedPageBreak/>
              <w:t>УТВЕРЖДЕН</w:t>
            </w:r>
            <w:r>
              <w:rPr>
                <w:sz w:val="28"/>
                <w:szCs w:val="28"/>
              </w:rPr>
              <w:t>Ы</w:t>
            </w:r>
          </w:p>
          <w:p w14:paraId="4A96B2AF" w14:textId="77777777" w:rsidR="007A451C" w:rsidRPr="007A451C" w:rsidRDefault="007A451C" w:rsidP="007A451C">
            <w:pPr>
              <w:tabs>
                <w:tab w:val="left" w:pos="3686"/>
              </w:tabs>
              <w:jc w:val="center"/>
              <w:rPr>
                <w:bCs/>
                <w:sz w:val="28"/>
                <w:szCs w:val="28"/>
              </w:rPr>
            </w:pPr>
            <w:r w:rsidRPr="007A451C">
              <w:rPr>
                <w:bCs/>
                <w:sz w:val="28"/>
                <w:szCs w:val="28"/>
              </w:rPr>
              <w:t>постановлением Администрации</w:t>
            </w:r>
          </w:p>
          <w:p w14:paraId="1251CCB4" w14:textId="24FBFB21" w:rsidR="007A451C" w:rsidRDefault="007A451C" w:rsidP="007A451C">
            <w:pPr>
              <w:tabs>
                <w:tab w:val="left" w:pos="3686"/>
              </w:tabs>
              <w:jc w:val="center"/>
              <w:rPr>
                <w:bCs/>
                <w:sz w:val="28"/>
                <w:szCs w:val="28"/>
              </w:rPr>
            </w:pPr>
            <w:r w:rsidRPr="007A451C">
              <w:rPr>
                <w:bCs/>
                <w:sz w:val="28"/>
                <w:szCs w:val="28"/>
              </w:rPr>
              <w:t>Карталинского муниципального округа</w:t>
            </w:r>
          </w:p>
          <w:p w14:paraId="71DDDC8E" w14:textId="2F2D271F" w:rsidR="008E3CFC" w:rsidRPr="007A451C" w:rsidRDefault="008E3CFC" w:rsidP="007A451C">
            <w:pPr>
              <w:tabs>
                <w:tab w:val="left" w:pos="3686"/>
              </w:tabs>
              <w:jc w:val="center"/>
              <w:rPr>
                <w:bCs/>
                <w:sz w:val="28"/>
                <w:szCs w:val="28"/>
              </w:rPr>
            </w:pPr>
            <w:r>
              <w:rPr>
                <w:bCs/>
                <w:sz w:val="28"/>
                <w:szCs w:val="28"/>
              </w:rPr>
              <w:t>Челябинской области</w:t>
            </w:r>
          </w:p>
          <w:p w14:paraId="6726C2CC" w14:textId="4C967EF3" w:rsidR="0095116F" w:rsidRPr="007A451C" w:rsidRDefault="007A451C" w:rsidP="007A451C">
            <w:pPr>
              <w:autoSpaceDE w:val="0"/>
              <w:autoSpaceDN w:val="0"/>
              <w:adjustRightInd w:val="0"/>
              <w:jc w:val="center"/>
              <w:outlineLvl w:val="1"/>
              <w:rPr>
                <w:sz w:val="28"/>
                <w:szCs w:val="28"/>
              </w:rPr>
            </w:pPr>
            <w:r w:rsidRPr="007A451C">
              <w:rPr>
                <w:bCs/>
                <w:sz w:val="28"/>
                <w:szCs w:val="28"/>
              </w:rPr>
              <w:t xml:space="preserve">от </w:t>
            </w:r>
            <w:r w:rsidR="00311548">
              <w:rPr>
                <w:bCs/>
                <w:sz w:val="28"/>
                <w:szCs w:val="28"/>
              </w:rPr>
              <w:t>11.06.</w:t>
            </w:r>
            <w:r w:rsidR="008E3CFC">
              <w:rPr>
                <w:bCs/>
                <w:sz w:val="28"/>
                <w:szCs w:val="28"/>
              </w:rPr>
              <w:t xml:space="preserve">2026 года </w:t>
            </w:r>
            <w:r w:rsidRPr="007A451C">
              <w:rPr>
                <w:bCs/>
                <w:sz w:val="28"/>
                <w:szCs w:val="28"/>
              </w:rPr>
              <w:t>№</w:t>
            </w:r>
            <w:r w:rsidR="00311548">
              <w:rPr>
                <w:bCs/>
                <w:sz w:val="28"/>
                <w:szCs w:val="28"/>
              </w:rPr>
              <w:t xml:space="preserve"> 768</w:t>
            </w:r>
          </w:p>
        </w:tc>
      </w:tr>
    </w:tbl>
    <w:p w14:paraId="44EEA809" w14:textId="3842BAE2" w:rsidR="00760206" w:rsidRDefault="00760206" w:rsidP="00760206">
      <w:pPr>
        <w:autoSpaceDE w:val="0"/>
        <w:autoSpaceDN w:val="0"/>
        <w:adjustRightInd w:val="0"/>
        <w:jc w:val="center"/>
        <w:outlineLvl w:val="1"/>
        <w:rPr>
          <w:sz w:val="28"/>
          <w:szCs w:val="28"/>
        </w:rPr>
      </w:pPr>
    </w:p>
    <w:p w14:paraId="73084538" w14:textId="77777777" w:rsidR="008E3CFC" w:rsidRDefault="008E3CFC" w:rsidP="00760206">
      <w:pPr>
        <w:autoSpaceDE w:val="0"/>
        <w:autoSpaceDN w:val="0"/>
        <w:adjustRightInd w:val="0"/>
        <w:jc w:val="center"/>
        <w:outlineLvl w:val="1"/>
        <w:rPr>
          <w:sz w:val="28"/>
          <w:szCs w:val="28"/>
        </w:rPr>
      </w:pPr>
    </w:p>
    <w:p w14:paraId="12B13784" w14:textId="77777777" w:rsidR="009E4CDE" w:rsidRDefault="009E4CDE" w:rsidP="00760206">
      <w:pPr>
        <w:autoSpaceDE w:val="0"/>
        <w:autoSpaceDN w:val="0"/>
        <w:adjustRightInd w:val="0"/>
        <w:jc w:val="center"/>
        <w:outlineLvl w:val="1"/>
        <w:rPr>
          <w:sz w:val="28"/>
          <w:szCs w:val="28"/>
        </w:rPr>
      </w:pPr>
    </w:p>
    <w:p w14:paraId="216EB38F" w14:textId="77777777" w:rsidR="008E3CFC" w:rsidRDefault="001F3C4C" w:rsidP="00AE6CA1">
      <w:pPr>
        <w:autoSpaceDE w:val="0"/>
        <w:autoSpaceDN w:val="0"/>
        <w:adjustRightInd w:val="0"/>
        <w:jc w:val="center"/>
        <w:rPr>
          <w:sz w:val="28"/>
          <w:szCs w:val="28"/>
        </w:rPr>
      </w:pPr>
      <w:r w:rsidRPr="001F3C4C">
        <w:rPr>
          <w:sz w:val="28"/>
          <w:szCs w:val="28"/>
        </w:rPr>
        <w:t>Условия и порядок</w:t>
      </w:r>
    </w:p>
    <w:p w14:paraId="33AB790D" w14:textId="2B4C192E" w:rsidR="00AE6CA1" w:rsidRDefault="001F3C4C" w:rsidP="00AE6CA1">
      <w:pPr>
        <w:autoSpaceDE w:val="0"/>
        <w:autoSpaceDN w:val="0"/>
        <w:adjustRightInd w:val="0"/>
        <w:jc w:val="center"/>
        <w:rPr>
          <w:sz w:val="28"/>
          <w:szCs w:val="28"/>
        </w:rPr>
      </w:pPr>
      <w:r w:rsidRPr="001F3C4C">
        <w:rPr>
          <w:sz w:val="28"/>
          <w:szCs w:val="28"/>
        </w:rPr>
        <w:t xml:space="preserve"> реализации регионального проекта </w:t>
      </w:r>
    </w:p>
    <w:p w14:paraId="0FC82045" w14:textId="77777777" w:rsidR="008E3CFC" w:rsidRDefault="001F3C4C" w:rsidP="00AE6CA1">
      <w:pPr>
        <w:autoSpaceDE w:val="0"/>
        <w:autoSpaceDN w:val="0"/>
        <w:adjustRightInd w:val="0"/>
        <w:jc w:val="center"/>
        <w:rPr>
          <w:sz w:val="28"/>
          <w:szCs w:val="28"/>
        </w:rPr>
      </w:pPr>
      <w:r w:rsidRPr="001F3C4C">
        <w:rPr>
          <w:sz w:val="28"/>
          <w:szCs w:val="28"/>
        </w:rPr>
        <w:t>«Оказание молодым семьям государственной</w:t>
      </w:r>
    </w:p>
    <w:p w14:paraId="64C5853F" w14:textId="0895C17E" w:rsidR="008E3CFC" w:rsidRDefault="001F3C4C" w:rsidP="007A451C">
      <w:pPr>
        <w:autoSpaceDE w:val="0"/>
        <w:autoSpaceDN w:val="0"/>
        <w:adjustRightInd w:val="0"/>
        <w:jc w:val="center"/>
        <w:rPr>
          <w:sz w:val="28"/>
          <w:szCs w:val="28"/>
        </w:rPr>
      </w:pPr>
      <w:r w:rsidRPr="001F3C4C">
        <w:rPr>
          <w:sz w:val="28"/>
          <w:szCs w:val="28"/>
        </w:rPr>
        <w:t xml:space="preserve"> поддержки для улучшения жилищных </w:t>
      </w:r>
    </w:p>
    <w:p w14:paraId="73AA9CCE" w14:textId="77777777" w:rsidR="008E3CFC" w:rsidRDefault="001F3C4C" w:rsidP="007A451C">
      <w:pPr>
        <w:autoSpaceDE w:val="0"/>
        <w:autoSpaceDN w:val="0"/>
        <w:adjustRightInd w:val="0"/>
        <w:jc w:val="center"/>
        <w:rPr>
          <w:sz w:val="28"/>
          <w:szCs w:val="28"/>
        </w:rPr>
      </w:pPr>
      <w:r w:rsidRPr="001F3C4C">
        <w:rPr>
          <w:sz w:val="28"/>
          <w:szCs w:val="28"/>
        </w:rPr>
        <w:t>условий»</w:t>
      </w:r>
      <w:r w:rsidR="007A451C">
        <w:rPr>
          <w:sz w:val="28"/>
          <w:szCs w:val="28"/>
        </w:rPr>
        <w:t xml:space="preserve"> м</w:t>
      </w:r>
      <w:r w:rsidR="007A451C" w:rsidRPr="00964795">
        <w:rPr>
          <w:sz w:val="28"/>
          <w:szCs w:val="28"/>
        </w:rPr>
        <w:t>униципальн</w:t>
      </w:r>
      <w:r w:rsidR="007A451C">
        <w:rPr>
          <w:sz w:val="28"/>
          <w:szCs w:val="28"/>
        </w:rPr>
        <w:t>ой</w:t>
      </w:r>
      <w:r w:rsidR="007A451C" w:rsidRPr="00964795">
        <w:rPr>
          <w:sz w:val="28"/>
          <w:szCs w:val="28"/>
        </w:rPr>
        <w:t xml:space="preserve"> программ</w:t>
      </w:r>
      <w:r w:rsidR="007A451C">
        <w:rPr>
          <w:sz w:val="28"/>
          <w:szCs w:val="28"/>
        </w:rPr>
        <w:t>ы</w:t>
      </w:r>
      <w:r w:rsidR="007A451C" w:rsidRPr="00964795">
        <w:rPr>
          <w:sz w:val="28"/>
          <w:szCs w:val="28"/>
        </w:rPr>
        <w:t xml:space="preserve"> </w:t>
      </w:r>
    </w:p>
    <w:p w14:paraId="250B2979" w14:textId="77777777" w:rsidR="008E3CFC" w:rsidRDefault="007A451C" w:rsidP="007A451C">
      <w:pPr>
        <w:autoSpaceDE w:val="0"/>
        <w:autoSpaceDN w:val="0"/>
        <w:adjustRightInd w:val="0"/>
        <w:jc w:val="center"/>
        <w:rPr>
          <w:sz w:val="28"/>
          <w:szCs w:val="28"/>
        </w:rPr>
      </w:pPr>
      <w:r w:rsidRPr="00964795">
        <w:rPr>
          <w:sz w:val="28"/>
          <w:szCs w:val="28"/>
        </w:rPr>
        <w:t xml:space="preserve">«Обеспечение доступным и комфортным </w:t>
      </w:r>
    </w:p>
    <w:p w14:paraId="3CD9DA34" w14:textId="734E7C80" w:rsidR="00D038EE" w:rsidRDefault="007A451C" w:rsidP="007A451C">
      <w:pPr>
        <w:autoSpaceDE w:val="0"/>
        <w:autoSpaceDN w:val="0"/>
        <w:adjustRightInd w:val="0"/>
        <w:jc w:val="center"/>
        <w:rPr>
          <w:sz w:val="28"/>
          <w:szCs w:val="28"/>
        </w:rPr>
      </w:pPr>
      <w:r w:rsidRPr="00964795">
        <w:rPr>
          <w:sz w:val="28"/>
          <w:szCs w:val="28"/>
        </w:rPr>
        <w:t>жильём граждан Р</w:t>
      </w:r>
      <w:r w:rsidR="00D038EE">
        <w:rPr>
          <w:sz w:val="28"/>
          <w:szCs w:val="28"/>
        </w:rPr>
        <w:t>оссийской Федерации</w:t>
      </w:r>
    </w:p>
    <w:p w14:paraId="1396396B" w14:textId="622A9A2E" w:rsidR="00AE6CA1" w:rsidRDefault="007A451C" w:rsidP="007A451C">
      <w:pPr>
        <w:autoSpaceDE w:val="0"/>
        <w:autoSpaceDN w:val="0"/>
        <w:adjustRightInd w:val="0"/>
        <w:jc w:val="center"/>
        <w:rPr>
          <w:sz w:val="28"/>
          <w:szCs w:val="28"/>
        </w:rPr>
      </w:pPr>
      <w:r w:rsidRPr="00964795">
        <w:rPr>
          <w:sz w:val="28"/>
          <w:szCs w:val="28"/>
        </w:rPr>
        <w:t>в Карталинском муниципальном округе»</w:t>
      </w:r>
    </w:p>
    <w:p w14:paraId="052572D9" w14:textId="77777777" w:rsidR="00352DDB" w:rsidRDefault="00352DDB" w:rsidP="00AE6CA1">
      <w:pPr>
        <w:autoSpaceDE w:val="0"/>
        <w:autoSpaceDN w:val="0"/>
        <w:adjustRightInd w:val="0"/>
        <w:ind w:firstLine="709"/>
        <w:jc w:val="center"/>
        <w:rPr>
          <w:sz w:val="28"/>
          <w:szCs w:val="28"/>
        </w:rPr>
      </w:pPr>
    </w:p>
    <w:p w14:paraId="08B3B26C" w14:textId="77777777" w:rsidR="007A451C" w:rsidRDefault="007A451C" w:rsidP="00AE6CA1">
      <w:pPr>
        <w:autoSpaceDE w:val="0"/>
        <w:autoSpaceDN w:val="0"/>
        <w:adjustRightInd w:val="0"/>
        <w:ind w:firstLine="709"/>
        <w:jc w:val="center"/>
        <w:rPr>
          <w:sz w:val="28"/>
          <w:szCs w:val="28"/>
        </w:rPr>
      </w:pPr>
    </w:p>
    <w:p w14:paraId="227EA5BF" w14:textId="77777777" w:rsidR="008E3CFC" w:rsidRDefault="001F3C4C" w:rsidP="00316DA7">
      <w:pPr>
        <w:autoSpaceDE w:val="0"/>
        <w:autoSpaceDN w:val="0"/>
        <w:adjustRightInd w:val="0"/>
        <w:jc w:val="center"/>
        <w:rPr>
          <w:sz w:val="28"/>
          <w:szCs w:val="28"/>
        </w:rPr>
      </w:pPr>
      <w:r w:rsidRPr="001F3C4C">
        <w:rPr>
          <w:sz w:val="28"/>
          <w:szCs w:val="28"/>
        </w:rPr>
        <w:t>I. Общие положения</w:t>
      </w:r>
      <w:r w:rsidR="008E3CFC">
        <w:rPr>
          <w:sz w:val="28"/>
          <w:szCs w:val="28"/>
        </w:rPr>
        <w:t xml:space="preserve"> </w:t>
      </w:r>
    </w:p>
    <w:p w14:paraId="3B5D7BB2" w14:textId="4CB41A69" w:rsidR="008E3CFC" w:rsidRPr="001F3C4C" w:rsidRDefault="008E3CFC" w:rsidP="00316DA7">
      <w:pPr>
        <w:autoSpaceDE w:val="0"/>
        <w:autoSpaceDN w:val="0"/>
        <w:adjustRightInd w:val="0"/>
        <w:jc w:val="center"/>
        <w:rPr>
          <w:sz w:val="28"/>
          <w:szCs w:val="28"/>
        </w:rPr>
      </w:pPr>
      <w:r>
        <w:rPr>
          <w:sz w:val="28"/>
          <w:szCs w:val="28"/>
        </w:rPr>
        <w:t>реализации регионального проекта</w:t>
      </w:r>
    </w:p>
    <w:p w14:paraId="0AC73E66" w14:textId="77777777" w:rsidR="00AE6CA1" w:rsidRDefault="00AE6CA1" w:rsidP="00316DA7">
      <w:pPr>
        <w:autoSpaceDE w:val="0"/>
        <w:autoSpaceDN w:val="0"/>
        <w:adjustRightInd w:val="0"/>
        <w:jc w:val="both"/>
        <w:outlineLvl w:val="1"/>
        <w:rPr>
          <w:sz w:val="28"/>
          <w:szCs w:val="28"/>
        </w:rPr>
      </w:pPr>
    </w:p>
    <w:p w14:paraId="18B17ABE" w14:textId="77777777" w:rsidR="00352DDB" w:rsidRDefault="00352DDB" w:rsidP="00AE6CA1">
      <w:pPr>
        <w:autoSpaceDE w:val="0"/>
        <w:autoSpaceDN w:val="0"/>
        <w:adjustRightInd w:val="0"/>
        <w:ind w:firstLine="709"/>
        <w:jc w:val="both"/>
        <w:outlineLvl w:val="1"/>
        <w:rPr>
          <w:sz w:val="28"/>
          <w:szCs w:val="28"/>
        </w:rPr>
      </w:pPr>
    </w:p>
    <w:p w14:paraId="6BBE7A87" w14:textId="42A3C44E" w:rsidR="001F3C4C" w:rsidRPr="001F3C4C" w:rsidRDefault="001F3C4C" w:rsidP="00AE6CA1">
      <w:pPr>
        <w:autoSpaceDE w:val="0"/>
        <w:autoSpaceDN w:val="0"/>
        <w:adjustRightInd w:val="0"/>
        <w:ind w:firstLine="709"/>
        <w:jc w:val="both"/>
        <w:outlineLvl w:val="1"/>
        <w:rPr>
          <w:sz w:val="28"/>
          <w:szCs w:val="28"/>
        </w:rPr>
      </w:pPr>
      <w:r w:rsidRPr="001F3C4C">
        <w:rPr>
          <w:sz w:val="28"/>
          <w:szCs w:val="28"/>
        </w:rPr>
        <w:t>1. Настоящие условия и порядок реализации регионального</w:t>
      </w:r>
      <w:r w:rsidR="003210BD">
        <w:rPr>
          <w:sz w:val="28"/>
          <w:szCs w:val="28"/>
        </w:rPr>
        <w:t xml:space="preserve"> </w:t>
      </w:r>
      <w:r w:rsidRPr="001F3C4C">
        <w:rPr>
          <w:sz w:val="28"/>
          <w:szCs w:val="28"/>
        </w:rPr>
        <w:t xml:space="preserve">проекта «Оказание молодым семьям государственной поддержки для улучшения жилищных условий» </w:t>
      </w:r>
      <w:r w:rsidR="00C2475C" w:rsidRPr="00C2475C">
        <w:rPr>
          <w:sz w:val="28"/>
          <w:szCs w:val="28"/>
        </w:rPr>
        <w:t>муниципальной программы «Обеспечение доступным и комфортным жильём граждан Р</w:t>
      </w:r>
      <w:r w:rsidR="00A90FD5">
        <w:rPr>
          <w:sz w:val="28"/>
          <w:szCs w:val="28"/>
        </w:rPr>
        <w:t>оссийской Федерации</w:t>
      </w:r>
      <w:r w:rsidR="00C2475C" w:rsidRPr="00C2475C">
        <w:rPr>
          <w:sz w:val="28"/>
          <w:szCs w:val="28"/>
        </w:rPr>
        <w:t xml:space="preserve"> в Карталинском муниципальном округе» государственной программы Челябинской области «Стимулирование развития жилищного</w:t>
      </w:r>
      <w:r w:rsidR="00C2475C" w:rsidRPr="00CD3D8F">
        <w:rPr>
          <w:sz w:val="28"/>
          <w:szCs w:val="28"/>
        </w:rPr>
        <w:t xml:space="preserve"> строительства в Челябинской области</w:t>
      </w:r>
      <w:r w:rsidR="00C2475C">
        <w:rPr>
          <w:sz w:val="28"/>
          <w:szCs w:val="28"/>
        </w:rPr>
        <w:t>»</w:t>
      </w:r>
      <w:r w:rsidRPr="001F3C4C">
        <w:rPr>
          <w:sz w:val="28"/>
          <w:szCs w:val="28"/>
        </w:rPr>
        <w:t xml:space="preserve"> (далее</w:t>
      </w:r>
      <w:r w:rsidR="00A90FD5">
        <w:rPr>
          <w:sz w:val="28"/>
          <w:szCs w:val="28"/>
        </w:rPr>
        <w:t xml:space="preserve"> именуется - </w:t>
      </w:r>
      <w:r w:rsidRPr="001F3C4C">
        <w:rPr>
          <w:sz w:val="28"/>
          <w:szCs w:val="28"/>
        </w:rPr>
        <w:t>региональный проект, порядок) устанавливают общие положения и механизм реализации регионального проекта.</w:t>
      </w:r>
    </w:p>
    <w:p w14:paraId="056F6D08" w14:textId="3DDE3F01" w:rsidR="001F3C4C" w:rsidRPr="001F3C4C" w:rsidRDefault="00A90FD5" w:rsidP="00AA2B37">
      <w:pPr>
        <w:tabs>
          <w:tab w:val="left" w:pos="709"/>
        </w:tabs>
        <w:autoSpaceDE w:val="0"/>
        <w:autoSpaceDN w:val="0"/>
        <w:adjustRightInd w:val="0"/>
        <w:ind w:firstLine="709"/>
        <w:jc w:val="both"/>
        <w:rPr>
          <w:sz w:val="28"/>
          <w:szCs w:val="28"/>
        </w:rPr>
      </w:pPr>
      <w:r>
        <w:rPr>
          <w:sz w:val="28"/>
          <w:szCs w:val="28"/>
        </w:rPr>
        <w:t xml:space="preserve">2. </w:t>
      </w:r>
      <w:r w:rsidR="001F3C4C" w:rsidRPr="001F3C4C">
        <w:rPr>
          <w:sz w:val="28"/>
          <w:szCs w:val="28"/>
        </w:rPr>
        <w:t>Региональный проект реализуется в рамках мероприятия</w:t>
      </w:r>
      <w:r w:rsidR="00FE37EA">
        <w:rPr>
          <w:sz w:val="28"/>
          <w:szCs w:val="28"/>
        </w:rPr>
        <w:t xml:space="preserve"> по обеспечению жильё</w:t>
      </w:r>
      <w:r w:rsidR="001F3C4C" w:rsidRPr="001F3C4C">
        <w:rPr>
          <w:sz w:val="28"/>
          <w:szCs w:val="28"/>
        </w:rPr>
        <w:t>м молодых семей федерального проекта «Содействие</w:t>
      </w:r>
      <w:r w:rsidR="003210BD">
        <w:rPr>
          <w:sz w:val="28"/>
          <w:szCs w:val="28"/>
        </w:rPr>
        <w:t xml:space="preserve"> </w:t>
      </w:r>
      <w:r w:rsidR="001F3C4C" w:rsidRPr="001F3C4C">
        <w:rPr>
          <w:sz w:val="28"/>
          <w:szCs w:val="28"/>
        </w:rPr>
        <w:t>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w:t>
      </w:r>
      <w:r w:rsidR="00FE37EA">
        <w:rPr>
          <w:sz w:val="28"/>
          <w:szCs w:val="28"/>
        </w:rPr>
        <w:t>ё</w:t>
      </w:r>
      <w:r w:rsidR="001F3C4C" w:rsidRPr="001F3C4C">
        <w:rPr>
          <w:sz w:val="28"/>
          <w:szCs w:val="28"/>
        </w:rPr>
        <w:t>м и коммунальными услугами граждан Российской Федерации», утвержд</w:t>
      </w:r>
      <w:r w:rsidR="00FE37EA">
        <w:rPr>
          <w:sz w:val="28"/>
          <w:szCs w:val="28"/>
        </w:rPr>
        <w:t>ё</w:t>
      </w:r>
      <w:r w:rsidR="001F3C4C" w:rsidRPr="001F3C4C">
        <w:rPr>
          <w:sz w:val="28"/>
          <w:szCs w:val="28"/>
        </w:rPr>
        <w:t xml:space="preserve">нной </w:t>
      </w:r>
      <w:r>
        <w:rPr>
          <w:sz w:val="28"/>
          <w:szCs w:val="28"/>
        </w:rPr>
        <w:t>П</w:t>
      </w:r>
      <w:r w:rsidR="001F3C4C" w:rsidRPr="001F3C4C">
        <w:rPr>
          <w:sz w:val="28"/>
          <w:szCs w:val="28"/>
        </w:rPr>
        <w:t xml:space="preserve">остановлением Правительства Российской Федерации от </w:t>
      </w:r>
      <w:r w:rsidR="001F3C4C" w:rsidRPr="008D6C09">
        <w:rPr>
          <w:sz w:val="28"/>
          <w:szCs w:val="28"/>
        </w:rPr>
        <w:t>30 декабря 2017 г</w:t>
      </w:r>
      <w:r w:rsidR="00FE37EA" w:rsidRPr="008D6C09">
        <w:rPr>
          <w:sz w:val="28"/>
          <w:szCs w:val="28"/>
        </w:rPr>
        <w:t>ода</w:t>
      </w:r>
      <w:r w:rsidR="001F3C4C" w:rsidRPr="008D6C09">
        <w:rPr>
          <w:sz w:val="28"/>
          <w:szCs w:val="28"/>
        </w:rPr>
        <w:t xml:space="preserve"> № 1710 «Об утверждении</w:t>
      </w:r>
      <w:r w:rsidR="003210BD">
        <w:rPr>
          <w:sz w:val="28"/>
          <w:szCs w:val="28"/>
        </w:rPr>
        <w:t xml:space="preserve"> </w:t>
      </w:r>
      <w:r w:rsidR="001F3C4C" w:rsidRPr="008D6C09">
        <w:rPr>
          <w:sz w:val="28"/>
          <w:szCs w:val="28"/>
        </w:rPr>
        <w:t>государственной программы Российской Федерации «Обеспече</w:t>
      </w:r>
      <w:r w:rsidR="00FE37EA" w:rsidRPr="008D6C09">
        <w:rPr>
          <w:sz w:val="28"/>
          <w:szCs w:val="28"/>
        </w:rPr>
        <w:t>ние доступным и комфортным жильё</w:t>
      </w:r>
      <w:r w:rsidR="001F3C4C" w:rsidRPr="008D6C09">
        <w:rPr>
          <w:sz w:val="28"/>
          <w:szCs w:val="28"/>
        </w:rPr>
        <w:t>м и коммунальными услугами граждан Российской Федерации»</w:t>
      </w:r>
      <w:r w:rsidR="008D6C09" w:rsidRPr="008D6C09">
        <w:rPr>
          <w:sz w:val="28"/>
          <w:szCs w:val="28"/>
        </w:rPr>
        <w:t>, государственной программы Челябинской области «Стимулирование развития жилищного строительства в Челябинской области», утвержденной постановлением Правительства Челябинской области от 21.12.2020 года № 698-П «О государственной программе</w:t>
      </w:r>
      <w:r w:rsidR="003210BD">
        <w:rPr>
          <w:sz w:val="28"/>
          <w:szCs w:val="28"/>
        </w:rPr>
        <w:t xml:space="preserve"> </w:t>
      </w:r>
      <w:r w:rsidR="008D6C09" w:rsidRPr="008D6C09">
        <w:rPr>
          <w:sz w:val="28"/>
          <w:szCs w:val="28"/>
        </w:rPr>
        <w:t>Челябинской области «Стимулирование развития жилищного строительства в Челябинской области»</w:t>
      </w:r>
      <w:r w:rsidR="008E3CFC">
        <w:rPr>
          <w:sz w:val="28"/>
          <w:szCs w:val="28"/>
        </w:rPr>
        <w:t xml:space="preserve"> </w:t>
      </w:r>
      <w:r w:rsidR="001F3C4C" w:rsidRPr="001F3C4C">
        <w:rPr>
          <w:sz w:val="28"/>
          <w:szCs w:val="28"/>
        </w:rPr>
        <w:t>(далее</w:t>
      </w:r>
      <w:r w:rsidR="008E3CFC">
        <w:rPr>
          <w:sz w:val="28"/>
          <w:szCs w:val="28"/>
        </w:rPr>
        <w:t xml:space="preserve"> именуется - </w:t>
      </w:r>
      <w:r w:rsidR="00FE37EA">
        <w:rPr>
          <w:sz w:val="28"/>
          <w:szCs w:val="28"/>
        </w:rPr>
        <w:t>мероприятие по обеспечению жильё</w:t>
      </w:r>
      <w:r w:rsidR="001F3C4C" w:rsidRPr="001F3C4C">
        <w:rPr>
          <w:sz w:val="28"/>
          <w:szCs w:val="28"/>
        </w:rPr>
        <w:t xml:space="preserve">м молодых </w:t>
      </w:r>
      <w:r w:rsidR="001F3C4C" w:rsidRPr="001F3C4C">
        <w:rPr>
          <w:sz w:val="28"/>
          <w:szCs w:val="28"/>
        </w:rPr>
        <w:lastRenderedPageBreak/>
        <w:t>семей федерального проекта, государственная программа Российской Федерации).</w:t>
      </w:r>
    </w:p>
    <w:p w14:paraId="1EB6733F" w14:textId="2FF395D5" w:rsidR="001F3C4C" w:rsidRDefault="00A90FD5" w:rsidP="00AE6CA1">
      <w:pPr>
        <w:autoSpaceDE w:val="0"/>
        <w:autoSpaceDN w:val="0"/>
        <w:adjustRightInd w:val="0"/>
        <w:ind w:firstLine="709"/>
        <w:jc w:val="both"/>
        <w:rPr>
          <w:sz w:val="28"/>
          <w:szCs w:val="28"/>
        </w:rPr>
      </w:pPr>
      <w:r>
        <w:rPr>
          <w:sz w:val="28"/>
          <w:szCs w:val="28"/>
        </w:rPr>
        <w:t xml:space="preserve">3. </w:t>
      </w:r>
      <w:r w:rsidR="001F3C4C" w:rsidRPr="001F3C4C">
        <w:rPr>
          <w:sz w:val="28"/>
          <w:szCs w:val="28"/>
        </w:rPr>
        <w:t>Участие в реализации мероприятий регионального проекта принимают:</w:t>
      </w:r>
    </w:p>
    <w:p w14:paraId="586FF939" w14:textId="76F88D54" w:rsidR="001F3C4C" w:rsidRDefault="00A90FD5" w:rsidP="00AE6CA1">
      <w:pPr>
        <w:autoSpaceDE w:val="0"/>
        <w:autoSpaceDN w:val="0"/>
        <w:adjustRightInd w:val="0"/>
        <w:ind w:firstLine="709"/>
        <w:jc w:val="both"/>
        <w:rPr>
          <w:sz w:val="28"/>
          <w:szCs w:val="28"/>
        </w:rPr>
      </w:pPr>
      <w:r>
        <w:rPr>
          <w:sz w:val="28"/>
          <w:szCs w:val="28"/>
        </w:rPr>
        <w:t xml:space="preserve">1) </w:t>
      </w:r>
      <w:r w:rsidR="00FE37EA">
        <w:rPr>
          <w:sz w:val="28"/>
          <w:szCs w:val="28"/>
        </w:rPr>
        <w:t xml:space="preserve"> </w:t>
      </w:r>
      <w:r w:rsidR="001F3C4C" w:rsidRPr="001F3C4C">
        <w:rPr>
          <w:sz w:val="28"/>
          <w:szCs w:val="28"/>
        </w:rPr>
        <w:t>Министерство строительства и инфраструктуры Челябинской области;</w:t>
      </w:r>
    </w:p>
    <w:p w14:paraId="5AB8E888" w14:textId="442D2000" w:rsidR="001F3C4C" w:rsidRPr="001F3C4C" w:rsidRDefault="00A90FD5" w:rsidP="00AE6CA1">
      <w:pPr>
        <w:autoSpaceDE w:val="0"/>
        <w:autoSpaceDN w:val="0"/>
        <w:adjustRightInd w:val="0"/>
        <w:ind w:firstLine="709"/>
        <w:jc w:val="both"/>
        <w:rPr>
          <w:sz w:val="28"/>
          <w:szCs w:val="28"/>
        </w:rPr>
      </w:pPr>
      <w:r>
        <w:rPr>
          <w:sz w:val="28"/>
          <w:szCs w:val="28"/>
        </w:rPr>
        <w:t xml:space="preserve">2) </w:t>
      </w:r>
      <w:r w:rsidR="00FE37EA">
        <w:rPr>
          <w:sz w:val="28"/>
          <w:szCs w:val="28"/>
        </w:rPr>
        <w:t xml:space="preserve"> </w:t>
      </w:r>
      <w:r w:rsidR="00E0466D">
        <w:rPr>
          <w:sz w:val="28"/>
          <w:szCs w:val="28"/>
        </w:rPr>
        <w:t xml:space="preserve">Администрация </w:t>
      </w:r>
      <w:r w:rsidR="00FE37EA">
        <w:rPr>
          <w:sz w:val="28"/>
          <w:szCs w:val="28"/>
        </w:rPr>
        <w:t>Карталинск</w:t>
      </w:r>
      <w:r w:rsidR="00E0466D">
        <w:rPr>
          <w:sz w:val="28"/>
          <w:szCs w:val="28"/>
        </w:rPr>
        <w:t>ого</w:t>
      </w:r>
      <w:r w:rsidR="00FE37EA">
        <w:rPr>
          <w:sz w:val="28"/>
          <w:szCs w:val="28"/>
        </w:rPr>
        <w:t xml:space="preserve"> муниципальн</w:t>
      </w:r>
      <w:r w:rsidR="00E0466D">
        <w:rPr>
          <w:sz w:val="28"/>
          <w:szCs w:val="28"/>
        </w:rPr>
        <w:t>ого</w:t>
      </w:r>
      <w:r w:rsidR="00FE37EA">
        <w:rPr>
          <w:sz w:val="28"/>
          <w:szCs w:val="28"/>
        </w:rPr>
        <w:t xml:space="preserve"> округ</w:t>
      </w:r>
      <w:r w:rsidR="00E0466D">
        <w:rPr>
          <w:sz w:val="28"/>
          <w:szCs w:val="28"/>
        </w:rPr>
        <w:t>а</w:t>
      </w:r>
      <w:r w:rsidR="003210BD">
        <w:rPr>
          <w:sz w:val="28"/>
          <w:szCs w:val="28"/>
        </w:rPr>
        <w:t xml:space="preserve"> </w:t>
      </w:r>
      <w:r w:rsidR="001F3C4C" w:rsidRPr="001F3C4C">
        <w:rPr>
          <w:sz w:val="28"/>
          <w:szCs w:val="28"/>
        </w:rPr>
        <w:t>Челябинской области</w:t>
      </w:r>
      <w:r w:rsidR="00E0466D">
        <w:rPr>
          <w:sz w:val="28"/>
          <w:szCs w:val="28"/>
        </w:rPr>
        <w:t xml:space="preserve">, Управление по имущественной и земельной политике Карталинского муниципального округа </w:t>
      </w:r>
      <w:r w:rsidR="00E0466D" w:rsidRPr="001F3C4C">
        <w:rPr>
          <w:sz w:val="28"/>
          <w:szCs w:val="28"/>
        </w:rPr>
        <w:t>Челябинской области</w:t>
      </w:r>
      <w:r w:rsidR="001F3C4C" w:rsidRPr="001F3C4C">
        <w:rPr>
          <w:sz w:val="28"/>
          <w:szCs w:val="28"/>
        </w:rPr>
        <w:t>;</w:t>
      </w:r>
    </w:p>
    <w:p w14:paraId="02BD87AC" w14:textId="34422292" w:rsidR="001F3C4C" w:rsidRPr="001F3C4C" w:rsidRDefault="00A90FD5" w:rsidP="00AE6CA1">
      <w:pPr>
        <w:autoSpaceDE w:val="0"/>
        <w:autoSpaceDN w:val="0"/>
        <w:adjustRightInd w:val="0"/>
        <w:ind w:firstLine="709"/>
        <w:jc w:val="both"/>
        <w:rPr>
          <w:sz w:val="28"/>
          <w:szCs w:val="28"/>
        </w:rPr>
      </w:pPr>
      <w:r>
        <w:rPr>
          <w:sz w:val="28"/>
          <w:szCs w:val="28"/>
        </w:rPr>
        <w:t xml:space="preserve">3) </w:t>
      </w:r>
      <w:r w:rsidR="00E0466D">
        <w:rPr>
          <w:sz w:val="28"/>
          <w:szCs w:val="28"/>
        </w:rPr>
        <w:t xml:space="preserve"> </w:t>
      </w:r>
      <w:r w:rsidR="001F3C4C" w:rsidRPr="001F3C4C">
        <w:rPr>
          <w:sz w:val="28"/>
          <w:szCs w:val="28"/>
        </w:rPr>
        <w:t>банки, прошедшие отбор для участия в реализации регионального проекта;</w:t>
      </w:r>
    </w:p>
    <w:p w14:paraId="3C0A71EE" w14:textId="7FE7D4D6" w:rsidR="001F3C4C" w:rsidRPr="001F3C4C" w:rsidRDefault="00A90FD5" w:rsidP="00AE6CA1">
      <w:pPr>
        <w:autoSpaceDE w:val="0"/>
        <w:autoSpaceDN w:val="0"/>
        <w:adjustRightInd w:val="0"/>
        <w:ind w:firstLine="709"/>
        <w:jc w:val="both"/>
        <w:rPr>
          <w:sz w:val="28"/>
          <w:szCs w:val="28"/>
        </w:rPr>
      </w:pPr>
      <w:r>
        <w:rPr>
          <w:sz w:val="28"/>
          <w:szCs w:val="28"/>
        </w:rPr>
        <w:t>4)</w:t>
      </w:r>
      <w:r w:rsidR="00E0466D">
        <w:rPr>
          <w:sz w:val="28"/>
          <w:szCs w:val="28"/>
        </w:rPr>
        <w:t xml:space="preserve"> </w:t>
      </w:r>
      <w:r w:rsidR="001F3C4C" w:rsidRPr="001F3C4C">
        <w:rPr>
          <w:sz w:val="28"/>
          <w:szCs w:val="28"/>
        </w:rPr>
        <w:t>кредитные и другие организации, предоставляющие молодым семьям жилищные кредиты, в том числе ипотечные, или жилищные займы на приобретение (строительство) жилья (далее</w:t>
      </w:r>
      <w:r w:rsidR="008E3CFC">
        <w:rPr>
          <w:sz w:val="28"/>
          <w:szCs w:val="28"/>
        </w:rPr>
        <w:t xml:space="preserve"> именуется - </w:t>
      </w:r>
      <w:r w:rsidR="00E0466D">
        <w:rPr>
          <w:sz w:val="28"/>
          <w:szCs w:val="28"/>
        </w:rPr>
        <w:t>кредитные организации).</w:t>
      </w:r>
    </w:p>
    <w:p w14:paraId="77C183E3" w14:textId="6B3B1B1C" w:rsidR="001F3C4C" w:rsidRPr="001F3C4C" w:rsidRDefault="00A90FD5" w:rsidP="00AE6CA1">
      <w:pPr>
        <w:autoSpaceDE w:val="0"/>
        <w:autoSpaceDN w:val="0"/>
        <w:adjustRightInd w:val="0"/>
        <w:ind w:firstLine="709"/>
        <w:jc w:val="both"/>
        <w:rPr>
          <w:sz w:val="28"/>
          <w:szCs w:val="28"/>
        </w:rPr>
      </w:pPr>
      <w:r>
        <w:rPr>
          <w:sz w:val="28"/>
          <w:szCs w:val="28"/>
        </w:rPr>
        <w:t>4</w:t>
      </w:r>
      <w:r w:rsidR="001F3C4C" w:rsidRPr="001F3C4C">
        <w:rPr>
          <w:sz w:val="28"/>
          <w:szCs w:val="28"/>
        </w:rPr>
        <w:t>. Основными источниками финансирования регионального проекта являются:</w:t>
      </w:r>
    </w:p>
    <w:p w14:paraId="55ED96CC" w14:textId="77777777" w:rsidR="006014EB" w:rsidRPr="00342BC8" w:rsidRDefault="006014EB" w:rsidP="006014EB">
      <w:pPr>
        <w:autoSpaceDE w:val="0"/>
        <w:autoSpaceDN w:val="0"/>
        <w:adjustRightInd w:val="0"/>
        <w:ind w:firstLine="709"/>
        <w:jc w:val="both"/>
        <w:rPr>
          <w:sz w:val="28"/>
          <w:szCs w:val="28"/>
        </w:rPr>
      </w:pPr>
      <w:r w:rsidRPr="00342BC8">
        <w:rPr>
          <w:sz w:val="28"/>
          <w:szCs w:val="28"/>
        </w:rPr>
        <w:t xml:space="preserve">1) средства федерального и областного бюджетов (софинансирование мероприятий </w:t>
      </w:r>
      <w:r>
        <w:rPr>
          <w:sz w:val="28"/>
          <w:szCs w:val="28"/>
        </w:rPr>
        <w:t>регионального проекта</w:t>
      </w:r>
      <w:r w:rsidRPr="00342BC8">
        <w:rPr>
          <w:sz w:val="28"/>
          <w:szCs w:val="28"/>
        </w:rPr>
        <w:t>), которые направляются в виде субсидий местному бюджету:</w:t>
      </w:r>
    </w:p>
    <w:p w14:paraId="16BEE95A" w14:textId="2BB59FE0" w:rsidR="006014EB" w:rsidRPr="00342BC8" w:rsidRDefault="006014EB" w:rsidP="006014EB">
      <w:pPr>
        <w:autoSpaceDE w:val="0"/>
        <w:autoSpaceDN w:val="0"/>
        <w:adjustRightInd w:val="0"/>
        <w:ind w:firstLine="709"/>
        <w:jc w:val="both"/>
        <w:rPr>
          <w:sz w:val="28"/>
          <w:szCs w:val="28"/>
        </w:rPr>
      </w:pPr>
      <w:r>
        <w:rPr>
          <w:sz w:val="28"/>
          <w:szCs w:val="28"/>
        </w:rPr>
        <w:t xml:space="preserve">- </w:t>
      </w:r>
      <w:r w:rsidRPr="00342BC8">
        <w:rPr>
          <w:sz w:val="28"/>
          <w:szCs w:val="28"/>
        </w:rPr>
        <w:t>на предоставление молодым семьям</w:t>
      </w:r>
      <w:r w:rsidR="008E3CFC">
        <w:rPr>
          <w:sz w:val="28"/>
          <w:szCs w:val="28"/>
        </w:rPr>
        <w:t xml:space="preserve"> - </w:t>
      </w:r>
      <w:r w:rsidRPr="00342BC8">
        <w:rPr>
          <w:sz w:val="28"/>
          <w:szCs w:val="28"/>
        </w:rPr>
        <w:t xml:space="preserve">участникам </w:t>
      </w:r>
      <w:r>
        <w:rPr>
          <w:sz w:val="28"/>
          <w:szCs w:val="28"/>
        </w:rPr>
        <w:t>регионального проекта</w:t>
      </w:r>
      <w:r w:rsidRPr="00342BC8">
        <w:rPr>
          <w:sz w:val="28"/>
          <w:szCs w:val="28"/>
        </w:rPr>
        <w:t xml:space="preserve"> социальных выплат на приобретение жилого помещения или создание объекта</w:t>
      </w:r>
      <w:r w:rsidR="003210BD">
        <w:rPr>
          <w:sz w:val="28"/>
          <w:szCs w:val="28"/>
        </w:rPr>
        <w:t xml:space="preserve"> </w:t>
      </w:r>
      <w:r w:rsidRPr="00342BC8">
        <w:rPr>
          <w:sz w:val="28"/>
          <w:szCs w:val="28"/>
        </w:rPr>
        <w:t>индивидуального жилищного строительства;</w:t>
      </w:r>
    </w:p>
    <w:p w14:paraId="350AE1FC" w14:textId="72CD071C" w:rsidR="006014EB" w:rsidRPr="00342BC8" w:rsidRDefault="006014EB" w:rsidP="006014EB">
      <w:pPr>
        <w:autoSpaceDE w:val="0"/>
        <w:autoSpaceDN w:val="0"/>
        <w:adjustRightInd w:val="0"/>
        <w:ind w:firstLine="708"/>
        <w:jc w:val="both"/>
        <w:rPr>
          <w:sz w:val="28"/>
          <w:szCs w:val="28"/>
        </w:rPr>
      </w:pPr>
      <w:r>
        <w:rPr>
          <w:sz w:val="28"/>
          <w:szCs w:val="28"/>
        </w:rPr>
        <w:t xml:space="preserve">- </w:t>
      </w:r>
      <w:r w:rsidRPr="00342BC8">
        <w:rPr>
          <w:sz w:val="28"/>
          <w:szCs w:val="28"/>
        </w:rPr>
        <w:t>на предоставление молодым семьям</w:t>
      </w:r>
      <w:r w:rsidR="008E3CFC">
        <w:rPr>
          <w:sz w:val="28"/>
          <w:szCs w:val="28"/>
        </w:rPr>
        <w:t xml:space="preserve"> - </w:t>
      </w:r>
      <w:r>
        <w:rPr>
          <w:sz w:val="28"/>
          <w:szCs w:val="28"/>
        </w:rPr>
        <w:t>у</w:t>
      </w:r>
      <w:r w:rsidRPr="00342BC8">
        <w:rPr>
          <w:sz w:val="28"/>
          <w:szCs w:val="28"/>
        </w:rPr>
        <w:t xml:space="preserve">частникам </w:t>
      </w:r>
      <w:r>
        <w:rPr>
          <w:sz w:val="28"/>
          <w:szCs w:val="28"/>
        </w:rPr>
        <w:t xml:space="preserve">регионального проекта </w:t>
      </w:r>
      <w:r w:rsidRPr="00342BC8">
        <w:rPr>
          <w:sz w:val="28"/>
          <w:szCs w:val="28"/>
        </w:rPr>
        <w:t xml:space="preserve">дополнительных социальных выплат при рождении (усыновлении) </w:t>
      </w:r>
      <w:r w:rsidR="00D038EE">
        <w:rPr>
          <w:sz w:val="28"/>
          <w:szCs w:val="28"/>
        </w:rPr>
        <w:t xml:space="preserve">                </w:t>
      </w:r>
      <w:r w:rsidRPr="00342BC8">
        <w:rPr>
          <w:sz w:val="28"/>
          <w:szCs w:val="28"/>
        </w:rPr>
        <w:t>1 реб</w:t>
      </w:r>
      <w:r>
        <w:rPr>
          <w:sz w:val="28"/>
          <w:szCs w:val="28"/>
        </w:rPr>
        <w:t>ё</w:t>
      </w:r>
      <w:r w:rsidRPr="00342BC8">
        <w:rPr>
          <w:sz w:val="28"/>
          <w:szCs w:val="28"/>
        </w:rPr>
        <w:t>нка;</w:t>
      </w:r>
    </w:p>
    <w:p w14:paraId="7D8C548A" w14:textId="77777777" w:rsidR="006014EB" w:rsidRPr="00EE6194" w:rsidRDefault="006014EB" w:rsidP="006014EB">
      <w:pPr>
        <w:autoSpaceDE w:val="0"/>
        <w:autoSpaceDN w:val="0"/>
        <w:adjustRightInd w:val="0"/>
        <w:ind w:firstLine="708"/>
        <w:jc w:val="both"/>
        <w:rPr>
          <w:sz w:val="28"/>
          <w:szCs w:val="28"/>
        </w:rPr>
      </w:pPr>
      <w:r w:rsidRPr="00342BC8">
        <w:rPr>
          <w:sz w:val="28"/>
          <w:szCs w:val="28"/>
        </w:rPr>
        <w:t>2) средства местного бюджета;</w:t>
      </w:r>
    </w:p>
    <w:p w14:paraId="0B9423BA" w14:textId="77777777" w:rsidR="006014EB" w:rsidRPr="00EE6194" w:rsidRDefault="006014EB" w:rsidP="006014EB">
      <w:pPr>
        <w:autoSpaceDE w:val="0"/>
        <w:autoSpaceDN w:val="0"/>
        <w:adjustRightInd w:val="0"/>
        <w:ind w:firstLine="708"/>
        <w:jc w:val="both"/>
        <w:rPr>
          <w:sz w:val="28"/>
          <w:szCs w:val="28"/>
        </w:rPr>
      </w:pPr>
      <w:r>
        <w:rPr>
          <w:sz w:val="28"/>
          <w:szCs w:val="28"/>
        </w:rPr>
        <w:t xml:space="preserve">3) </w:t>
      </w:r>
      <w:r w:rsidRPr="00EE6194">
        <w:rPr>
          <w:sz w:val="28"/>
          <w:szCs w:val="28"/>
        </w:rPr>
        <w:t xml:space="preserve">средства кредитных и других организаций, предоставляющих молодым семьям кредиты и займы на приобретение жилого помещения или </w:t>
      </w:r>
      <w:r>
        <w:rPr>
          <w:sz w:val="28"/>
          <w:szCs w:val="28"/>
        </w:rPr>
        <w:t xml:space="preserve">создание объекта </w:t>
      </w:r>
      <w:r w:rsidRPr="00EE6194">
        <w:rPr>
          <w:sz w:val="28"/>
          <w:szCs w:val="28"/>
        </w:rPr>
        <w:t xml:space="preserve">индивидуального </w:t>
      </w:r>
      <w:r>
        <w:rPr>
          <w:sz w:val="28"/>
          <w:szCs w:val="28"/>
        </w:rPr>
        <w:t>жилищного строительства</w:t>
      </w:r>
      <w:r w:rsidRPr="00EE6194">
        <w:rPr>
          <w:sz w:val="28"/>
          <w:szCs w:val="28"/>
        </w:rPr>
        <w:t>, в том числе ипотечные жилищные кредиты;</w:t>
      </w:r>
    </w:p>
    <w:p w14:paraId="4D2B5822" w14:textId="4F81020C" w:rsidR="006014EB" w:rsidRPr="00EE6194" w:rsidRDefault="006014EB" w:rsidP="006014EB">
      <w:pPr>
        <w:autoSpaceDE w:val="0"/>
        <w:autoSpaceDN w:val="0"/>
        <w:adjustRightInd w:val="0"/>
        <w:ind w:firstLine="708"/>
        <w:jc w:val="both"/>
        <w:rPr>
          <w:sz w:val="28"/>
          <w:szCs w:val="28"/>
        </w:rPr>
      </w:pPr>
      <w:r>
        <w:rPr>
          <w:sz w:val="28"/>
          <w:szCs w:val="28"/>
        </w:rPr>
        <w:t xml:space="preserve">4) </w:t>
      </w:r>
      <w:r w:rsidRPr="00EE6194">
        <w:rPr>
          <w:sz w:val="28"/>
          <w:szCs w:val="28"/>
        </w:rPr>
        <w:t xml:space="preserve">средства молодых семей, используемые для частичной оплаты стоимости приобретаемого жилого помещения или </w:t>
      </w:r>
      <w:r>
        <w:rPr>
          <w:sz w:val="28"/>
          <w:szCs w:val="28"/>
        </w:rPr>
        <w:t>создание объекта и</w:t>
      </w:r>
      <w:r w:rsidRPr="00EE6194">
        <w:rPr>
          <w:sz w:val="28"/>
          <w:szCs w:val="28"/>
        </w:rPr>
        <w:t xml:space="preserve">ндивидуального </w:t>
      </w:r>
      <w:r>
        <w:rPr>
          <w:sz w:val="28"/>
          <w:szCs w:val="28"/>
        </w:rPr>
        <w:t>жилищного строительства</w:t>
      </w:r>
      <w:r w:rsidRPr="00EE6194">
        <w:rPr>
          <w:sz w:val="28"/>
          <w:szCs w:val="28"/>
        </w:rPr>
        <w:t>.</w:t>
      </w:r>
    </w:p>
    <w:p w14:paraId="12E0E7B9" w14:textId="21336F1E" w:rsidR="001F3C4C" w:rsidRDefault="00A90FD5" w:rsidP="00AE5390">
      <w:pPr>
        <w:autoSpaceDE w:val="0"/>
        <w:autoSpaceDN w:val="0"/>
        <w:adjustRightInd w:val="0"/>
        <w:ind w:firstLine="709"/>
        <w:jc w:val="both"/>
        <w:rPr>
          <w:sz w:val="28"/>
          <w:szCs w:val="28"/>
        </w:rPr>
      </w:pPr>
      <w:r>
        <w:rPr>
          <w:sz w:val="28"/>
          <w:szCs w:val="28"/>
        </w:rPr>
        <w:t xml:space="preserve">5. </w:t>
      </w:r>
      <w:r w:rsidR="006014EB" w:rsidRPr="001F3C4C">
        <w:rPr>
          <w:sz w:val="28"/>
          <w:szCs w:val="28"/>
        </w:rPr>
        <w:t>Финансирование мероприятий регионального проекта за сч</w:t>
      </w:r>
      <w:r w:rsidR="004C5E33">
        <w:rPr>
          <w:sz w:val="28"/>
          <w:szCs w:val="28"/>
        </w:rPr>
        <w:t>ё</w:t>
      </w:r>
      <w:r w:rsidR="006014EB" w:rsidRPr="001F3C4C">
        <w:rPr>
          <w:sz w:val="28"/>
          <w:szCs w:val="28"/>
        </w:rPr>
        <w:t>т средств областного бюджета осуществляется в пределах бюджетных ассигнований,</w:t>
      </w:r>
      <w:r w:rsidR="003210BD">
        <w:rPr>
          <w:sz w:val="28"/>
          <w:szCs w:val="28"/>
        </w:rPr>
        <w:t xml:space="preserve"> </w:t>
      </w:r>
      <w:r w:rsidR="001F3C4C" w:rsidRPr="001F3C4C">
        <w:rPr>
          <w:sz w:val="28"/>
          <w:szCs w:val="28"/>
        </w:rPr>
        <w:t>предусмотренных законом Челябинской области об областном бюджете на соответствующий финансовый год и на плановый период.</w:t>
      </w:r>
    </w:p>
    <w:p w14:paraId="59264FBD" w14:textId="5B156EC9" w:rsidR="001F3C4C" w:rsidRPr="001F3C4C" w:rsidRDefault="00A90FD5" w:rsidP="00691B4F">
      <w:pPr>
        <w:autoSpaceDE w:val="0"/>
        <w:autoSpaceDN w:val="0"/>
        <w:adjustRightInd w:val="0"/>
        <w:ind w:firstLine="709"/>
        <w:jc w:val="both"/>
        <w:rPr>
          <w:sz w:val="28"/>
          <w:szCs w:val="28"/>
        </w:rPr>
      </w:pPr>
      <w:r>
        <w:rPr>
          <w:sz w:val="28"/>
          <w:szCs w:val="28"/>
        </w:rPr>
        <w:t>6</w:t>
      </w:r>
      <w:r w:rsidR="001F3C4C" w:rsidRPr="001F3C4C">
        <w:rPr>
          <w:sz w:val="28"/>
          <w:szCs w:val="28"/>
        </w:rPr>
        <w:t>. Основными принципами,</w:t>
      </w:r>
      <w:r w:rsidR="003210BD">
        <w:rPr>
          <w:sz w:val="28"/>
          <w:szCs w:val="28"/>
        </w:rPr>
        <w:t xml:space="preserve"> </w:t>
      </w:r>
      <w:r w:rsidR="001F3C4C" w:rsidRPr="001F3C4C">
        <w:rPr>
          <w:sz w:val="28"/>
          <w:szCs w:val="28"/>
        </w:rPr>
        <w:t>реализации регионального проекта являются:</w:t>
      </w:r>
    </w:p>
    <w:p w14:paraId="2DCDF3F5" w14:textId="77777777" w:rsidR="001F3C4C" w:rsidRPr="001F3C4C" w:rsidRDefault="001F3C4C" w:rsidP="00691B4F">
      <w:pPr>
        <w:autoSpaceDE w:val="0"/>
        <w:autoSpaceDN w:val="0"/>
        <w:adjustRightInd w:val="0"/>
        <w:ind w:firstLine="709"/>
        <w:jc w:val="both"/>
        <w:rPr>
          <w:sz w:val="28"/>
          <w:szCs w:val="28"/>
        </w:rPr>
      </w:pPr>
      <w:r w:rsidRPr="001F3C4C">
        <w:rPr>
          <w:sz w:val="28"/>
          <w:szCs w:val="28"/>
        </w:rPr>
        <w:t>1) добровольность участия в региональном проекте молодых семей;</w:t>
      </w:r>
    </w:p>
    <w:p w14:paraId="5114BFDD" w14:textId="6DA5F48B" w:rsidR="001F3C4C" w:rsidRPr="001F3C4C" w:rsidRDefault="001F3C4C" w:rsidP="00AA2B37">
      <w:pPr>
        <w:tabs>
          <w:tab w:val="left" w:pos="709"/>
        </w:tabs>
        <w:autoSpaceDE w:val="0"/>
        <w:autoSpaceDN w:val="0"/>
        <w:adjustRightInd w:val="0"/>
        <w:ind w:firstLine="709"/>
        <w:jc w:val="both"/>
        <w:rPr>
          <w:sz w:val="28"/>
          <w:szCs w:val="28"/>
        </w:rPr>
      </w:pPr>
      <w:r w:rsidRPr="001F3C4C">
        <w:rPr>
          <w:sz w:val="28"/>
          <w:szCs w:val="28"/>
        </w:rPr>
        <w:t>2) признание молодой</w:t>
      </w:r>
      <w:r w:rsidR="00AA2B37">
        <w:rPr>
          <w:sz w:val="28"/>
          <w:szCs w:val="28"/>
        </w:rPr>
        <w:t xml:space="preserve"> </w:t>
      </w:r>
      <w:r w:rsidRPr="001F3C4C">
        <w:rPr>
          <w:sz w:val="28"/>
          <w:szCs w:val="28"/>
        </w:rPr>
        <w:t>семьи нуждающейся в улучшении жилищных условий в соответствии с требованиями настоящего порядка;</w:t>
      </w:r>
    </w:p>
    <w:p w14:paraId="24117487" w14:textId="233854D0" w:rsidR="001F3C4C" w:rsidRPr="001F3C4C" w:rsidRDefault="001F3C4C" w:rsidP="00691B4F">
      <w:pPr>
        <w:autoSpaceDE w:val="0"/>
        <w:autoSpaceDN w:val="0"/>
        <w:adjustRightInd w:val="0"/>
        <w:ind w:firstLine="709"/>
        <w:jc w:val="both"/>
        <w:rPr>
          <w:sz w:val="28"/>
          <w:szCs w:val="28"/>
        </w:rPr>
      </w:pPr>
      <w:r w:rsidRPr="001F3C4C">
        <w:rPr>
          <w:sz w:val="28"/>
          <w:szCs w:val="28"/>
        </w:rPr>
        <w:t xml:space="preserve">3) возможность для молодых семей реализовать свое право на улучшение жилищных условий с использованием социальной выплаты на </w:t>
      </w:r>
      <w:r w:rsidR="00691B4F" w:rsidRPr="00342BC8">
        <w:rPr>
          <w:sz w:val="28"/>
          <w:szCs w:val="28"/>
        </w:rPr>
        <w:t>приобретение жилого помещения или создание объекта</w:t>
      </w:r>
      <w:r w:rsidR="003210BD">
        <w:rPr>
          <w:sz w:val="28"/>
          <w:szCs w:val="28"/>
        </w:rPr>
        <w:t xml:space="preserve"> </w:t>
      </w:r>
      <w:r w:rsidR="00691B4F" w:rsidRPr="00342BC8">
        <w:rPr>
          <w:sz w:val="28"/>
          <w:szCs w:val="28"/>
        </w:rPr>
        <w:t>индивидуального жилищного строительства</w:t>
      </w:r>
      <w:r w:rsidRPr="001F3C4C">
        <w:rPr>
          <w:sz w:val="28"/>
          <w:szCs w:val="28"/>
        </w:rPr>
        <w:t xml:space="preserve"> за сч</w:t>
      </w:r>
      <w:r w:rsidR="00691B4F">
        <w:rPr>
          <w:sz w:val="28"/>
          <w:szCs w:val="28"/>
        </w:rPr>
        <w:t>ё</w:t>
      </w:r>
      <w:r w:rsidRPr="001F3C4C">
        <w:rPr>
          <w:sz w:val="28"/>
          <w:szCs w:val="28"/>
        </w:rPr>
        <w:t>т бюджетных средств только один раз.</w:t>
      </w:r>
    </w:p>
    <w:p w14:paraId="4CB02074" w14:textId="7B2CD9CC" w:rsidR="001F3C4C" w:rsidRPr="001F3C4C" w:rsidRDefault="004A58CE" w:rsidP="00691B4F">
      <w:pPr>
        <w:autoSpaceDE w:val="0"/>
        <w:autoSpaceDN w:val="0"/>
        <w:adjustRightInd w:val="0"/>
        <w:ind w:firstLine="709"/>
        <w:jc w:val="both"/>
        <w:rPr>
          <w:sz w:val="28"/>
          <w:szCs w:val="28"/>
        </w:rPr>
      </w:pPr>
      <w:r>
        <w:rPr>
          <w:sz w:val="28"/>
          <w:szCs w:val="28"/>
        </w:rPr>
        <w:lastRenderedPageBreak/>
        <w:t>7</w:t>
      </w:r>
      <w:r w:rsidR="001F3C4C" w:rsidRPr="001F3C4C">
        <w:rPr>
          <w:sz w:val="28"/>
          <w:szCs w:val="28"/>
        </w:rPr>
        <w:t>. Механизм реализации регионального проекта предполагает оказание государственной поддержки молодым семьям</w:t>
      </w:r>
      <w:r w:rsidR="008E3CFC">
        <w:rPr>
          <w:sz w:val="28"/>
          <w:szCs w:val="28"/>
        </w:rPr>
        <w:t xml:space="preserve"> - </w:t>
      </w:r>
      <w:r w:rsidR="001F3C4C" w:rsidRPr="001F3C4C">
        <w:rPr>
          <w:sz w:val="28"/>
          <w:szCs w:val="28"/>
        </w:rPr>
        <w:t>участникам регионального проекта в улучшении жилищных условий пут</w:t>
      </w:r>
      <w:r w:rsidR="00691B4F">
        <w:rPr>
          <w:sz w:val="28"/>
          <w:szCs w:val="28"/>
        </w:rPr>
        <w:t>ё</w:t>
      </w:r>
      <w:r w:rsidR="001F3C4C" w:rsidRPr="001F3C4C">
        <w:rPr>
          <w:sz w:val="28"/>
          <w:szCs w:val="28"/>
        </w:rPr>
        <w:t>м предоставления им:</w:t>
      </w:r>
    </w:p>
    <w:p w14:paraId="1BD9F1F0" w14:textId="780F425C" w:rsidR="0060594C" w:rsidRPr="00EE6194" w:rsidRDefault="0060594C" w:rsidP="0060594C">
      <w:pPr>
        <w:autoSpaceDE w:val="0"/>
        <w:autoSpaceDN w:val="0"/>
        <w:adjustRightInd w:val="0"/>
        <w:ind w:firstLine="708"/>
        <w:jc w:val="both"/>
        <w:rPr>
          <w:sz w:val="28"/>
          <w:szCs w:val="28"/>
        </w:rPr>
      </w:pPr>
      <w:r>
        <w:rPr>
          <w:sz w:val="28"/>
          <w:szCs w:val="28"/>
        </w:rPr>
        <w:t xml:space="preserve">1) </w:t>
      </w:r>
      <w:r w:rsidRPr="00EE6194">
        <w:rPr>
          <w:sz w:val="28"/>
          <w:szCs w:val="28"/>
        </w:rPr>
        <w:t xml:space="preserve">социальных выплат на приобретение жилого помещения или </w:t>
      </w:r>
      <w:r>
        <w:rPr>
          <w:sz w:val="28"/>
          <w:szCs w:val="28"/>
        </w:rPr>
        <w:t>создание объекта и</w:t>
      </w:r>
      <w:r w:rsidRPr="00EE6194">
        <w:rPr>
          <w:sz w:val="28"/>
          <w:szCs w:val="28"/>
        </w:rPr>
        <w:t xml:space="preserve">ндивидуального </w:t>
      </w:r>
      <w:r>
        <w:rPr>
          <w:sz w:val="28"/>
          <w:szCs w:val="28"/>
        </w:rPr>
        <w:t>жилищного строительства</w:t>
      </w:r>
      <w:r w:rsidRPr="00EE6194">
        <w:rPr>
          <w:sz w:val="28"/>
          <w:szCs w:val="28"/>
        </w:rPr>
        <w:t xml:space="preserve"> (далее</w:t>
      </w:r>
      <w:r w:rsidR="008E3CFC">
        <w:rPr>
          <w:sz w:val="28"/>
          <w:szCs w:val="28"/>
        </w:rPr>
        <w:t xml:space="preserve"> именуются -</w:t>
      </w:r>
      <w:r w:rsidRPr="00EE6194">
        <w:rPr>
          <w:sz w:val="28"/>
          <w:szCs w:val="28"/>
        </w:rPr>
        <w:t>социальные выплаты)</w:t>
      </w:r>
      <w:r>
        <w:rPr>
          <w:sz w:val="28"/>
          <w:szCs w:val="28"/>
        </w:rPr>
        <w:t>;</w:t>
      </w:r>
    </w:p>
    <w:p w14:paraId="132337F7" w14:textId="7C50F2DE" w:rsidR="0060594C" w:rsidRPr="00EE6194" w:rsidRDefault="0060594C" w:rsidP="0060594C">
      <w:pPr>
        <w:autoSpaceDE w:val="0"/>
        <w:autoSpaceDN w:val="0"/>
        <w:adjustRightInd w:val="0"/>
        <w:ind w:firstLine="708"/>
        <w:jc w:val="both"/>
        <w:rPr>
          <w:sz w:val="28"/>
          <w:szCs w:val="28"/>
        </w:rPr>
      </w:pPr>
      <w:r>
        <w:rPr>
          <w:sz w:val="28"/>
          <w:szCs w:val="28"/>
        </w:rPr>
        <w:t xml:space="preserve">2) </w:t>
      </w:r>
      <w:r w:rsidRPr="00EE6194">
        <w:rPr>
          <w:sz w:val="28"/>
          <w:szCs w:val="28"/>
        </w:rPr>
        <w:t>дополни</w:t>
      </w:r>
      <w:r>
        <w:rPr>
          <w:sz w:val="28"/>
          <w:szCs w:val="28"/>
        </w:rPr>
        <w:t>тельных социальных выплат за счё</w:t>
      </w:r>
      <w:r w:rsidRPr="00EE6194">
        <w:rPr>
          <w:sz w:val="28"/>
          <w:szCs w:val="28"/>
        </w:rPr>
        <w:t>т средств областного бюджета в случае рождения (усыновления) 1 реб</w:t>
      </w:r>
      <w:r>
        <w:rPr>
          <w:sz w:val="28"/>
          <w:szCs w:val="28"/>
        </w:rPr>
        <w:t>ё</w:t>
      </w:r>
      <w:r w:rsidRPr="00EE6194">
        <w:rPr>
          <w:sz w:val="28"/>
          <w:szCs w:val="28"/>
        </w:rPr>
        <w:t>нка (далее</w:t>
      </w:r>
      <w:r w:rsidR="008E3CFC">
        <w:rPr>
          <w:sz w:val="28"/>
          <w:szCs w:val="28"/>
        </w:rPr>
        <w:t xml:space="preserve"> именуются -</w:t>
      </w:r>
      <w:r w:rsidRPr="00EE6194">
        <w:rPr>
          <w:sz w:val="28"/>
          <w:szCs w:val="28"/>
        </w:rPr>
        <w:t>дополнительные социальные выплаты).</w:t>
      </w:r>
    </w:p>
    <w:p w14:paraId="4926C5EA" w14:textId="2A64B0F3" w:rsidR="001F3C4C" w:rsidRPr="001F3C4C" w:rsidRDefault="004A58CE" w:rsidP="00691B4F">
      <w:pPr>
        <w:autoSpaceDE w:val="0"/>
        <w:autoSpaceDN w:val="0"/>
        <w:adjustRightInd w:val="0"/>
        <w:ind w:firstLine="709"/>
        <w:jc w:val="both"/>
        <w:rPr>
          <w:sz w:val="28"/>
          <w:szCs w:val="28"/>
        </w:rPr>
      </w:pPr>
      <w:r>
        <w:rPr>
          <w:sz w:val="28"/>
          <w:szCs w:val="28"/>
        </w:rPr>
        <w:t>8</w:t>
      </w:r>
      <w:r w:rsidR="001F3C4C" w:rsidRPr="001F3C4C">
        <w:rPr>
          <w:sz w:val="28"/>
          <w:szCs w:val="28"/>
        </w:rPr>
        <w:t>. Социальные выплаты используются:</w:t>
      </w:r>
    </w:p>
    <w:p w14:paraId="6F836AE9" w14:textId="7D04FB7E" w:rsidR="001F3C4C" w:rsidRPr="001F3C4C" w:rsidRDefault="00397ACF" w:rsidP="00691B4F">
      <w:pPr>
        <w:autoSpaceDE w:val="0"/>
        <w:autoSpaceDN w:val="0"/>
        <w:adjustRightInd w:val="0"/>
        <w:ind w:firstLine="709"/>
        <w:jc w:val="both"/>
        <w:rPr>
          <w:sz w:val="28"/>
          <w:szCs w:val="28"/>
        </w:rPr>
      </w:pPr>
      <w:r>
        <w:rPr>
          <w:sz w:val="28"/>
          <w:szCs w:val="28"/>
        </w:rPr>
        <w:t>1</w:t>
      </w:r>
      <w:r w:rsidR="001F3C4C" w:rsidRPr="001F3C4C">
        <w:rPr>
          <w:sz w:val="28"/>
          <w:szCs w:val="28"/>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w:t>
      </w:r>
      <w:r w:rsidR="008E3CFC">
        <w:rPr>
          <w:sz w:val="28"/>
          <w:szCs w:val="28"/>
        </w:rPr>
        <w:t xml:space="preserve"> именуется - </w:t>
      </w:r>
      <w:r w:rsidR="001F3C4C" w:rsidRPr="001F3C4C">
        <w:rPr>
          <w:sz w:val="28"/>
          <w:szCs w:val="28"/>
        </w:rPr>
        <w:t>договор на жилое помещение);</w:t>
      </w:r>
    </w:p>
    <w:p w14:paraId="1FA962BC" w14:textId="1F7799DD" w:rsidR="001F3C4C" w:rsidRPr="001F3C4C" w:rsidRDefault="001F3C4C" w:rsidP="00691B4F">
      <w:pPr>
        <w:autoSpaceDE w:val="0"/>
        <w:autoSpaceDN w:val="0"/>
        <w:adjustRightInd w:val="0"/>
        <w:ind w:firstLine="709"/>
        <w:jc w:val="both"/>
        <w:rPr>
          <w:sz w:val="28"/>
          <w:szCs w:val="28"/>
        </w:rPr>
      </w:pPr>
      <w:r w:rsidRPr="001F3C4C">
        <w:rPr>
          <w:sz w:val="28"/>
          <w:szCs w:val="28"/>
        </w:rPr>
        <w:t>2) для оплаты цены договора строительного подряда на строительс</w:t>
      </w:r>
      <w:r w:rsidR="0018594E">
        <w:rPr>
          <w:sz w:val="28"/>
          <w:szCs w:val="28"/>
        </w:rPr>
        <w:t>тво жилого дома (далее</w:t>
      </w:r>
      <w:r w:rsidR="00AD4E0B">
        <w:rPr>
          <w:sz w:val="28"/>
          <w:szCs w:val="28"/>
        </w:rPr>
        <w:t xml:space="preserve"> именуется - </w:t>
      </w:r>
      <w:r w:rsidRPr="001F3C4C">
        <w:rPr>
          <w:sz w:val="28"/>
          <w:szCs w:val="28"/>
        </w:rPr>
        <w:t>договор строительного подряда);</w:t>
      </w:r>
    </w:p>
    <w:p w14:paraId="403D83F7" w14:textId="2F85F9B5" w:rsidR="001F3C4C" w:rsidRPr="001F3C4C" w:rsidRDefault="001F3C4C" w:rsidP="00691B4F">
      <w:pPr>
        <w:autoSpaceDE w:val="0"/>
        <w:autoSpaceDN w:val="0"/>
        <w:adjustRightInd w:val="0"/>
        <w:ind w:firstLine="709"/>
        <w:jc w:val="both"/>
        <w:rPr>
          <w:sz w:val="28"/>
          <w:szCs w:val="28"/>
        </w:rPr>
      </w:pPr>
      <w:r w:rsidRPr="001F3C4C">
        <w:rPr>
          <w:sz w:val="28"/>
          <w:szCs w:val="28"/>
        </w:rPr>
        <w:t>3) для осущес</w:t>
      </w:r>
      <w:r w:rsidR="00972FC6">
        <w:rPr>
          <w:sz w:val="28"/>
          <w:szCs w:val="28"/>
        </w:rPr>
        <w:t>твления последнего платежа в счё</w:t>
      </w:r>
      <w:r w:rsidRPr="001F3C4C">
        <w:rPr>
          <w:sz w:val="28"/>
          <w:szCs w:val="28"/>
        </w:rPr>
        <w:t>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w:t>
      </w:r>
      <w:r w:rsidR="00972FC6">
        <w:rPr>
          <w:sz w:val="28"/>
          <w:szCs w:val="28"/>
        </w:rPr>
        <w:t>-</w:t>
      </w:r>
      <w:r w:rsidRPr="001F3C4C">
        <w:rPr>
          <w:sz w:val="28"/>
          <w:szCs w:val="28"/>
        </w:rPr>
        <w:t>строительного, жилищного накопительного кооператива (далее</w:t>
      </w:r>
      <w:r w:rsidR="008E3CFC">
        <w:rPr>
          <w:sz w:val="28"/>
          <w:szCs w:val="28"/>
        </w:rPr>
        <w:t xml:space="preserve"> именуется - </w:t>
      </w:r>
      <w:r w:rsidRPr="001F3C4C">
        <w:rPr>
          <w:sz w:val="28"/>
          <w:szCs w:val="28"/>
        </w:rPr>
        <w:t>кооператив));</w:t>
      </w:r>
    </w:p>
    <w:p w14:paraId="12FC6104" w14:textId="103477B0" w:rsidR="001F3C4C" w:rsidRPr="001F3C4C" w:rsidRDefault="001F3C4C" w:rsidP="00691B4F">
      <w:pPr>
        <w:autoSpaceDE w:val="0"/>
        <w:autoSpaceDN w:val="0"/>
        <w:adjustRightInd w:val="0"/>
        <w:ind w:firstLine="709"/>
        <w:jc w:val="both"/>
        <w:rPr>
          <w:sz w:val="28"/>
          <w:szCs w:val="28"/>
        </w:rPr>
      </w:pPr>
      <w:r w:rsidRPr="001F3C4C">
        <w:rPr>
          <w:sz w:val="28"/>
          <w:szCs w:val="28"/>
        </w:rPr>
        <w:t>4) для уплаты первоначального взноса при получении жилищного кредита, в том числе ипотечного, или жилищного займа (далее</w:t>
      </w:r>
      <w:r w:rsidR="008E3CFC">
        <w:rPr>
          <w:sz w:val="28"/>
          <w:szCs w:val="28"/>
        </w:rPr>
        <w:t xml:space="preserve"> именуется - </w:t>
      </w:r>
      <w:r w:rsidRPr="001F3C4C">
        <w:rPr>
          <w:sz w:val="28"/>
          <w:szCs w:val="28"/>
        </w:rPr>
        <w:t>жилищный кредит) на приобретение жилого помещения по договору купли-продажи или строительство жилого дома;</w:t>
      </w:r>
    </w:p>
    <w:p w14:paraId="77229876" w14:textId="77777777" w:rsidR="001F3C4C" w:rsidRPr="001F3C4C" w:rsidRDefault="001F3C4C" w:rsidP="00691B4F">
      <w:pPr>
        <w:autoSpaceDE w:val="0"/>
        <w:autoSpaceDN w:val="0"/>
        <w:adjustRightInd w:val="0"/>
        <w:ind w:firstLine="709"/>
        <w:jc w:val="both"/>
        <w:rPr>
          <w:sz w:val="28"/>
          <w:szCs w:val="28"/>
        </w:rPr>
      </w:pPr>
      <w:r w:rsidRPr="001F3C4C">
        <w:rPr>
          <w:sz w:val="28"/>
          <w:szCs w:val="28"/>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053FE80C" w14:textId="328F884A" w:rsidR="001F3C4C" w:rsidRPr="001F3C4C" w:rsidRDefault="001F3C4C" w:rsidP="00691B4F">
      <w:pPr>
        <w:autoSpaceDE w:val="0"/>
        <w:autoSpaceDN w:val="0"/>
        <w:adjustRightInd w:val="0"/>
        <w:ind w:firstLine="709"/>
        <w:jc w:val="both"/>
        <w:rPr>
          <w:sz w:val="28"/>
          <w:szCs w:val="28"/>
        </w:rPr>
      </w:pPr>
      <w:r w:rsidRPr="001F3C4C">
        <w:rPr>
          <w:sz w:val="28"/>
          <w:szCs w:val="28"/>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w:t>
      </w:r>
      <w:r w:rsidR="008F552A">
        <w:rPr>
          <w:sz w:val="28"/>
          <w:szCs w:val="28"/>
        </w:rPr>
        <w:t xml:space="preserve"> </w:t>
      </w:r>
      <w:r w:rsidRPr="001F3C4C">
        <w:rPr>
          <w:sz w:val="28"/>
          <w:szCs w:val="28"/>
        </w:rPr>
        <w:t>предоставленного жилищного кредита;</w:t>
      </w:r>
    </w:p>
    <w:p w14:paraId="7FB5CD87" w14:textId="6004670F" w:rsidR="001F3C4C" w:rsidRPr="001F3C4C" w:rsidRDefault="001F3C4C" w:rsidP="00691B4F">
      <w:pPr>
        <w:autoSpaceDE w:val="0"/>
        <w:autoSpaceDN w:val="0"/>
        <w:adjustRightInd w:val="0"/>
        <w:ind w:firstLine="709"/>
        <w:jc w:val="both"/>
        <w:rPr>
          <w:sz w:val="28"/>
          <w:szCs w:val="28"/>
        </w:rPr>
      </w:pPr>
      <w:r w:rsidRPr="001F3C4C">
        <w:rPr>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w:t>
      </w:r>
      <w:r w:rsidRPr="001F3C4C">
        <w:rPr>
          <w:sz w:val="28"/>
          <w:szCs w:val="28"/>
        </w:rPr>
        <w:lastRenderedPageBreak/>
        <w:t>внесении изменений в некоторые законодательные акты Российской Федерации» (далее</w:t>
      </w:r>
      <w:r w:rsidR="008E3CFC">
        <w:rPr>
          <w:sz w:val="28"/>
          <w:szCs w:val="28"/>
        </w:rPr>
        <w:t xml:space="preserve"> именуется - </w:t>
      </w:r>
      <w:r w:rsidRPr="001F3C4C">
        <w:rPr>
          <w:sz w:val="28"/>
          <w:szCs w:val="28"/>
        </w:rPr>
        <w:t>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w:t>
      </w:r>
      <w:r w:rsidR="008E3CFC">
        <w:rPr>
          <w:sz w:val="28"/>
          <w:szCs w:val="28"/>
        </w:rPr>
        <w:t xml:space="preserve"> именуется - </w:t>
      </w:r>
      <w:r w:rsidRPr="001F3C4C">
        <w:rPr>
          <w:sz w:val="28"/>
          <w:szCs w:val="28"/>
        </w:rPr>
        <w:t>договор уступки прав требований по договору участия в долевом строительстве);</w:t>
      </w:r>
    </w:p>
    <w:p w14:paraId="7C9AA495" w14:textId="131F9B97" w:rsidR="001F3C4C" w:rsidRPr="001F3C4C" w:rsidRDefault="001F3C4C" w:rsidP="00691B4F">
      <w:pPr>
        <w:autoSpaceDE w:val="0"/>
        <w:autoSpaceDN w:val="0"/>
        <w:adjustRightInd w:val="0"/>
        <w:ind w:firstLine="709"/>
        <w:jc w:val="both"/>
        <w:rPr>
          <w:sz w:val="28"/>
          <w:szCs w:val="28"/>
        </w:rPr>
      </w:pPr>
      <w:r w:rsidRPr="001F3C4C">
        <w:rPr>
          <w:sz w:val="28"/>
          <w:szCs w:val="28"/>
        </w:rPr>
        <w:t xml:space="preserve">8) для уплаты первоначального взноса при получении жилищного кредита </w:t>
      </w:r>
      <w:r w:rsidR="004E62FC">
        <w:rPr>
          <w:sz w:val="28"/>
          <w:szCs w:val="28"/>
        </w:rPr>
        <w:t>н</w:t>
      </w:r>
      <w:r w:rsidRPr="001F3C4C">
        <w:rPr>
          <w:sz w:val="28"/>
          <w:szCs w:val="28"/>
        </w:rPr>
        <w:t>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53A8E1BD" w14:textId="77777777" w:rsidR="001F3C4C" w:rsidRDefault="001F3C4C" w:rsidP="00691B4F">
      <w:pPr>
        <w:autoSpaceDE w:val="0"/>
        <w:autoSpaceDN w:val="0"/>
        <w:adjustRightInd w:val="0"/>
        <w:ind w:firstLine="709"/>
        <w:jc w:val="both"/>
        <w:rPr>
          <w:sz w:val="28"/>
          <w:szCs w:val="28"/>
        </w:rPr>
      </w:pPr>
      <w:r w:rsidRPr="001F3C4C">
        <w:rPr>
          <w:sz w:val="28"/>
          <w:szCs w:val="28"/>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0E8E202" w14:textId="3B49A8DC" w:rsidR="001F3C4C" w:rsidRPr="00A67C06" w:rsidRDefault="004A58CE" w:rsidP="001D0568">
      <w:pPr>
        <w:autoSpaceDE w:val="0"/>
        <w:autoSpaceDN w:val="0"/>
        <w:adjustRightInd w:val="0"/>
        <w:ind w:firstLine="709"/>
        <w:jc w:val="both"/>
        <w:rPr>
          <w:sz w:val="28"/>
          <w:szCs w:val="28"/>
        </w:rPr>
      </w:pPr>
      <w:r>
        <w:rPr>
          <w:sz w:val="28"/>
          <w:szCs w:val="28"/>
        </w:rPr>
        <w:t>9</w:t>
      </w:r>
      <w:r w:rsidR="001F3C4C" w:rsidRPr="00A67C06">
        <w:rPr>
          <w:sz w:val="28"/>
          <w:szCs w:val="28"/>
        </w:rPr>
        <w:t>. Условием участия в региональном проекте и предоставления социальной выплаты является согласие совершеннолетних членов молодой семьи на обработку органами местного самоуправления, исполнительными органами Челябинской области, федеральными органами исполнительной власти персональных данных членов молодой семьи.</w:t>
      </w:r>
    </w:p>
    <w:p w14:paraId="5133321B" w14:textId="62488916" w:rsidR="001D0568" w:rsidRDefault="001F3C4C" w:rsidP="001D0568">
      <w:pPr>
        <w:autoSpaceDE w:val="0"/>
        <w:autoSpaceDN w:val="0"/>
        <w:adjustRightInd w:val="0"/>
        <w:ind w:firstLine="709"/>
        <w:jc w:val="both"/>
        <w:rPr>
          <w:sz w:val="28"/>
          <w:szCs w:val="28"/>
        </w:rPr>
      </w:pPr>
      <w:r w:rsidRPr="00A67C06">
        <w:rPr>
          <w:sz w:val="28"/>
          <w:szCs w:val="28"/>
        </w:rPr>
        <w:t xml:space="preserve">Согласие па обработку персональных данных членов молодой семьи должно быть оформлено в </w:t>
      </w:r>
      <w:r w:rsidRPr="00DC2EB7">
        <w:rPr>
          <w:sz w:val="28"/>
          <w:szCs w:val="28"/>
        </w:rPr>
        <w:t>соответствии с приложением</w:t>
      </w:r>
      <w:r w:rsidR="00E27256">
        <w:rPr>
          <w:sz w:val="28"/>
          <w:szCs w:val="28"/>
        </w:rPr>
        <w:t xml:space="preserve"> </w:t>
      </w:r>
      <w:r w:rsidRPr="00DC2EB7">
        <w:rPr>
          <w:sz w:val="28"/>
          <w:szCs w:val="28"/>
        </w:rPr>
        <w:t>1 к</w:t>
      </w:r>
      <w:r w:rsidR="004A58CE">
        <w:rPr>
          <w:sz w:val="28"/>
          <w:szCs w:val="28"/>
        </w:rPr>
        <w:t xml:space="preserve"> насто</w:t>
      </w:r>
      <w:r w:rsidR="00A3180F">
        <w:rPr>
          <w:sz w:val="28"/>
          <w:szCs w:val="28"/>
        </w:rPr>
        <w:t>я</w:t>
      </w:r>
      <w:r w:rsidR="004A58CE">
        <w:rPr>
          <w:sz w:val="28"/>
          <w:szCs w:val="28"/>
        </w:rPr>
        <w:t>щему</w:t>
      </w:r>
      <w:r w:rsidRPr="00A67C06">
        <w:rPr>
          <w:sz w:val="28"/>
          <w:szCs w:val="28"/>
        </w:rPr>
        <w:t xml:space="preserve"> </w:t>
      </w:r>
      <w:r w:rsidR="001D0568" w:rsidRPr="00A67C06">
        <w:rPr>
          <w:sz w:val="28"/>
          <w:szCs w:val="28"/>
        </w:rPr>
        <w:t>порядку реализации регионального проекта</w:t>
      </w:r>
      <w:r w:rsidR="00A67C06" w:rsidRPr="00A67C06">
        <w:rPr>
          <w:sz w:val="28"/>
          <w:szCs w:val="28"/>
        </w:rPr>
        <w:t>.</w:t>
      </w:r>
    </w:p>
    <w:p w14:paraId="3416054F" w14:textId="7C5C36B6" w:rsidR="001F3C4C" w:rsidRPr="001F3C4C" w:rsidRDefault="004A58CE" w:rsidP="001D0568">
      <w:pPr>
        <w:autoSpaceDE w:val="0"/>
        <w:autoSpaceDN w:val="0"/>
        <w:adjustRightInd w:val="0"/>
        <w:ind w:firstLine="709"/>
        <w:jc w:val="both"/>
        <w:rPr>
          <w:sz w:val="28"/>
          <w:szCs w:val="28"/>
        </w:rPr>
      </w:pPr>
      <w:r>
        <w:rPr>
          <w:sz w:val="28"/>
          <w:szCs w:val="28"/>
        </w:rPr>
        <w:t>10</w:t>
      </w:r>
      <w:r w:rsidR="0097062C">
        <w:rPr>
          <w:sz w:val="28"/>
          <w:szCs w:val="28"/>
        </w:rPr>
        <w:t xml:space="preserve">. </w:t>
      </w:r>
      <w:r w:rsidR="001F3C4C" w:rsidRPr="001F3C4C">
        <w:rPr>
          <w:sz w:val="28"/>
          <w:szCs w:val="28"/>
        </w:rPr>
        <w:t>Молодые семьи</w:t>
      </w:r>
      <w:r w:rsidR="008E3CFC">
        <w:rPr>
          <w:sz w:val="28"/>
          <w:szCs w:val="28"/>
        </w:rPr>
        <w:t xml:space="preserve"> - </w:t>
      </w:r>
      <w:r w:rsidR="001F3C4C" w:rsidRPr="001F3C4C">
        <w:rPr>
          <w:sz w:val="28"/>
          <w:szCs w:val="28"/>
        </w:rPr>
        <w:t>участники регионального проекта могут привлекать дополнительные средства (собственные средства или за</w:t>
      </w:r>
      <w:r w:rsidR="00762BF6">
        <w:rPr>
          <w:sz w:val="28"/>
          <w:szCs w:val="28"/>
        </w:rPr>
        <w:t>ё</w:t>
      </w:r>
      <w:r w:rsidR="001F3C4C" w:rsidRPr="001F3C4C">
        <w:rPr>
          <w:sz w:val="28"/>
          <w:szCs w:val="28"/>
        </w:rPr>
        <w:t xml:space="preserve">мные средства), необходимые для оплаты приобретаемого (строящегося) жилья. 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w:t>
      </w:r>
      <w:r w:rsidR="008E3CFC">
        <w:rPr>
          <w:sz w:val="28"/>
          <w:szCs w:val="28"/>
        </w:rPr>
        <w:t xml:space="preserve">           </w:t>
      </w:r>
      <w:r w:rsidR="001F3C4C" w:rsidRPr="001F3C4C">
        <w:rPr>
          <w:sz w:val="28"/>
          <w:szCs w:val="28"/>
        </w:rPr>
        <w:t>№ 157-ФЗ «О мерах государственной поддержки семей, имеющих детей, в части</w:t>
      </w:r>
      <w:r w:rsidR="000F3BDA">
        <w:rPr>
          <w:sz w:val="28"/>
          <w:szCs w:val="28"/>
        </w:rPr>
        <w:t xml:space="preserve"> </w:t>
      </w:r>
      <w:r w:rsidR="001F3C4C" w:rsidRPr="001F3C4C">
        <w:rPr>
          <w:sz w:val="28"/>
          <w:szCs w:val="28"/>
        </w:rPr>
        <w:t>погашения обязательств но ипотечным жилищным кредитам (займам) и о внесении изменений в статью 13.2 Федерального закона «Об актах гражданского состояния».</w:t>
      </w:r>
    </w:p>
    <w:p w14:paraId="4BD676D3" w14:textId="773DD27C" w:rsidR="001F3C4C" w:rsidRPr="001F3C4C" w:rsidRDefault="001F3C4C" w:rsidP="000B209F">
      <w:pPr>
        <w:autoSpaceDE w:val="0"/>
        <w:autoSpaceDN w:val="0"/>
        <w:adjustRightInd w:val="0"/>
        <w:ind w:firstLine="709"/>
        <w:jc w:val="both"/>
        <w:rPr>
          <w:sz w:val="28"/>
          <w:szCs w:val="28"/>
        </w:rPr>
      </w:pPr>
      <w:r w:rsidRPr="001F3C4C">
        <w:rPr>
          <w:sz w:val="28"/>
          <w:szCs w:val="28"/>
        </w:rPr>
        <w:t>Молодые семьи</w:t>
      </w:r>
      <w:r w:rsidR="004E62FC">
        <w:rPr>
          <w:sz w:val="28"/>
          <w:szCs w:val="28"/>
        </w:rPr>
        <w:t xml:space="preserve"> - </w:t>
      </w:r>
      <w:r w:rsidRPr="001F3C4C">
        <w:rPr>
          <w:sz w:val="28"/>
          <w:szCs w:val="28"/>
        </w:rPr>
        <w:t>участники регионального проекта могут обратиться в уполномоченную организацию, отобранную Министерством строительства и инфраструктуры Челябинской области в установленном порядке, для оказания услуг по приобретению в интересах молодой семьи жилого помещения на первичном рынке жилья.</w:t>
      </w:r>
    </w:p>
    <w:p w14:paraId="7D994F4B" w14:textId="24D71182" w:rsidR="001F3C4C" w:rsidRPr="001F3C4C" w:rsidRDefault="005A4C92" w:rsidP="000B209F">
      <w:pPr>
        <w:autoSpaceDE w:val="0"/>
        <w:autoSpaceDN w:val="0"/>
        <w:adjustRightInd w:val="0"/>
        <w:ind w:firstLine="709"/>
        <w:jc w:val="both"/>
        <w:rPr>
          <w:sz w:val="28"/>
          <w:szCs w:val="28"/>
        </w:rPr>
      </w:pPr>
      <w:r>
        <w:rPr>
          <w:sz w:val="28"/>
          <w:szCs w:val="28"/>
        </w:rPr>
        <w:lastRenderedPageBreak/>
        <w:t>11</w:t>
      </w:r>
      <w:r w:rsidR="001F3C4C" w:rsidRPr="001F3C4C">
        <w:rPr>
          <w:sz w:val="28"/>
          <w:szCs w:val="28"/>
        </w:rPr>
        <w:t>. В качестве механизма предоставления социальной выплаты молодой семье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w:t>
      </w:r>
      <w:r w:rsidR="008E3CFC">
        <w:rPr>
          <w:sz w:val="28"/>
          <w:szCs w:val="28"/>
        </w:rPr>
        <w:t xml:space="preserve"> именуется - </w:t>
      </w:r>
      <w:r w:rsidR="001F3C4C" w:rsidRPr="001F3C4C">
        <w:rPr>
          <w:sz w:val="28"/>
          <w:szCs w:val="28"/>
        </w:rPr>
        <w:t>свидетельство</w:t>
      </w:r>
      <w:r w:rsidR="000F3BDA">
        <w:rPr>
          <w:sz w:val="28"/>
          <w:szCs w:val="28"/>
        </w:rPr>
        <w:t xml:space="preserve"> </w:t>
      </w:r>
      <w:r w:rsidR="00E65251" w:rsidRPr="001F3C4C">
        <w:rPr>
          <w:sz w:val="28"/>
          <w:szCs w:val="28"/>
        </w:rPr>
        <w:t>о праве на получение социальной выплаты</w:t>
      </w:r>
      <w:r w:rsidR="001F3C4C" w:rsidRPr="001F3C4C">
        <w:rPr>
          <w:sz w:val="28"/>
          <w:szCs w:val="28"/>
        </w:rPr>
        <w:t>).</w:t>
      </w:r>
    </w:p>
    <w:p w14:paraId="7D83FDDB" w14:textId="5679688D" w:rsidR="001F3C4C" w:rsidRPr="001F3C4C" w:rsidRDefault="001F3C4C" w:rsidP="000B209F">
      <w:pPr>
        <w:autoSpaceDE w:val="0"/>
        <w:autoSpaceDN w:val="0"/>
        <w:adjustRightInd w:val="0"/>
        <w:ind w:firstLine="709"/>
        <w:jc w:val="both"/>
        <w:rPr>
          <w:sz w:val="28"/>
          <w:szCs w:val="28"/>
        </w:rPr>
      </w:pPr>
      <w:r w:rsidRPr="001F3C4C">
        <w:rPr>
          <w:sz w:val="28"/>
          <w:szCs w:val="28"/>
        </w:rPr>
        <w:t>Право молодой семьи</w:t>
      </w:r>
      <w:r w:rsidR="008E3CFC">
        <w:rPr>
          <w:sz w:val="28"/>
          <w:szCs w:val="28"/>
        </w:rPr>
        <w:t xml:space="preserve"> - </w:t>
      </w:r>
      <w:r w:rsidRPr="001F3C4C">
        <w:rPr>
          <w:sz w:val="28"/>
          <w:szCs w:val="28"/>
        </w:rPr>
        <w:t>участника регионального проекта на получение социальной выплаты удостоверяется именным документом</w:t>
      </w:r>
      <w:r w:rsidR="008E3CFC">
        <w:rPr>
          <w:sz w:val="28"/>
          <w:szCs w:val="28"/>
        </w:rPr>
        <w:t xml:space="preserve"> - </w:t>
      </w:r>
      <w:r w:rsidRPr="001F3C4C">
        <w:rPr>
          <w:sz w:val="28"/>
          <w:szCs w:val="28"/>
        </w:rPr>
        <w:t>свидетельством</w:t>
      </w:r>
      <w:r w:rsidR="000F3BDA">
        <w:rPr>
          <w:sz w:val="28"/>
          <w:szCs w:val="28"/>
        </w:rPr>
        <w:t xml:space="preserve"> </w:t>
      </w:r>
      <w:r w:rsidR="00E65251" w:rsidRPr="001F3C4C">
        <w:rPr>
          <w:sz w:val="28"/>
          <w:szCs w:val="28"/>
        </w:rPr>
        <w:t>о праве на получение социальной выплаты</w:t>
      </w:r>
      <w:r w:rsidR="00C24F53">
        <w:rPr>
          <w:sz w:val="28"/>
          <w:szCs w:val="28"/>
        </w:rPr>
        <w:t>,</w:t>
      </w:r>
      <w:r w:rsidRPr="001F3C4C">
        <w:rPr>
          <w:sz w:val="28"/>
          <w:szCs w:val="28"/>
        </w:rPr>
        <w:t xml:space="preserve"> которое не является цепной бумагой.</w:t>
      </w:r>
    </w:p>
    <w:p w14:paraId="4BAEC673" w14:textId="27AB6272" w:rsidR="001F3C4C" w:rsidRPr="001F3C4C" w:rsidRDefault="001F3C4C" w:rsidP="008E3CFC">
      <w:pPr>
        <w:tabs>
          <w:tab w:val="left" w:pos="709"/>
        </w:tabs>
        <w:autoSpaceDE w:val="0"/>
        <w:autoSpaceDN w:val="0"/>
        <w:adjustRightInd w:val="0"/>
        <w:ind w:firstLine="709"/>
        <w:jc w:val="both"/>
        <w:rPr>
          <w:sz w:val="28"/>
          <w:szCs w:val="28"/>
        </w:rPr>
      </w:pPr>
      <w:r w:rsidRPr="001F3C4C">
        <w:rPr>
          <w:sz w:val="28"/>
          <w:szCs w:val="28"/>
        </w:rPr>
        <w:t>Форма свидетельства о праве на получение социальной выплаты определена приложением</w:t>
      </w:r>
      <w:r w:rsidR="004E62FC">
        <w:rPr>
          <w:sz w:val="28"/>
          <w:szCs w:val="28"/>
        </w:rPr>
        <w:t xml:space="preserve"> </w:t>
      </w:r>
      <w:r w:rsidRPr="001F3C4C">
        <w:rPr>
          <w:sz w:val="28"/>
          <w:szCs w:val="28"/>
        </w:rPr>
        <w:t xml:space="preserve">1 к Правилам предоставления молодым семьям социальных выплат на приобретение (строительство) жилья и их использования (приложение  1 к </w:t>
      </w:r>
      <w:r w:rsidR="00924480">
        <w:rPr>
          <w:sz w:val="28"/>
          <w:szCs w:val="28"/>
        </w:rPr>
        <w:t>П</w:t>
      </w:r>
      <w:r w:rsidRPr="001F3C4C">
        <w:rPr>
          <w:sz w:val="28"/>
          <w:szCs w:val="28"/>
        </w:rPr>
        <w:t xml:space="preserve">остановлению Правительства Российской Федерации от </w:t>
      </w:r>
      <w:r w:rsidR="008E3CFC">
        <w:rPr>
          <w:sz w:val="28"/>
          <w:szCs w:val="28"/>
        </w:rPr>
        <w:t xml:space="preserve"> </w:t>
      </w:r>
      <w:r w:rsidR="00316DA7">
        <w:rPr>
          <w:sz w:val="28"/>
          <w:szCs w:val="28"/>
        </w:rPr>
        <w:t xml:space="preserve">   </w:t>
      </w:r>
      <w:r w:rsidR="008E3CFC">
        <w:rPr>
          <w:sz w:val="28"/>
          <w:szCs w:val="28"/>
        </w:rPr>
        <w:t xml:space="preserve"> </w:t>
      </w:r>
      <w:r w:rsidRPr="001F3C4C">
        <w:rPr>
          <w:sz w:val="28"/>
          <w:szCs w:val="28"/>
        </w:rPr>
        <w:t>17 декабря 2010 г</w:t>
      </w:r>
      <w:r w:rsidR="008457FD">
        <w:rPr>
          <w:sz w:val="28"/>
          <w:szCs w:val="28"/>
        </w:rPr>
        <w:t>ода</w:t>
      </w:r>
      <w:r w:rsidRPr="001F3C4C">
        <w:rPr>
          <w:sz w:val="28"/>
          <w:szCs w:val="28"/>
        </w:rPr>
        <w:t xml:space="preserve"> № 1050 «О реализации отдельных мероприятий</w:t>
      </w:r>
      <w:r w:rsidR="000F3BDA">
        <w:rPr>
          <w:sz w:val="28"/>
          <w:szCs w:val="28"/>
        </w:rPr>
        <w:t xml:space="preserve"> </w:t>
      </w:r>
      <w:r w:rsidRPr="001F3C4C">
        <w:rPr>
          <w:sz w:val="28"/>
          <w:szCs w:val="28"/>
        </w:rPr>
        <w:t xml:space="preserve">государственной </w:t>
      </w:r>
      <w:r w:rsidR="008457FD">
        <w:rPr>
          <w:sz w:val="28"/>
          <w:szCs w:val="28"/>
        </w:rPr>
        <w:t>программы Российской Федерации «</w:t>
      </w:r>
      <w:r w:rsidRPr="001F3C4C">
        <w:rPr>
          <w:sz w:val="28"/>
          <w:szCs w:val="28"/>
        </w:rPr>
        <w:t>Обеспечение доступным и комфортным жиль</w:t>
      </w:r>
      <w:r w:rsidR="008457FD">
        <w:rPr>
          <w:sz w:val="28"/>
          <w:szCs w:val="28"/>
        </w:rPr>
        <w:t>ё</w:t>
      </w:r>
      <w:r w:rsidRPr="001F3C4C">
        <w:rPr>
          <w:sz w:val="28"/>
          <w:szCs w:val="28"/>
        </w:rPr>
        <w:t>м и коммунальными услугами граждан Российской Федерации») (далее</w:t>
      </w:r>
      <w:r w:rsidR="008E3CFC">
        <w:rPr>
          <w:sz w:val="28"/>
          <w:szCs w:val="28"/>
        </w:rPr>
        <w:t xml:space="preserve"> имену</w:t>
      </w:r>
      <w:r w:rsidR="00924480">
        <w:rPr>
          <w:sz w:val="28"/>
          <w:szCs w:val="28"/>
        </w:rPr>
        <w:t>ю</w:t>
      </w:r>
      <w:r w:rsidR="008E3CFC">
        <w:rPr>
          <w:sz w:val="28"/>
          <w:szCs w:val="28"/>
        </w:rPr>
        <w:t xml:space="preserve">тся - </w:t>
      </w:r>
      <w:r w:rsidRPr="001F3C4C">
        <w:rPr>
          <w:sz w:val="28"/>
          <w:szCs w:val="28"/>
        </w:rPr>
        <w:t>федеральные правила).</w:t>
      </w:r>
    </w:p>
    <w:p w14:paraId="0B00086A" w14:textId="0D110514" w:rsidR="001F3C4C" w:rsidRPr="001F3C4C" w:rsidRDefault="001F3C4C" w:rsidP="000B209F">
      <w:pPr>
        <w:autoSpaceDE w:val="0"/>
        <w:autoSpaceDN w:val="0"/>
        <w:adjustRightInd w:val="0"/>
        <w:ind w:firstLine="709"/>
        <w:jc w:val="both"/>
        <w:rPr>
          <w:sz w:val="28"/>
          <w:szCs w:val="28"/>
        </w:rPr>
      </w:pPr>
      <w:r w:rsidRPr="001F3C4C">
        <w:rPr>
          <w:sz w:val="28"/>
          <w:szCs w:val="28"/>
        </w:rPr>
        <w:t xml:space="preserve">Оформление свидетельства о праве на получение социальной выплаты осуществляется </w:t>
      </w:r>
      <w:r w:rsidR="008457FD">
        <w:rPr>
          <w:sz w:val="28"/>
          <w:szCs w:val="28"/>
        </w:rPr>
        <w:t>Администрацией Карталинского муниципального округа Челябинской области</w:t>
      </w:r>
      <w:r w:rsidRPr="001F3C4C">
        <w:rPr>
          <w:sz w:val="28"/>
          <w:szCs w:val="28"/>
        </w:rPr>
        <w:t xml:space="preserve"> на стандартных листах формата А4 (210 мм х 297 мм) или А5 (148 х 210 мм) с присвоением номера свидетельства, направленного </w:t>
      </w:r>
      <w:r w:rsidR="00166E57" w:rsidRPr="001F3C4C">
        <w:rPr>
          <w:sz w:val="28"/>
          <w:szCs w:val="28"/>
        </w:rPr>
        <w:t>Министерство</w:t>
      </w:r>
      <w:r w:rsidR="00166E57">
        <w:rPr>
          <w:sz w:val="28"/>
          <w:szCs w:val="28"/>
        </w:rPr>
        <w:t>м</w:t>
      </w:r>
      <w:r w:rsidR="00166E57" w:rsidRPr="001F3C4C">
        <w:rPr>
          <w:sz w:val="28"/>
          <w:szCs w:val="28"/>
        </w:rPr>
        <w:t xml:space="preserve"> строительства и инфраструктуры Челябинской области </w:t>
      </w:r>
      <w:r w:rsidRPr="001F3C4C">
        <w:rPr>
          <w:sz w:val="28"/>
          <w:szCs w:val="28"/>
        </w:rPr>
        <w:t xml:space="preserve">в </w:t>
      </w:r>
      <w:r w:rsidR="00F647D6">
        <w:rPr>
          <w:sz w:val="28"/>
          <w:szCs w:val="28"/>
        </w:rPr>
        <w:t xml:space="preserve">Администрацию Карталинского муниципального округа Челябинской области </w:t>
      </w:r>
      <w:r w:rsidRPr="001F3C4C">
        <w:rPr>
          <w:sz w:val="28"/>
          <w:szCs w:val="28"/>
        </w:rPr>
        <w:t>в соответствии с количеством молодых семей</w:t>
      </w:r>
      <w:r w:rsidR="00316DA7">
        <w:rPr>
          <w:sz w:val="28"/>
          <w:szCs w:val="28"/>
        </w:rPr>
        <w:t xml:space="preserve"> - </w:t>
      </w:r>
      <w:r w:rsidRPr="001F3C4C">
        <w:rPr>
          <w:sz w:val="28"/>
          <w:szCs w:val="28"/>
        </w:rPr>
        <w:t>претендентов на получение социальных выплат в соответствующем году.</w:t>
      </w:r>
    </w:p>
    <w:p w14:paraId="1B4F8DCC" w14:textId="77777777" w:rsidR="001F3C4C" w:rsidRPr="001F3C4C" w:rsidRDefault="001F3C4C" w:rsidP="000B209F">
      <w:pPr>
        <w:autoSpaceDE w:val="0"/>
        <w:autoSpaceDN w:val="0"/>
        <w:adjustRightInd w:val="0"/>
        <w:ind w:firstLine="709"/>
        <w:jc w:val="both"/>
        <w:rPr>
          <w:sz w:val="28"/>
          <w:szCs w:val="28"/>
        </w:rPr>
      </w:pPr>
      <w:r w:rsidRPr="001F3C4C">
        <w:rPr>
          <w:sz w:val="28"/>
          <w:szCs w:val="28"/>
        </w:rPr>
        <w:t>Срок действия свидетельства о праве на получение социальной выплаты составляет не более 7 месяцев с даты выдачи, указанной в этом свидетельстве.</w:t>
      </w:r>
    </w:p>
    <w:p w14:paraId="55FF82EE" w14:textId="332556BC" w:rsidR="00F647D6" w:rsidRPr="003C6715" w:rsidRDefault="00F647D6" w:rsidP="00F647D6">
      <w:pPr>
        <w:autoSpaceDE w:val="0"/>
        <w:autoSpaceDN w:val="0"/>
        <w:adjustRightInd w:val="0"/>
        <w:ind w:firstLine="709"/>
        <w:jc w:val="both"/>
        <w:rPr>
          <w:rFonts w:ascii="Calibri" w:eastAsia="Calibri" w:hAnsi="Calibri"/>
          <w:b/>
        </w:rPr>
      </w:pPr>
      <w:r w:rsidRPr="003C6715">
        <w:rPr>
          <w:rFonts w:eastAsia="Calibri"/>
          <w:sz w:val="28"/>
          <w:szCs w:val="28"/>
        </w:rPr>
        <w:t xml:space="preserve">Выдача свидетельства о праве на получение социальной выплаты на основании решения о включении молодой семьи в список участников </w:t>
      </w:r>
      <w:r w:rsidRPr="00BF2A06">
        <w:rPr>
          <w:rFonts w:eastAsia="Calibri"/>
          <w:sz w:val="28"/>
          <w:szCs w:val="28"/>
        </w:rPr>
        <w:t>регионального проекта</w:t>
      </w:r>
      <w:r w:rsidRPr="003C6715">
        <w:rPr>
          <w:rFonts w:eastAsia="Calibri"/>
          <w:sz w:val="28"/>
          <w:szCs w:val="28"/>
        </w:rPr>
        <w:t xml:space="preserve"> осуществляется </w:t>
      </w:r>
      <w:r>
        <w:rPr>
          <w:rFonts w:eastAsia="Calibri"/>
          <w:sz w:val="28"/>
          <w:szCs w:val="28"/>
        </w:rPr>
        <w:t>А</w:t>
      </w:r>
      <w:r w:rsidRPr="003C6715">
        <w:rPr>
          <w:rFonts w:eastAsia="Calibri"/>
          <w:sz w:val="28"/>
          <w:szCs w:val="28"/>
        </w:rPr>
        <w:t xml:space="preserve">дминистрацией </w:t>
      </w:r>
      <w:r>
        <w:rPr>
          <w:rFonts w:eastAsia="Calibri"/>
          <w:sz w:val="28"/>
          <w:szCs w:val="28"/>
        </w:rPr>
        <w:t>Карталинского</w:t>
      </w:r>
      <w:r w:rsidRPr="003C6715">
        <w:rPr>
          <w:rFonts w:eastAsia="Calibri"/>
          <w:sz w:val="28"/>
          <w:szCs w:val="28"/>
        </w:rPr>
        <w:t xml:space="preserve"> муниципального </w:t>
      </w:r>
      <w:r>
        <w:rPr>
          <w:sz w:val="28"/>
          <w:szCs w:val="28"/>
        </w:rPr>
        <w:t xml:space="preserve">округа Челябинской области </w:t>
      </w:r>
      <w:r w:rsidRPr="00830A72">
        <w:rPr>
          <w:rFonts w:eastAsia="Calibri"/>
          <w:sz w:val="28"/>
          <w:szCs w:val="28"/>
        </w:rPr>
        <w:t>в соответствии с выпиской из утвержденного Министерством строительства</w:t>
      </w:r>
      <w:r w:rsidRPr="003C6715">
        <w:rPr>
          <w:rFonts w:eastAsia="Calibri"/>
          <w:sz w:val="28"/>
          <w:szCs w:val="28"/>
        </w:rPr>
        <w:t xml:space="preserve"> и инфраструктуры Челябинской области списка молодых семей</w:t>
      </w:r>
      <w:r w:rsidR="008E3CFC">
        <w:rPr>
          <w:rFonts w:eastAsia="Calibri"/>
          <w:sz w:val="28"/>
          <w:szCs w:val="28"/>
        </w:rPr>
        <w:t xml:space="preserve"> - </w:t>
      </w:r>
      <w:r w:rsidRPr="003C6715">
        <w:rPr>
          <w:rFonts w:eastAsia="Calibri"/>
          <w:sz w:val="28"/>
          <w:szCs w:val="28"/>
        </w:rPr>
        <w:t>претендентов на получение социальных выплат в соответствующем году по Челябинской области.</w:t>
      </w:r>
    </w:p>
    <w:p w14:paraId="464ECAAA" w14:textId="7B313FD8" w:rsidR="001F3C4C" w:rsidRDefault="001F3C4C" w:rsidP="000B209F">
      <w:pPr>
        <w:autoSpaceDE w:val="0"/>
        <w:autoSpaceDN w:val="0"/>
        <w:adjustRightInd w:val="0"/>
        <w:ind w:firstLine="709"/>
        <w:jc w:val="both"/>
        <w:rPr>
          <w:sz w:val="28"/>
          <w:szCs w:val="28"/>
        </w:rPr>
      </w:pPr>
      <w:r w:rsidRPr="001F3C4C">
        <w:rPr>
          <w:sz w:val="28"/>
          <w:szCs w:val="28"/>
        </w:rPr>
        <w:t xml:space="preserve">Полученное свидетельство о праве на получение социальной выплаты сдается его владельцем в банк, отобранный </w:t>
      </w:r>
      <w:r w:rsidR="00166E57" w:rsidRPr="001F3C4C">
        <w:rPr>
          <w:sz w:val="28"/>
          <w:szCs w:val="28"/>
        </w:rPr>
        <w:t>Министерство</w:t>
      </w:r>
      <w:r w:rsidR="00166E57">
        <w:rPr>
          <w:sz w:val="28"/>
          <w:szCs w:val="28"/>
        </w:rPr>
        <w:t>м</w:t>
      </w:r>
      <w:r w:rsidR="00166E57" w:rsidRPr="001F3C4C">
        <w:rPr>
          <w:sz w:val="28"/>
          <w:szCs w:val="28"/>
        </w:rPr>
        <w:t xml:space="preserve"> строительства и инфраструктуры Челябинской области</w:t>
      </w:r>
      <w:r w:rsidRPr="001F3C4C">
        <w:rPr>
          <w:sz w:val="28"/>
          <w:szCs w:val="28"/>
        </w:rPr>
        <w:t xml:space="preserve"> для участия в реализации регионального проекта, где на имя</w:t>
      </w:r>
      <w:r w:rsidR="000F3BDA">
        <w:rPr>
          <w:sz w:val="28"/>
          <w:szCs w:val="28"/>
        </w:rPr>
        <w:t xml:space="preserve"> </w:t>
      </w:r>
      <w:r w:rsidRPr="001F3C4C">
        <w:rPr>
          <w:sz w:val="28"/>
          <w:szCs w:val="28"/>
        </w:rPr>
        <w:t>соответствующего владельца свидетельства о праве на получение социальной вы</w:t>
      </w:r>
      <w:r w:rsidR="005E1B84">
        <w:rPr>
          <w:sz w:val="28"/>
          <w:szCs w:val="28"/>
        </w:rPr>
        <w:t>платы открывается банковский счё</w:t>
      </w:r>
      <w:r w:rsidRPr="001F3C4C">
        <w:rPr>
          <w:sz w:val="28"/>
          <w:szCs w:val="28"/>
        </w:rPr>
        <w:t>т, предназначенный для зачисления социальной выплаты. Молодая семья</w:t>
      </w:r>
      <w:r w:rsidR="008E3CFC">
        <w:rPr>
          <w:sz w:val="28"/>
          <w:szCs w:val="28"/>
        </w:rPr>
        <w:t xml:space="preserve"> - </w:t>
      </w:r>
      <w:r w:rsidR="005E1B84">
        <w:rPr>
          <w:sz w:val="28"/>
          <w:szCs w:val="28"/>
        </w:rPr>
        <w:t xml:space="preserve"> </w:t>
      </w:r>
      <w:r w:rsidRPr="001F3C4C">
        <w:rPr>
          <w:sz w:val="28"/>
          <w:szCs w:val="28"/>
        </w:rPr>
        <w:t>владелец свидетельства о праве на получение социальной выплаты з</w:t>
      </w:r>
      <w:r w:rsidR="005E1B84">
        <w:rPr>
          <w:sz w:val="28"/>
          <w:szCs w:val="28"/>
        </w:rPr>
        <w:t>аключает договор банковского счё</w:t>
      </w:r>
      <w:r w:rsidRPr="001F3C4C">
        <w:rPr>
          <w:sz w:val="28"/>
          <w:szCs w:val="28"/>
        </w:rPr>
        <w:t>та с банком.</w:t>
      </w:r>
    </w:p>
    <w:p w14:paraId="57C1AC4E" w14:textId="39F8A456" w:rsidR="0097062C" w:rsidRPr="00EE6194" w:rsidRDefault="005A4C92" w:rsidP="008E3CFC">
      <w:pPr>
        <w:tabs>
          <w:tab w:val="left" w:pos="709"/>
        </w:tabs>
        <w:autoSpaceDE w:val="0"/>
        <w:autoSpaceDN w:val="0"/>
        <w:adjustRightInd w:val="0"/>
        <w:ind w:firstLine="708"/>
        <w:jc w:val="both"/>
        <w:rPr>
          <w:sz w:val="28"/>
          <w:szCs w:val="28"/>
        </w:rPr>
      </w:pPr>
      <w:r>
        <w:rPr>
          <w:sz w:val="28"/>
          <w:szCs w:val="28"/>
        </w:rPr>
        <w:t>12</w:t>
      </w:r>
      <w:r w:rsidR="0097062C" w:rsidRPr="00EE6194">
        <w:rPr>
          <w:sz w:val="28"/>
          <w:szCs w:val="28"/>
        </w:rPr>
        <w:t>. Социальная выплата предоставляется за сч</w:t>
      </w:r>
      <w:r w:rsidR="0097062C">
        <w:rPr>
          <w:sz w:val="28"/>
          <w:szCs w:val="28"/>
        </w:rPr>
        <w:t>ё</w:t>
      </w:r>
      <w:r w:rsidR="0097062C" w:rsidRPr="00EE6194">
        <w:rPr>
          <w:sz w:val="28"/>
          <w:szCs w:val="28"/>
        </w:rPr>
        <w:t xml:space="preserve">т средств местного бюджета, предусмотренных на реализацию мероприятий </w:t>
      </w:r>
      <w:r w:rsidR="0097062C">
        <w:rPr>
          <w:sz w:val="28"/>
          <w:szCs w:val="28"/>
        </w:rPr>
        <w:t>регионального проекта</w:t>
      </w:r>
      <w:r w:rsidR="0097062C" w:rsidRPr="00EE6194">
        <w:rPr>
          <w:sz w:val="28"/>
          <w:szCs w:val="28"/>
        </w:rPr>
        <w:t>, и за сч</w:t>
      </w:r>
      <w:r w:rsidR="0097062C">
        <w:rPr>
          <w:sz w:val="28"/>
          <w:szCs w:val="28"/>
        </w:rPr>
        <w:t>ё</w:t>
      </w:r>
      <w:r w:rsidR="0097062C" w:rsidRPr="00EE6194">
        <w:rPr>
          <w:sz w:val="28"/>
          <w:szCs w:val="28"/>
        </w:rPr>
        <w:t>т субсидии из областного бюджета, в том числе средств, поступивших из федерального бюджета.</w:t>
      </w:r>
    </w:p>
    <w:p w14:paraId="3BFC104A" w14:textId="3859B211" w:rsidR="0097062C" w:rsidRPr="00EE6194" w:rsidRDefault="0097062C" w:rsidP="0097062C">
      <w:pPr>
        <w:autoSpaceDE w:val="0"/>
        <w:autoSpaceDN w:val="0"/>
        <w:adjustRightInd w:val="0"/>
        <w:ind w:firstLine="708"/>
        <w:jc w:val="both"/>
        <w:rPr>
          <w:sz w:val="28"/>
          <w:szCs w:val="28"/>
        </w:rPr>
      </w:pPr>
      <w:r>
        <w:rPr>
          <w:sz w:val="28"/>
          <w:szCs w:val="28"/>
        </w:rPr>
        <w:t>1</w:t>
      </w:r>
      <w:r w:rsidR="005A4C92">
        <w:rPr>
          <w:sz w:val="28"/>
          <w:szCs w:val="28"/>
        </w:rPr>
        <w:t>3</w:t>
      </w:r>
      <w:r w:rsidRPr="00EE6194">
        <w:rPr>
          <w:sz w:val="28"/>
          <w:szCs w:val="28"/>
        </w:rPr>
        <w:t>. Социальная выплата предоставляется в размере не менее:</w:t>
      </w:r>
    </w:p>
    <w:p w14:paraId="5009CC8F" w14:textId="65D0248E" w:rsidR="0097062C" w:rsidRPr="00EE6194" w:rsidRDefault="0097062C" w:rsidP="0097062C">
      <w:pPr>
        <w:autoSpaceDE w:val="0"/>
        <w:autoSpaceDN w:val="0"/>
        <w:adjustRightInd w:val="0"/>
        <w:ind w:firstLine="708"/>
        <w:jc w:val="both"/>
        <w:rPr>
          <w:sz w:val="28"/>
          <w:szCs w:val="28"/>
        </w:rPr>
      </w:pPr>
      <w:r>
        <w:rPr>
          <w:sz w:val="28"/>
          <w:szCs w:val="28"/>
        </w:rPr>
        <w:lastRenderedPageBreak/>
        <w:t>1) 35 процентов расчё</w:t>
      </w:r>
      <w:r w:rsidRPr="00EE6194">
        <w:rPr>
          <w:sz w:val="28"/>
          <w:szCs w:val="28"/>
        </w:rPr>
        <w:t>тной (средней) стоимости жилья, определяемой в соответствии с настоящ</w:t>
      </w:r>
      <w:r>
        <w:rPr>
          <w:sz w:val="28"/>
          <w:szCs w:val="28"/>
        </w:rPr>
        <w:t>им региональным проектом</w:t>
      </w:r>
      <w:r w:rsidRPr="00EE6194">
        <w:rPr>
          <w:sz w:val="28"/>
          <w:szCs w:val="28"/>
        </w:rPr>
        <w:t>,</w:t>
      </w:r>
      <w:r w:rsidR="008E3CFC">
        <w:rPr>
          <w:sz w:val="28"/>
          <w:szCs w:val="28"/>
        </w:rPr>
        <w:t xml:space="preserve"> - </w:t>
      </w:r>
      <w:r w:rsidRPr="00EE6194">
        <w:rPr>
          <w:sz w:val="28"/>
          <w:szCs w:val="28"/>
        </w:rPr>
        <w:t>для молодых семей, имеющих</w:t>
      </w:r>
      <w:r w:rsidR="00AE1698">
        <w:rPr>
          <w:sz w:val="28"/>
          <w:szCs w:val="28"/>
        </w:rPr>
        <w:t xml:space="preserve"> </w:t>
      </w:r>
      <w:r w:rsidRPr="00EE6194">
        <w:rPr>
          <w:sz w:val="28"/>
          <w:szCs w:val="28"/>
        </w:rPr>
        <w:t>1 реб</w:t>
      </w:r>
      <w:r>
        <w:rPr>
          <w:sz w:val="28"/>
          <w:szCs w:val="28"/>
        </w:rPr>
        <w:t>ё</w:t>
      </w:r>
      <w:r w:rsidRPr="00EE6194">
        <w:rPr>
          <w:sz w:val="28"/>
          <w:szCs w:val="28"/>
        </w:rPr>
        <w:t>нка или более, а также для неполных молодых семей, состоящих из 1 молодого родителя и 1 реб</w:t>
      </w:r>
      <w:r>
        <w:rPr>
          <w:sz w:val="28"/>
          <w:szCs w:val="28"/>
        </w:rPr>
        <w:t>ё</w:t>
      </w:r>
      <w:r w:rsidRPr="00EE6194">
        <w:rPr>
          <w:sz w:val="28"/>
          <w:szCs w:val="28"/>
        </w:rPr>
        <w:t>нка или более</w:t>
      </w:r>
      <w:r>
        <w:rPr>
          <w:sz w:val="28"/>
          <w:szCs w:val="28"/>
        </w:rPr>
        <w:t>;</w:t>
      </w:r>
    </w:p>
    <w:p w14:paraId="22F97673" w14:textId="0BE91813" w:rsidR="0097062C" w:rsidRPr="00EE6194" w:rsidRDefault="0097062C" w:rsidP="0097062C">
      <w:pPr>
        <w:autoSpaceDE w:val="0"/>
        <w:autoSpaceDN w:val="0"/>
        <w:adjustRightInd w:val="0"/>
        <w:ind w:firstLine="708"/>
        <w:jc w:val="both"/>
        <w:rPr>
          <w:sz w:val="28"/>
          <w:szCs w:val="28"/>
        </w:rPr>
      </w:pPr>
      <w:r>
        <w:rPr>
          <w:sz w:val="28"/>
          <w:szCs w:val="28"/>
        </w:rPr>
        <w:t xml:space="preserve">2) </w:t>
      </w:r>
      <w:r w:rsidRPr="00EE6194">
        <w:rPr>
          <w:sz w:val="28"/>
          <w:szCs w:val="28"/>
        </w:rPr>
        <w:t>30 процентов расч</w:t>
      </w:r>
      <w:r>
        <w:rPr>
          <w:sz w:val="28"/>
          <w:szCs w:val="28"/>
        </w:rPr>
        <w:t>ё</w:t>
      </w:r>
      <w:r w:rsidRPr="00EE6194">
        <w:rPr>
          <w:sz w:val="28"/>
          <w:szCs w:val="28"/>
        </w:rPr>
        <w:t>тной (средней) стоимости жилья, определяемой в соответствии с настоящ</w:t>
      </w:r>
      <w:r>
        <w:rPr>
          <w:sz w:val="28"/>
          <w:szCs w:val="28"/>
        </w:rPr>
        <w:t>им региональным проектом</w:t>
      </w:r>
      <w:r w:rsidRPr="00EE6194">
        <w:rPr>
          <w:sz w:val="28"/>
          <w:szCs w:val="28"/>
        </w:rPr>
        <w:t>,</w:t>
      </w:r>
      <w:r w:rsidR="008E3CFC">
        <w:rPr>
          <w:sz w:val="28"/>
          <w:szCs w:val="28"/>
        </w:rPr>
        <w:t xml:space="preserve"> - </w:t>
      </w:r>
      <w:r w:rsidRPr="00EE6194">
        <w:rPr>
          <w:sz w:val="28"/>
          <w:szCs w:val="28"/>
        </w:rPr>
        <w:t>для семей, не имеющих детей.</w:t>
      </w:r>
    </w:p>
    <w:p w14:paraId="5741CDDA" w14:textId="73A7B471" w:rsidR="0097062C" w:rsidRPr="00EE6194" w:rsidRDefault="0097062C" w:rsidP="0097062C">
      <w:pPr>
        <w:autoSpaceDE w:val="0"/>
        <w:autoSpaceDN w:val="0"/>
        <w:adjustRightInd w:val="0"/>
        <w:ind w:firstLine="708"/>
        <w:jc w:val="both"/>
        <w:rPr>
          <w:sz w:val="28"/>
          <w:szCs w:val="28"/>
        </w:rPr>
      </w:pPr>
      <w:r>
        <w:rPr>
          <w:sz w:val="28"/>
          <w:szCs w:val="28"/>
        </w:rPr>
        <w:t>1</w:t>
      </w:r>
      <w:r w:rsidR="005A4C92">
        <w:rPr>
          <w:sz w:val="28"/>
          <w:szCs w:val="28"/>
        </w:rPr>
        <w:t>4</w:t>
      </w:r>
      <w:r>
        <w:rPr>
          <w:sz w:val="28"/>
          <w:szCs w:val="28"/>
        </w:rPr>
        <w:t xml:space="preserve">. </w:t>
      </w:r>
      <w:r w:rsidRPr="00EE6194">
        <w:rPr>
          <w:sz w:val="28"/>
          <w:szCs w:val="28"/>
        </w:rPr>
        <w:t>В случае использования социальной выплаты на уплату последнего платежа в сч</w:t>
      </w:r>
      <w:r>
        <w:rPr>
          <w:sz w:val="28"/>
          <w:szCs w:val="28"/>
        </w:rPr>
        <w:t>ё</w:t>
      </w:r>
      <w:r w:rsidRPr="00EE6194">
        <w:rPr>
          <w:sz w:val="28"/>
          <w:szCs w:val="28"/>
        </w:rPr>
        <w:t>т оплаты паевого взноса е</w:t>
      </w:r>
      <w:r>
        <w:rPr>
          <w:sz w:val="28"/>
          <w:szCs w:val="28"/>
        </w:rPr>
        <w:t>ё</w:t>
      </w:r>
      <w:r w:rsidRPr="00EE6194">
        <w:rPr>
          <w:sz w:val="28"/>
          <w:szCs w:val="28"/>
        </w:rPr>
        <w:t xml:space="preserve"> размер устанавливается в соответствии с пунктом </w:t>
      </w:r>
      <w:r w:rsidR="002D1CA8">
        <w:rPr>
          <w:sz w:val="28"/>
          <w:szCs w:val="28"/>
        </w:rPr>
        <w:t>1</w:t>
      </w:r>
      <w:r w:rsidR="00AE1698">
        <w:rPr>
          <w:sz w:val="28"/>
          <w:szCs w:val="28"/>
        </w:rPr>
        <w:t>3</w:t>
      </w:r>
      <w:r w:rsidR="005A4C92">
        <w:rPr>
          <w:sz w:val="28"/>
          <w:szCs w:val="28"/>
        </w:rPr>
        <w:t xml:space="preserve"> главы </w:t>
      </w:r>
      <w:r w:rsidR="005A4C92">
        <w:rPr>
          <w:sz w:val="28"/>
          <w:szCs w:val="28"/>
          <w:lang w:val="en-US"/>
        </w:rPr>
        <w:t>I</w:t>
      </w:r>
      <w:r w:rsidRPr="00EE6194">
        <w:rPr>
          <w:sz w:val="28"/>
          <w:szCs w:val="28"/>
        </w:rPr>
        <w:t xml:space="preserve"> настоящ</w:t>
      </w:r>
      <w:r>
        <w:rPr>
          <w:sz w:val="28"/>
          <w:szCs w:val="28"/>
        </w:rPr>
        <w:t xml:space="preserve">его </w:t>
      </w:r>
      <w:r w:rsidR="002D1CA8">
        <w:rPr>
          <w:sz w:val="28"/>
          <w:szCs w:val="28"/>
        </w:rPr>
        <w:t>порядка</w:t>
      </w:r>
      <w:r w:rsidRPr="00EE6194">
        <w:rPr>
          <w:sz w:val="28"/>
          <w:szCs w:val="28"/>
        </w:rPr>
        <w:t xml:space="preserve"> и ограничивается суммой остатка задолженности по выплате остатка пая.</w:t>
      </w:r>
    </w:p>
    <w:p w14:paraId="12830741" w14:textId="00801038" w:rsidR="00BC1D40" w:rsidRPr="00EE6194" w:rsidRDefault="00BC1D40" w:rsidP="00316DA7">
      <w:pPr>
        <w:tabs>
          <w:tab w:val="left" w:pos="709"/>
        </w:tabs>
        <w:autoSpaceDE w:val="0"/>
        <w:autoSpaceDN w:val="0"/>
        <w:adjustRightInd w:val="0"/>
        <w:ind w:firstLine="708"/>
        <w:jc w:val="both"/>
        <w:rPr>
          <w:sz w:val="28"/>
          <w:szCs w:val="28"/>
        </w:rPr>
      </w:pPr>
      <w:r>
        <w:rPr>
          <w:sz w:val="28"/>
          <w:szCs w:val="28"/>
        </w:rPr>
        <w:t>1</w:t>
      </w:r>
      <w:r w:rsidR="005A4C92">
        <w:rPr>
          <w:sz w:val="28"/>
          <w:szCs w:val="28"/>
        </w:rPr>
        <w:t>5</w:t>
      </w:r>
      <w:r>
        <w:rPr>
          <w:sz w:val="28"/>
          <w:szCs w:val="28"/>
        </w:rPr>
        <w:t xml:space="preserve">. </w:t>
      </w:r>
      <w:r w:rsidRPr="00EE6194">
        <w:rPr>
          <w:sz w:val="28"/>
          <w:szCs w:val="28"/>
        </w:rPr>
        <w:t xml:space="preserve">В случае использования социальной выплаты для погашения долга по кредитам размер социальной выплаты устанавливается в соответствии с пунктом </w:t>
      </w:r>
      <w:r>
        <w:rPr>
          <w:sz w:val="28"/>
          <w:szCs w:val="28"/>
        </w:rPr>
        <w:t>1</w:t>
      </w:r>
      <w:r w:rsidR="00AE1698">
        <w:rPr>
          <w:sz w:val="28"/>
          <w:szCs w:val="28"/>
        </w:rPr>
        <w:t>3</w:t>
      </w:r>
      <w:r w:rsidR="005A4C92">
        <w:rPr>
          <w:sz w:val="28"/>
          <w:szCs w:val="28"/>
        </w:rPr>
        <w:t xml:space="preserve"> главы </w:t>
      </w:r>
      <w:r w:rsidR="005A4C92">
        <w:rPr>
          <w:sz w:val="28"/>
          <w:szCs w:val="28"/>
          <w:lang w:val="en-US"/>
        </w:rPr>
        <w:t>I</w:t>
      </w:r>
      <w:r w:rsidRPr="00EE6194">
        <w:rPr>
          <w:sz w:val="28"/>
          <w:szCs w:val="28"/>
        </w:rPr>
        <w:t xml:space="preserve"> настоящ</w:t>
      </w:r>
      <w:r>
        <w:rPr>
          <w:sz w:val="28"/>
          <w:szCs w:val="28"/>
        </w:rPr>
        <w:t>его регионального проекта</w:t>
      </w:r>
      <w:r w:rsidRPr="00EE6194">
        <w:rPr>
          <w:sz w:val="28"/>
          <w:szCs w:val="28"/>
        </w:rPr>
        <w:t xml:space="preserve">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47BA0109" w14:textId="5D77FE04" w:rsidR="00BC1D40" w:rsidRPr="00965B29" w:rsidRDefault="00BC1D40" w:rsidP="00BC1D40">
      <w:pPr>
        <w:autoSpaceDE w:val="0"/>
        <w:autoSpaceDN w:val="0"/>
        <w:adjustRightInd w:val="0"/>
        <w:ind w:firstLine="708"/>
        <w:jc w:val="both"/>
        <w:rPr>
          <w:sz w:val="28"/>
          <w:szCs w:val="28"/>
        </w:rPr>
      </w:pPr>
      <w:r>
        <w:rPr>
          <w:sz w:val="28"/>
          <w:szCs w:val="28"/>
        </w:rPr>
        <w:t>1</w:t>
      </w:r>
      <w:r w:rsidR="005A4C92">
        <w:rPr>
          <w:sz w:val="28"/>
          <w:szCs w:val="28"/>
        </w:rPr>
        <w:t>6</w:t>
      </w:r>
      <w:r>
        <w:rPr>
          <w:sz w:val="28"/>
          <w:szCs w:val="28"/>
        </w:rPr>
        <w:t xml:space="preserve">. </w:t>
      </w:r>
      <w:r w:rsidRPr="00EE6194">
        <w:rPr>
          <w:sz w:val="28"/>
          <w:szCs w:val="28"/>
        </w:rPr>
        <w:t xml:space="preserve">Средства областного бюджета, предусмотренные </w:t>
      </w:r>
      <w:r>
        <w:rPr>
          <w:sz w:val="28"/>
          <w:szCs w:val="28"/>
        </w:rPr>
        <w:t>региональным проектом</w:t>
      </w:r>
      <w:r w:rsidRPr="00EE6194">
        <w:rPr>
          <w:sz w:val="28"/>
          <w:szCs w:val="28"/>
        </w:rPr>
        <w:t xml:space="preserve"> на предоставление дополнительных социальных выплат, направляются на предоставление дополнительных социальных выплат молодым семьям при рождении (усыновлении) 1 реб</w:t>
      </w:r>
      <w:r>
        <w:rPr>
          <w:sz w:val="28"/>
          <w:szCs w:val="28"/>
        </w:rPr>
        <w:t>ё</w:t>
      </w:r>
      <w:r w:rsidRPr="00EE6194">
        <w:rPr>
          <w:sz w:val="28"/>
          <w:szCs w:val="28"/>
        </w:rPr>
        <w:t>нка в размере 5 процентов расч</w:t>
      </w:r>
      <w:r>
        <w:rPr>
          <w:sz w:val="28"/>
          <w:szCs w:val="28"/>
        </w:rPr>
        <w:t>ё</w:t>
      </w:r>
      <w:r w:rsidRPr="00EE6194">
        <w:rPr>
          <w:sz w:val="28"/>
          <w:szCs w:val="28"/>
        </w:rPr>
        <w:t xml:space="preserve">тной (средней) стоимости жилья, </w:t>
      </w:r>
      <w:r w:rsidRPr="00965B29">
        <w:rPr>
          <w:sz w:val="28"/>
          <w:szCs w:val="28"/>
        </w:rPr>
        <w:t>примен</w:t>
      </w:r>
      <w:r>
        <w:rPr>
          <w:sz w:val="28"/>
          <w:szCs w:val="28"/>
        </w:rPr>
        <w:t>ё</w:t>
      </w:r>
      <w:r w:rsidRPr="00965B29">
        <w:rPr>
          <w:sz w:val="28"/>
          <w:szCs w:val="28"/>
        </w:rPr>
        <w:t>нной для определения размера социальной выплаты, указанной в свидетельстве</w:t>
      </w:r>
      <w:r w:rsidR="000F3BDA">
        <w:rPr>
          <w:sz w:val="28"/>
          <w:szCs w:val="28"/>
        </w:rPr>
        <w:t xml:space="preserve"> </w:t>
      </w:r>
      <w:r w:rsidRPr="001F3C4C">
        <w:rPr>
          <w:sz w:val="28"/>
          <w:szCs w:val="28"/>
        </w:rPr>
        <w:t>о праве на получение социальной выплаты</w:t>
      </w:r>
      <w:r w:rsidRPr="00965B29">
        <w:rPr>
          <w:sz w:val="28"/>
          <w:szCs w:val="28"/>
        </w:rPr>
        <w:t>.</w:t>
      </w:r>
    </w:p>
    <w:p w14:paraId="45C6877E" w14:textId="6B67314B" w:rsidR="006C3FE1" w:rsidRPr="00EE6194" w:rsidRDefault="006C3FE1" w:rsidP="006C3FE1">
      <w:pPr>
        <w:autoSpaceDE w:val="0"/>
        <w:autoSpaceDN w:val="0"/>
        <w:adjustRightInd w:val="0"/>
        <w:ind w:firstLine="708"/>
        <w:jc w:val="both"/>
        <w:rPr>
          <w:sz w:val="28"/>
          <w:szCs w:val="28"/>
        </w:rPr>
      </w:pPr>
      <w:r>
        <w:rPr>
          <w:sz w:val="28"/>
          <w:szCs w:val="28"/>
        </w:rPr>
        <w:t>1</w:t>
      </w:r>
      <w:r w:rsidR="005A4C92">
        <w:rPr>
          <w:sz w:val="28"/>
          <w:szCs w:val="28"/>
        </w:rPr>
        <w:t>7</w:t>
      </w:r>
      <w:r w:rsidRPr="00EE6194">
        <w:rPr>
          <w:sz w:val="28"/>
          <w:szCs w:val="28"/>
        </w:rPr>
        <w:t xml:space="preserve">. Размер уровня софинансирования расходного обязательства Челябинской области на реализацию мероприятий </w:t>
      </w:r>
      <w:r>
        <w:rPr>
          <w:sz w:val="28"/>
          <w:szCs w:val="28"/>
        </w:rPr>
        <w:t xml:space="preserve">регионального проекта                          </w:t>
      </w:r>
      <w:r w:rsidRPr="00EE6194">
        <w:rPr>
          <w:sz w:val="28"/>
          <w:szCs w:val="28"/>
        </w:rPr>
        <w:t xml:space="preserve"> за сч</w:t>
      </w:r>
      <w:r>
        <w:rPr>
          <w:sz w:val="28"/>
          <w:szCs w:val="28"/>
        </w:rPr>
        <w:t>ё</w:t>
      </w:r>
      <w:r w:rsidRPr="00EE6194">
        <w:rPr>
          <w:sz w:val="28"/>
          <w:szCs w:val="28"/>
        </w:rPr>
        <w:t>т субсидий из федерального бюджета определяется по формуле:</w:t>
      </w:r>
    </w:p>
    <w:p w14:paraId="6C48C2B7" w14:textId="77777777" w:rsidR="006C3FE1" w:rsidRPr="0051102D" w:rsidRDefault="006C3FE1" w:rsidP="006C3FE1">
      <w:pPr>
        <w:autoSpaceDE w:val="0"/>
        <w:autoSpaceDN w:val="0"/>
        <w:adjustRightInd w:val="0"/>
        <w:jc w:val="both"/>
        <w:rPr>
          <w:sz w:val="16"/>
          <w:szCs w:val="16"/>
        </w:rPr>
      </w:pPr>
    </w:p>
    <w:p w14:paraId="3E62CD6F" w14:textId="77777777" w:rsidR="006C3FE1" w:rsidRPr="00EE6194" w:rsidRDefault="006C3FE1" w:rsidP="006C3FE1">
      <w:pPr>
        <w:autoSpaceDE w:val="0"/>
        <w:autoSpaceDN w:val="0"/>
        <w:adjustRightInd w:val="0"/>
        <w:jc w:val="center"/>
        <w:rPr>
          <w:sz w:val="28"/>
          <w:szCs w:val="28"/>
        </w:rPr>
      </w:pPr>
      <w:r w:rsidRPr="00EE6194">
        <w:rPr>
          <w:sz w:val="28"/>
          <w:szCs w:val="28"/>
        </w:rPr>
        <w:t>У</w:t>
      </w:r>
      <w:r w:rsidRPr="00EE6194">
        <w:rPr>
          <w:sz w:val="28"/>
          <w:szCs w:val="28"/>
          <w:vertAlign w:val="subscript"/>
          <w:lang w:val="en-US"/>
        </w:rPr>
        <w:t>i</w:t>
      </w:r>
      <w:r w:rsidRPr="00EE6194">
        <w:rPr>
          <w:sz w:val="28"/>
          <w:szCs w:val="28"/>
        </w:rPr>
        <w:t xml:space="preserve"> = 0,3 / КБО</w:t>
      </w:r>
      <w:r w:rsidRPr="00EE6194">
        <w:rPr>
          <w:sz w:val="28"/>
          <w:szCs w:val="28"/>
          <w:vertAlign w:val="subscript"/>
          <w:lang w:val="en-US"/>
        </w:rPr>
        <w:t>i</w:t>
      </w:r>
      <w:r w:rsidRPr="00EE6194">
        <w:rPr>
          <w:sz w:val="28"/>
          <w:szCs w:val="28"/>
        </w:rPr>
        <w:t xml:space="preserve"> , где:</w:t>
      </w:r>
    </w:p>
    <w:p w14:paraId="6F6FE4FA" w14:textId="77777777" w:rsidR="006C3FE1" w:rsidRPr="0051102D" w:rsidRDefault="006C3FE1" w:rsidP="006C3FE1">
      <w:pPr>
        <w:autoSpaceDE w:val="0"/>
        <w:autoSpaceDN w:val="0"/>
        <w:adjustRightInd w:val="0"/>
        <w:jc w:val="center"/>
        <w:rPr>
          <w:sz w:val="16"/>
          <w:szCs w:val="16"/>
        </w:rPr>
      </w:pPr>
    </w:p>
    <w:p w14:paraId="32B039DD"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У</w:t>
      </w:r>
      <w:r w:rsidRPr="00EE6194">
        <w:rPr>
          <w:sz w:val="28"/>
          <w:szCs w:val="28"/>
          <w:vertAlign w:val="subscript"/>
          <w:lang w:val="en-US"/>
        </w:rPr>
        <w:t>i</w:t>
      </w:r>
      <w:r>
        <w:rPr>
          <w:sz w:val="28"/>
          <w:szCs w:val="28"/>
        </w:rPr>
        <w:t>–</w:t>
      </w:r>
      <w:r w:rsidRPr="00EE6194">
        <w:rPr>
          <w:sz w:val="28"/>
          <w:szCs w:val="28"/>
        </w:rPr>
        <w:t xml:space="preserve"> уровень софинансирования расходного обязательства Челябинской области;</w:t>
      </w:r>
    </w:p>
    <w:p w14:paraId="2DA8B49E"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 xml:space="preserve">0,3 </w:t>
      </w:r>
      <w:r>
        <w:rPr>
          <w:sz w:val="28"/>
          <w:szCs w:val="28"/>
        </w:rPr>
        <w:t>–</w:t>
      </w:r>
      <w:r w:rsidRPr="00EE6194">
        <w:rPr>
          <w:sz w:val="28"/>
          <w:szCs w:val="28"/>
        </w:rPr>
        <w:t xml:space="preserve"> средний уровень софинансирования расходных обязательств субъектов Российской Федерации;</w:t>
      </w:r>
    </w:p>
    <w:p w14:paraId="3C25E95D"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КБО</w:t>
      </w:r>
      <w:r w:rsidRPr="00EE6194">
        <w:rPr>
          <w:sz w:val="28"/>
          <w:szCs w:val="28"/>
          <w:vertAlign w:val="subscript"/>
          <w:lang w:val="en-US"/>
        </w:rPr>
        <w:t>i</w:t>
      </w:r>
      <w:r>
        <w:rPr>
          <w:sz w:val="28"/>
          <w:szCs w:val="28"/>
        </w:rPr>
        <w:t>–</w:t>
      </w:r>
      <w:r w:rsidRPr="00EE6194">
        <w:rPr>
          <w:sz w:val="28"/>
          <w:szCs w:val="28"/>
        </w:rPr>
        <w:t xml:space="preserve"> показатель уровня бюджетной обеспеченности Челябинской области на соответствующий финансовый год с уч</w:t>
      </w:r>
      <w:r>
        <w:rPr>
          <w:sz w:val="28"/>
          <w:szCs w:val="28"/>
        </w:rPr>
        <w:t>ё</w:t>
      </w:r>
      <w:r w:rsidRPr="00EE6194">
        <w:rPr>
          <w:sz w:val="28"/>
          <w:szCs w:val="28"/>
        </w:rPr>
        <w:t>том распределения дотаций на выравнивание бюджетной обеспеченности субъектов Российской Федерации.</w:t>
      </w:r>
    </w:p>
    <w:p w14:paraId="15767811"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При этом уровень софинансирования за сч</w:t>
      </w:r>
      <w:r>
        <w:rPr>
          <w:sz w:val="28"/>
          <w:szCs w:val="28"/>
        </w:rPr>
        <w:t>ё</w:t>
      </w:r>
      <w:r w:rsidRPr="00EE6194">
        <w:rPr>
          <w:sz w:val="28"/>
          <w:szCs w:val="28"/>
        </w:rPr>
        <w:t>т средств федерального бюджета расходного обязательства Челябинской области не может быть менее 5 процентов и более 95 процентов от общего объ</w:t>
      </w:r>
      <w:r>
        <w:rPr>
          <w:sz w:val="28"/>
          <w:szCs w:val="28"/>
        </w:rPr>
        <w:t>ё</w:t>
      </w:r>
      <w:r w:rsidRPr="00EE6194">
        <w:rPr>
          <w:sz w:val="28"/>
          <w:szCs w:val="28"/>
        </w:rPr>
        <w:t>ма расходных обязательств Челябинской области.</w:t>
      </w:r>
    </w:p>
    <w:p w14:paraId="7CE8F180"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 xml:space="preserve">ДСФ </w:t>
      </w:r>
      <w:r>
        <w:rPr>
          <w:sz w:val="28"/>
          <w:szCs w:val="28"/>
        </w:rPr>
        <w:t>–</w:t>
      </w:r>
      <w:r w:rsidRPr="00EE6194">
        <w:rPr>
          <w:sz w:val="28"/>
          <w:szCs w:val="28"/>
        </w:rPr>
        <w:t xml:space="preserve"> доля средств федерального бюджета, направляемых на софинансирование мероприятий </w:t>
      </w:r>
      <w:r>
        <w:rPr>
          <w:sz w:val="28"/>
          <w:szCs w:val="28"/>
        </w:rPr>
        <w:t>регионального проекта</w:t>
      </w:r>
      <w:r w:rsidRPr="00EE6194">
        <w:rPr>
          <w:sz w:val="28"/>
          <w:szCs w:val="28"/>
        </w:rPr>
        <w:t xml:space="preserve">, рассчитывается исходя </w:t>
      </w:r>
      <w:r w:rsidRPr="00EE6194">
        <w:rPr>
          <w:sz w:val="28"/>
          <w:szCs w:val="28"/>
        </w:rPr>
        <w:lastRenderedPageBreak/>
        <w:t>из уровня софинансирования за сч</w:t>
      </w:r>
      <w:r>
        <w:rPr>
          <w:sz w:val="28"/>
          <w:szCs w:val="28"/>
        </w:rPr>
        <w:t>ё</w:t>
      </w:r>
      <w:r w:rsidRPr="00EE6194">
        <w:rPr>
          <w:sz w:val="28"/>
          <w:szCs w:val="28"/>
        </w:rPr>
        <w:t>т средств федерального бюджета расходного обязательства Челябинской области (У</w:t>
      </w:r>
      <w:r w:rsidRPr="00EE6194">
        <w:rPr>
          <w:sz w:val="28"/>
          <w:szCs w:val="28"/>
          <w:vertAlign w:val="subscript"/>
          <w:lang w:val="en-US"/>
        </w:rPr>
        <w:t>i</w:t>
      </w:r>
      <w:r w:rsidRPr="00EE6194">
        <w:rPr>
          <w:sz w:val="28"/>
          <w:szCs w:val="28"/>
        </w:rPr>
        <w:t xml:space="preserve"> ).</w:t>
      </w:r>
    </w:p>
    <w:p w14:paraId="0F85A6BA"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 xml:space="preserve">ДСО </w:t>
      </w:r>
      <w:r>
        <w:rPr>
          <w:sz w:val="28"/>
          <w:szCs w:val="28"/>
        </w:rPr>
        <w:t>–</w:t>
      </w:r>
      <w:r w:rsidRPr="00EE6194">
        <w:rPr>
          <w:sz w:val="28"/>
          <w:szCs w:val="28"/>
        </w:rPr>
        <w:t xml:space="preserve"> доля средств областного бюджета, направляемых на финансирование мероприятий </w:t>
      </w:r>
      <w:r>
        <w:rPr>
          <w:sz w:val="28"/>
          <w:szCs w:val="28"/>
        </w:rPr>
        <w:t>регионального проекта</w:t>
      </w:r>
      <w:r w:rsidRPr="00EE6194">
        <w:rPr>
          <w:sz w:val="28"/>
          <w:szCs w:val="28"/>
        </w:rPr>
        <w:t>, с уч</w:t>
      </w:r>
      <w:r>
        <w:rPr>
          <w:sz w:val="28"/>
          <w:szCs w:val="28"/>
        </w:rPr>
        <w:t>ё</w:t>
      </w:r>
      <w:r w:rsidRPr="00EE6194">
        <w:rPr>
          <w:sz w:val="28"/>
          <w:szCs w:val="28"/>
        </w:rPr>
        <w:t>том уровня бюджетной обеспеченности Челябинской области должна составлять соответственно:</w:t>
      </w:r>
    </w:p>
    <w:p w14:paraId="1559DE5A" w14:textId="2862961C" w:rsidR="006C3FE1" w:rsidRPr="00EE6194" w:rsidRDefault="006C3FE1" w:rsidP="006C3FE1">
      <w:pPr>
        <w:autoSpaceDE w:val="0"/>
        <w:autoSpaceDN w:val="0"/>
        <w:adjustRightInd w:val="0"/>
        <w:ind w:firstLine="708"/>
        <w:jc w:val="both"/>
        <w:rPr>
          <w:sz w:val="28"/>
          <w:szCs w:val="28"/>
        </w:rPr>
      </w:pPr>
      <w:r>
        <w:rPr>
          <w:sz w:val="28"/>
          <w:szCs w:val="28"/>
        </w:rPr>
        <w:t xml:space="preserve">- </w:t>
      </w:r>
      <w:r w:rsidRPr="00EE6194">
        <w:rPr>
          <w:sz w:val="28"/>
          <w:szCs w:val="28"/>
        </w:rPr>
        <w:t>не менее (35-ДСФ-ДСМ) процентов</w:t>
      </w:r>
      <w:r w:rsidR="008E3CFC">
        <w:rPr>
          <w:sz w:val="28"/>
          <w:szCs w:val="28"/>
        </w:rPr>
        <w:t xml:space="preserve"> - </w:t>
      </w:r>
      <w:r w:rsidRPr="00EE6194">
        <w:rPr>
          <w:sz w:val="28"/>
          <w:szCs w:val="28"/>
        </w:rPr>
        <w:t>для молодых семей, имеющих одного реб</w:t>
      </w:r>
      <w:r>
        <w:rPr>
          <w:sz w:val="28"/>
          <w:szCs w:val="28"/>
        </w:rPr>
        <w:t>ё</w:t>
      </w:r>
      <w:r w:rsidRPr="00EE6194">
        <w:rPr>
          <w:sz w:val="28"/>
          <w:szCs w:val="28"/>
        </w:rPr>
        <w:t>нка и более, а также для неполных молодых семей, состоящих из</w:t>
      </w:r>
      <w:r w:rsidR="008E3CFC">
        <w:rPr>
          <w:sz w:val="28"/>
          <w:szCs w:val="28"/>
        </w:rPr>
        <w:t xml:space="preserve">     </w:t>
      </w:r>
      <w:r w:rsidRPr="00EE6194">
        <w:rPr>
          <w:sz w:val="28"/>
          <w:szCs w:val="28"/>
        </w:rPr>
        <w:t xml:space="preserve"> 1 молодого родителя и 1 реб</w:t>
      </w:r>
      <w:r>
        <w:rPr>
          <w:sz w:val="28"/>
          <w:szCs w:val="28"/>
        </w:rPr>
        <w:t>ё</w:t>
      </w:r>
      <w:r w:rsidRPr="00EE6194">
        <w:rPr>
          <w:sz w:val="28"/>
          <w:szCs w:val="28"/>
        </w:rPr>
        <w:t>нка или более;</w:t>
      </w:r>
    </w:p>
    <w:p w14:paraId="33B3DFB0" w14:textId="65A88B72" w:rsidR="006C3FE1" w:rsidRPr="00EE6194" w:rsidRDefault="006C3FE1" w:rsidP="006C3FE1">
      <w:pPr>
        <w:autoSpaceDE w:val="0"/>
        <w:autoSpaceDN w:val="0"/>
        <w:adjustRightInd w:val="0"/>
        <w:ind w:firstLine="708"/>
        <w:jc w:val="both"/>
        <w:rPr>
          <w:sz w:val="28"/>
          <w:szCs w:val="28"/>
        </w:rPr>
      </w:pPr>
      <w:r>
        <w:rPr>
          <w:sz w:val="28"/>
          <w:szCs w:val="28"/>
        </w:rPr>
        <w:t xml:space="preserve">- </w:t>
      </w:r>
      <w:r w:rsidRPr="00EE6194">
        <w:rPr>
          <w:sz w:val="28"/>
          <w:szCs w:val="28"/>
        </w:rPr>
        <w:t>не менее (30-ДСФ-ДСМ) процентов</w:t>
      </w:r>
      <w:r w:rsidR="008E3CFC">
        <w:rPr>
          <w:sz w:val="28"/>
          <w:szCs w:val="28"/>
        </w:rPr>
        <w:t xml:space="preserve"> - </w:t>
      </w:r>
      <w:r w:rsidRPr="00EE6194">
        <w:rPr>
          <w:sz w:val="28"/>
          <w:szCs w:val="28"/>
        </w:rPr>
        <w:t xml:space="preserve">для </w:t>
      </w:r>
      <w:r>
        <w:rPr>
          <w:sz w:val="28"/>
          <w:szCs w:val="28"/>
        </w:rPr>
        <w:t>молодых семей, не имеющих детей.</w:t>
      </w:r>
    </w:p>
    <w:p w14:paraId="1699373C" w14:textId="74500EA1" w:rsidR="006C3FE1" w:rsidRPr="00EE6194" w:rsidRDefault="006C3FE1" w:rsidP="006C3FE1">
      <w:pPr>
        <w:autoSpaceDE w:val="0"/>
        <w:autoSpaceDN w:val="0"/>
        <w:adjustRightInd w:val="0"/>
        <w:ind w:firstLine="708"/>
        <w:jc w:val="both"/>
        <w:rPr>
          <w:sz w:val="28"/>
          <w:szCs w:val="28"/>
        </w:rPr>
      </w:pPr>
      <w:r w:rsidRPr="00EE6194">
        <w:rPr>
          <w:sz w:val="28"/>
          <w:szCs w:val="28"/>
        </w:rPr>
        <w:t>ДСМ</w:t>
      </w:r>
      <w:r w:rsidR="008E3CFC">
        <w:rPr>
          <w:sz w:val="28"/>
          <w:szCs w:val="28"/>
        </w:rPr>
        <w:t xml:space="preserve"> - </w:t>
      </w:r>
      <w:r w:rsidRPr="00EE6194">
        <w:rPr>
          <w:sz w:val="28"/>
          <w:szCs w:val="28"/>
        </w:rPr>
        <w:t xml:space="preserve">доля средств местного бюджета, направляемых на финансирование мероприятий </w:t>
      </w:r>
      <w:r>
        <w:rPr>
          <w:sz w:val="28"/>
          <w:szCs w:val="28"/>
        </w:rPr>
        <w:t>регионального проекта</w:t>
      </w:r>
      <w:r w:rsidRPr="00EE6194">
        <w:rPr>
          <w:sz w:val="28"/>
          <w:szCs w:val="28"/>
        </w:rPr>
        <w:t>, должна составлять соответственно:</w:t>
      </w:r>
    </w:p>
    <w:p w14:paraId="0EE8B98A" w14:textId="6E601952" w:rsidR="006C3FE1" w:rsidRPr="00EE6194" w:rsidRDefault="006C3FE1" w:rsidP="006C3FE1">
      <w:pPr>
        <w:autoSpaceDE w:val="0"/>
        <w:autoSpaceDN w:val="0"/>
        <w:adjustRightInd w:val="0"/>
        <w:ind w:firstLine="708"/>
        <w:jc w:val="both"/>
        <w:rPr>
          <w:sz w:val="28"/>
          <w:szCs w:val="28"/>
        </w:rPr>
      </w:pPr>
      <w:r>
        <w:rPr>
          <w:sz w:val="28"/>
          <w:szCs w:val="28"/>
        </w:rPr>
        <w:t xml:space="preserve">- </w:t>
      </w:r>
      <w:r w:rsidRPr="00EE6194">
        <w:rPr>
          <w:sz w:val="28"/>
          <w:szCs w:val="28"/>
        </w:rPr>
        <w:t>не менее 10 процентов</w:t>
      </w:r>
      <w:r w:rsidR="008E3CFC">
        <w:rPr>
          <w:sz w:val="28"/>
          <w:szCs w:val="28"/>
        </w:rPr>
        <w:t xml:space="preserve"> - </w:t>
      </w:r>
      <w:r w:rsidRPr="00EE6194">
        <w:rPr>
          <w:sz w:val="28"/>
          <w:szCs w:val="28"/>
        </w:rPr>
        <w:t>для молодых семей, имеющих одного реб</w:t>
      </w:r>
      <w:r>
        <w:rPr>
          <w:sz w:val="28"/>
          <w:szCs w:val="28"/>
        </w:rPr>
        <w:t>ё</w:t>
      </w:r>
      <w:r w:rsidRPr="00EE6194">
        <w:rPr>
          <w:sz w:val="28"/>
          <w:szCs w:val="28"/>
        </w:rPr>
        <w:t>нка и более, а также для неполных молодых семей, состоящих из 1 молодого родителя и 1 реб</w:t>
      </w:r>
      <w:r>
        <w:rPr>
          <w:sz w:val="28"/>
          <w:szCs w:val="28"/>
        </w:rPr>
        <w:t>ё</w:t>
      </w:r>
      <w:r w:rsidRPr="00EE6194">
        <w:rPr>
          <w:sz w:val="28"/>
          <w:szCs w:val="28"/>
        </w:rPr>
        <w:t>нка или более;</w:t>
      </w:r>
    </w:p>
    <w:p w14:paraId="11229437" w14:textId="77777777" w:rsidR="006C3FE1" w:rsidRPr="00EE6194" w:rsidRDefault="006C3FE1" w:rsidP="006C3FE1">
      <w:pPr>
        <w:autoSpaceDE w:val="0"/>
        <w:autoSpaceDN w:val="0"/>
        <w:adjustRightInd w:val="0"/>
        <w:ind w:firstLine="708"/>
        <w:jc w:val="both"/>
        <w:rPr>
          <w:sz w:val="28"/>
          <w:szCs w:val="28"/>
        </w:rPr>
      </w:pPr>
      <w:r>
        <w:rPr>
          <w:sz w:val="28"/>
          <w:szCs w:val="28"/>
        </w:rPr>
        <w:t xml:space="preserve">- </w:t>
      </w:r>
      <w:r w:rsidRPr="00EE6194">
        <w:rPr>
          <w:sz w:val="28"/>
          <w:szCs w:val="28"/>
        </w:rPr>
        <w:t>не менее 5 процентов для молодых семей, не имеющих детей.</w:t>
      </w:r>
    </w:p>
    <w:p w14:paraId="769CB47B" w14:textId="2C6AD4D2" w:rsidR="006C3FE1" w:rsidRPr="00EE6194" w:rsidRDefault="005A4C92" w:rsidP="006C3FE1">
      <w:pPr>
        <w:autoSpaceDE w:val="0"/>
        <w:autoSpaceDN w:val="0"/>
        <w:adjustRightInd w:val="0"/>
        <w:ind w:firstLine="708"/>
        <w:jc w:val="both"/>
        <w:rPr>
          <w:sz w:val="28"/>
          <w:szCs w:val="28"/>
        </w:rPr>
      </w:pPr>
      <w:r>
        <w:rPr>
          <w:sz w:val="28"/>
          <w:szCs w:val="28"/>
        </w:rPr>
        <w:t>18</w:t>
      </w:r>
      <w:r w:rsidR="006C3FE1">
        <w:rPr>
          <w:sz w:val="28"/>
          <w:szCs w:val="28"/>
        </w:rPr>
        <w:t xml:space="preserve">. </w:t>
      </w:r>
      <w:r w:rsidR="006C3FE1" w:rsidRPr="00EE6194">
        <w:rPr>
          <w:sz w:val="28"/>
          <w:szCs w:val="28"/>
        </w:rPr>
        <w:t>Размер социальных выплат, предоставляемых молодым семьям, рассчитывается ежегодно в соответствии с показателем уровня расч</w:t>
      </w:r>
      <w:r w:rsidR="006C3FE1">
        <w:rPr>
          <w:sz w:val="28"/>
          <w:szCs w:val="28"/>
        </w:rPr>
        <w:t>ё</w:t>
      </w:r>
      <w:r w:rsidR="006C3FE1" w:rsidRPr="00EE6194">
        <w:rPr>
          <w:sz w:val="28"/>
          <w:szCs w:val="28"/>
        </w:rPr>
        <w:t xml:space="preserve">тной бюджетной обеспеченности Челябинской области, в долях, определяемых по формулам, приведенным в пункте </w:t>
      </w:r>
      <w:r w:rsidR="006C3FE1">
        <w:rPr>
          <w:sz w:val="28"/>
          <w:szCs w:val="28"/>
        </w:rPr>
        <w:t>1</w:t>
      </w:r>
      <w:r>
        <w:rPr>
          <w:sz w:val="28"/>
          <w:szCs w:val="28"/>
        </w:rPr>
        <w:t>7 главы</w:t>
      </w:r>
      <w:r w:rsidRPr="005A4C92">
        <w:rPr>
          <w:sz w:val="28"/>
          <w:szCs w:val="28"/>
        </w:rPr>
        <w:t xml:space="preserve"> </w:t>
      </w:r>
      <w:r>
        <w:rPr>
          <w:sz w:val="28"/>
          <w:szCs w:val="28"/>
          <w:lang w:val="en-US"/>
        </w:rPr>
        <w:t>I</w:t>
      </w:r>
      <w:r>
        <w:rPr>
          <w:sz w:val="28"/>
          <w:szCs w:val="28"/>
        </w:rPr>
        <w:t xml:space="preserve"> настоящего</w:t>
      </w:r>
      <w:r w:rsidR="006C3FE1">
        <w:rPr>
          <w:sz w:val="28"/>
          <w:szCs w:val="28"/>
        </w:rPr>
        <w:t xml:space="preserve"> порядка</w:t>
      </w:r>
      <w:r w:rsidR="006C3FE1" w:rsidRPr="00EE6194">
        <w:rPr>
          <w:sz w:val="28"/>
          <w:szCs w:val="28"/>
        </w:rPr>
        <w:t>.</w:t>
      </w:r>
    </w:p>
    <w:p w14:paraId="74C4BCDB" w14:textId="77777777" w:rsidR="006C3FE1" w:rsidRPr="00EE6194" w:rsidRDefault="006C3FE1" w:rsidP="006C3FE1">
      <w:pPr>
        <w:autoSpaceDE w:val="0"/>
        <w:autoSpaceDN w:val="0"/>
        <w:adjustRightInd w:val="0"/>
        <w:ind w:firstLine="708"/>
        <w:jc w:val="both"/>
        <w:rPr>
          <w:sz w:val="28"/>
          <w:szCs w:val="28"/>
        </w:rPr>
      </w:pPr>
      <w:r w:rsidRPr="00EE6194">
        <w:rPr>
          <w:sz w:val="28"/>
          <w:szCs w:val="28"/>
        </w:rPr>
        <w:t>В случае выделения средств федерального бюджета в размере менее заявки Челябинской области на текущий финансовый год данные затраты компен</w:t>
      </w:r>
      <w:r>
        <w:rPr>
          <w:sz w:val="28"/>
          <w:szCs w:val="28"/>
        </w:rPr>
        <w:t>сируются из областного и местного</w:t>
      </w:r>
      <w:r w:rsidRPr="00EE6194">
        <w:rPr>
          <w:sz w:val="28"/>
          <w:szCs w:val="28"/>
        </w:rPr>
        <w:t xml:space="preserve"> бюджетов в пределах средств, предусмотренных на реализацию</w:t>
      </w:r>
      <w:r>
        <w:rPr>
          <w:sz w:val="28"/>
          <w:szCs w:val="28"/>
        </w:rPr>
        <w:t xml:space="preserve"> регионального проекта</w:t>
      </w:r>
      <w:r w:rsidRPr="00EE6194">
        <w:rPr>
          <w:sz w:val="28"/>
          <w:szCs w:val="28"/>
        </w:rPr>
        <w:t>.</w:t>
      </w:r>
    </w:p>
    <w:p w14:paraId="3A8E063C" w14:textId="750E9C03" w:rsidR="00CC658E" w:rsidRPr="00EE6194" w:rsidRDefault="00F4346C" w:rsidP="00CC658E">
      <w:pPr>
        <w:autoSpaceDE w:val="0"/>
        <w:autoSpaceDN w:val="0"/>
        <w:adjustRightInd w:val="0"/>
        <w:ind w:firstLine="708"/>
        <w:jc w:val="both"/>
        <w:rPr>
          <w:sz w:val="28"/>
          <w:szCs w:val="28"/>
        </w:rPr>
      </w:pPr>
      <w:r>
        <w:rPr>
          <w:sz w:val="28"/>
          <w:szCs w:val="28"/>
        </w:rPr>
        <w:t>1</w:t>
      </w:r>
      <w:r w:rsidR="005A4C92">
        <w:rPr>
          <w:sz w:val="28"/>
          <w:szCs w:val="28"/>
        </w:rPr>
        <w:t>9</w:t>
      </w:r>
      <w:r w:rsidR="00CC658E" w:rsidRPr="00EE6194">
        <w:rPr>
          <w:sz w:val="28"/>
          <w:szCs w:val="28"/>
        </w:rPr>
        <w:t>. Расч</w:t>
      </w:r>
      <w:r w:rsidR="00CC658E">
        <w:rPr>
          <w:sz w:val="28"/>
          <w:szCs w:val="28"/>
        </w:rPr>
        <w:t>ё</w:t>
      </w:r>
      <w:r w:rsidR="00CC658E" w:rsidRPr="00EE6194">
        <w:rPr>
          <w:sz w:val="28"/>
          <w:szCs w:val="28"/>
        </w:rPr>
        <w:t>т размера социальной выплаты производится исходя из:</w:t>
      </w:r>
    </w:p>
    <w:p w14:paraId="7591FC31" w14:textId="77777777" w:rsidR="00CC658E" w:rsidRDefault="00CC658E" w:rsidP="00CC658E">
      <w:pPr>
        <w:autoSpaceDE w:val="0"/>
        <w:autoSpaceDN w:val="0"/>
        <w:adjustRightInd w:val="0"/>
        <w:ind w:firstLine="708"/>
        <w:jc w:val="both"/>
        <w:rPr>
          <w:sz w:val="28"/>
          <w:szCs w:val="28"/>
        </w:rPr>
      </w:pPr>
      <w:r w:rsidRPr="00EE6194">
        <w:rPr>
          <w:sz w:val="28"/>
          <w:szCs w:val="28"/>
        </w:rPr>
        <w:t>1) размера общей площади жилого помещения, установленного для семей разной численности;</w:t>
      </w:r>
    </w:p>
    <w:p w14:paraId="7C84E02E" w14:textId="154B1CBC" w:rsidR="00CC658E" w:rsidRPr="00EE6194" w:rsidRDefault="00CC658E" w:rsidP="00CC658E">
      <w:pPr>
        <w:autoSpaceDE w:val="0"/>
        <w:autoSpaceDN w:val="0"/>
        <w:adjustRightInd w:val="0"/>
        <w:ind w:firstLine="708"/>
        <w:jc w:val="both"/>
        <w:rPr>
          <w:sz w:val="28"/>
          <w:szCs w:val="28"/>
        </w:rPr>
      </w:pPr>
      <w:r w:rsidRPr="00EE6194">
        <w:rPr>
          <w:sz w:val="28"/>
          <w:szCs w:val="28"/>
        </w:rPr>
        <w:t>2) количества членов молодой семьи</w:t>
      </w:r>
      <w:r w:rsidR="008E3CFC">
        <w:rPr>
          <w:sz w:val="28"/>
          <w:szCs w:val="28"/>
        </w:rPr>
        <w:t xml:space="preserve"> - </w:t>
      </w:r>
      <w:r>
        <w:rPr>
          <w:sz w:val="28"/>
          <w:szCs w:val="28"/>
        </w:rPr>
        <w:t>участников регионального проекта</w:t>
      </w:r>
      <w:r w:rsidRPr="00EE6194">
        <w:rPr>
          <w:sz w:val="28"/>
          <w:szCs w:val="28"/>
        </w:rPr>
        <w:t>;</w:t>
      </w:r>
    </w:p>
    <w:p w14:paraId="109932A2" w14:textId="77777777" w:rsidR="00CC658E" w:rsidRDefault="00CC658E" w:rsidP="00CC658E">
      <w:pPr>
        <w:autoSpaceDE w:val="0"/>
        <w:autoSpaceDN w:val="0"/>
        <w:adjustRightInd w:val="0"/>
        <w:ind w:firstLine="708"/>
        <w:jc w:val="both"/>
        <w:rPr>
          <w:sz w:val="28"/>
          <w:szCs w:val="28"/>
        </w:rPr>
      </w:pPr>
      <w:r w:rsidRPr="00EE6194">
        <w:rPr>
          <w:sz w:val="28"/>
          <w:szCs w:val="28"/>
        </w:rPr>
        <w:t>3) норматива стоимости 1 кв. метра общей площади жил</w:t>
      </w:r>
      <w:r>
        <w:rPr>
          <w:sz w:val="28"/>
          <w:szCs w:val="28"/>
        </w:rPr>
        <w:t>ого помещения</w:t>
      </w:r>
      <w:r w:rsidR="003210BD">
        <w:rPr>
          <w:sz w:val="28"/>
          <w:szCs w:val="28"/>
        </w:rPr>
        <w:t xml:space="preserve"> </w:t>
      </w:r>
      <w:r w:rsidRPr="00A30572">
        <w:rPr>
          <w:sz w:val="28"/>
          <w:szCs w:val="28"/>
        </w:rPr>
        <w:t xml:space="preserve">по Карталинскому </w:t>
      </w:r>
      <w:r>
        <w:rPr>
          <w:sz w:val="28"/>
          <w:szCs w:val="28"/>
        </w:rPr>
        <w:t>муниципальному округу Челябинской области</w:t>
      </w:r>
      <w:r w:rsidR="00E05192" w:rsidRPr="001F3C4C">
        <w:rPr>
          <w:sz w:val="28"/>
          <w:szCs w:val="28"/>
        </w:rPr>
        <w:t>.</w:t>
      </w:r>
    </w:p>
    <w:p w14:paraId="6038364F" w14:textId="24218AA5" w:rsidR="00CC658E" w:rsidRDefault="005A4C92" w:rsidP="00CC658E">
      <w:pPr>
        <w:autoSpaceDE w:val="0"/>
        <w:autoSpaceDN w:val="0"/>
        <w:adjustRightInd w:val="0"/>
        <w:ind w:firstLine="708"/>
        <w:jc w:val="both"/>
        <w:rPr>
          <w:sz w:val="28"/>
          <w:szCs w:val="28"/>
        </w:rPr>
      </w:pPr>
      <w:r>
        <w:rPr>
          <w:sz w:val="28"/>
          <w:szCs w:val="28"/>
        </w:rPr>
        <w:t>20</w:t>
      </w:r>
      <w:r w:rsidR="00CC658E">
        <w:rPr>
          <w:sz w:val="28"/>
          <w:szCs w:val="28"/>
        </w:rPr>
        <w:t xml:space="preserve">. </w:t>
      </w:r>
      <w:r w:rsidR="00CC658E" w:rsidRPr="00EE6194">
        <w:rPr>
          <w:sz w:val="28"/>
          <w:szCs w:val="28"/>
        </w:rPr>
        <w:t>Норматив стоимости 1 кв. метра общей площади жил</w:t>
      </w:r>
      <w:r w:rsidR="00CC658E">
        <w:rPr>
          <w:sz w:val="28"/>
          <w:szCs w:val="28"/>
        </w:rPr>
        <w:t>ого помещения</w:t>
      </w:r>
      <w:r w:rsidR="003210BD">
        <w:rPr>
          <w:sz w:val="28"/>
          <w:szCs w:val="28"/>
        </w:rPr>
        <w:t xml:space="preserve"> </w:t>
      </w:r>
      <w:r w:rsidR="00CC658E" w:rsidRPr="00E4723A">
        <w:rPr>
          <w:sz w:val="28"/>
          <w:szCs w:val="28"/>
        </w:rPr>
        <w:t>по</w:t>
      </w:r>
      <w:r w:rsidR="003210BD">
        <w:rPr>
          <w:sz w:val="28"/>
          <w:szCs w:val="28"/>
        </w:rPr>
        <w:t xml:space="preserve"> </w:t>
      </w:r>
      <w:r w:rsidR="00CC658E" w:rsidRPr="00E4723A">
        <w:rPr>
          <w:sz w:val="28"/>
          <w:szCs w:val="28"/>
        </w:rPr>
        <w:t>Карталинскому</w:t>
      </w:r>
      <w:r w:rsidR="00CC658E">
        <w:rPr>
          <w:sz w:val="28"/>
          <w:szCs w:val="28"/>
        </w:rPr>
        <w:t xml:space="preserve"> муниципальному округу Челябинской области</w:t>
      </w:r>
      <w:r w:rsidR="00CC658E" w:rsidRPr="00E4723A">
        <w:rPr>
          <w:sz w:val="28"/>
          <w:szCs w:val="28"/>
        </w:rPr>
        <w:t xml:space="preserve"> для</w:t>
      </w:r>
      <w:r w:rsidR="00CC658E" w:rsidRPr="00EE6194">
        <w:rPr>
          <w:sz w:val="28"/>
          <w:szCs w:val="28"/>
        </w:rPr>
        <w:t xml:space="preserve"> расч</w:t>
      </w:r>
      <w:r w:rsidR="00CC658E">
        <w:rPr>
          <w:sz w:val="28"/>
          <w:szCs w:val="28"/>
        </w:rPr>
        <w:t>ё</w:t>
      </w:r>
      <w:r w:rsidR="00CC658E" w:rsidRPr="00EE6194">
        <w:rPr>
          <w:sz w:val="28"/>
          <w:szCs w:val="28"/>
        </w:rPr>
        <w:t>та разме</w:t>
      </w:r>
      <w:r w:rsidR="00CC658E">
        <w:rPr>
          <w:sz w:val="28"/>
          <w:szCs w:val="28"/>
        </w:rPr>
        <w:t>ра социальной выплаты утверждается</w:t>
      </w:r>
      <w:r w:rsidR="003210BD">
        <w:rPr>
          <w:sz w:val="28"/>
          <w:szCs w:val="28"/>
        </w:rPr>
        <w:t xml:space="preserve"> </w:t>
      </w:r>
      <w:r w:rsidR="00CC658E">
        <w:rPr>
          <w:sz w:val="28"/>
          <w:szCs w:val="28"/>
        </w:rPr>
        <w:t>постановлением Администрации Карталинского муниципального округа</w:t>
      </w:r>
      <w:r w:rsidR="003210BD">
        <w:rPr>
          <w:sz w:val="28"/>
          <w:szCs w:val="28"/>
        </w:rPr>
        <w:t xml:space="preserve"> </w:t>
      </w:r>
      <w:r w:rsidR="00CC658E">
        <w:rPr>
          <w:sz w:val="28"/>
          <w:szCs w:val="28"/>
        </w:rPr>
        <w:t>Челябинской области, исходя из размера средней рыночной стоимости 1 кв. метра общей площади жилого помещения по Карталинскому муниципальному округу</w:t>
      </w:r>
      <w:r w:rsidR="003210BD">
        <w:rPr>
          <w:sz w:val="28"/>
          <w:szCs w:val="28"/>
        </w:rPr>
        <w:t xml:space="preserve"> </w:t>
      </w:r>
      <w:r w:rsidR="00CC658E">
        <w:rPr>
          <w:sz w:val="28"/>
          <w:szCs w:val="28"/>
        </w:rPr>
        <w:t>Челябинской области.</w:t>
      </w:r>
    </w:p>
    <w:p w14:paraId="67885D26" w14:textId="5DE2BA10" w:rsidR="00CC658E" w:rsidRPr="00EE6194" w:rsidRDefault="00CC658E" w:rsidP="00CC658E">
      <w:pPr>
        <w:autoSpaceDE w:val="0"/>
        <w:autoSpaceDN w:val="0"/>
        <w:adjustRightInd w:val="0"/>
        <w:ind w:firstLine="708"/>
        <w:jc w:val="both"/>
        <w:rPr>
          <w:sz w:val="28"/>
          <w:szCs w:val="28"/>
        </w:rPr>
      </w:pPr>
      <w:r w:rsidRPr="00EE6194">
        <w:rPr>
          <w:sz w:val="28"/>
          <w:szCs w:val="28"/>
        </w:rPr>
        <w:t>Норматив стоимости 1 кв. метра общей площади жил</w:t>
      </w:r>
      <w:r>
        <w:rPr>
          <w:sz w:val="28"/>
          <w:szCs w:val="28"/>
        </w:rPr>
        <w:t>ого помещения</w:t>
      </w:r>
      <w:r w:rsidRPr="00EE6194">
        <w:rPr>
          <w:sz w:val="28"/>
          <w:szCs w:val="28"/>
        </w:rPr>
        <w:t xml:space="preserve"> по</w:t>
      </w:r>
      <w:r>
        <w:rPr>
          <w:sz w:val="28"/>
          <w:szCs w:val="28"/>
        </w:rPr>
        <w:t xml:space="preserve"> Карталинскому муниципальному округу Челябинской области </w:t>
      </w:r>
      <w:r w:rsidRPr="00EE6194">
        <w:rPr>
          <w:sz w:val="28"/>
          <w:szCs w:val="28"/>
        </w:rPr>
        <w:t>для расч</w:t>
      </w:r>
      <w:r>
        <w:rPr>
          <w:sz w:val="28"/>
          <w:szCs w:val="28"/>
        </w:rPr>
        <w:t>ё</w:t>
      </w:r>
      <w:r w:rsidRPr="00EE6194">
        <w:rPr>
          <w:sz w:val="28"/>
          <w:szCs w:val="28"/>
        </w:rPr>
        <w:t>та размера социальной выплаты не должен превышать среднюю рыночную стоимость 1 кв. метра общей площади жилья по Челябинской области, определяемую Министерством строительства и жилищно-коммунального хозяйства Российской Федерации (далее</w:t>
      </w:r>
      <w:r w:rsidR="008E3CFC">
        <w:rPr>
          <w:sz w:val="28"/>
          <w:szCs w:val="28"/>
        </w:rPr>
        <w:t xml:space="preserve"> именуется - </w:t>
      </w:r>
      <w:r w:rsidRPr="00EE6194">
        <w:rPr>
          <w:sz w:val="28"/>
          <w:szCs w:val="28"/>
        </w:rPr>
        <w:t>Минстрой России).</w:t>
      </w:r>
    </w:p>
    <w:p w14:paraId="756A5C95" w14:textId="023F282D" w:rsidR="00CC658E" w:rsidRPr="00EE6194" w:rsidRDefault="005A4C92" w:rsidP="00CC658E">
      <w:pPr>
        <w:autoSpaceDE w:val="0"/>
        <w:autoSpaceDN w:val="0"/>
        <w:adjustRightInd w:val="0"/>
        <w:ind w:firstLine="708"/>
        <w:jc w:val="both"/>
        <w:rPr>
          <w:sz w:val="28"/>
          <w:szCs w:val="28"/>
        </w:rPr>
      </w:pPr>
      <w:r>
        <w:rPr>
          <w:sz w:val="28"/>
          <w:szCs w:val="28"/>
        </w:rPr>
        <w:t>21</w:t>
      </w:r>
      <w:r w:rsidR="00CC658E" w:rsidRPr="00934075">
        <w:rPr>
          <w:sz w:val="28"/>
          <w:szCs w:val="28"/>
        </w:rPr>
        <w:t xml:space="preserve">. Расчёт размера социальной выплаты для молодой семьи, в которой один из супругов не является гражданином Российской Федерации, </w:t>
      </w:r>
      <w:r w:rsidR="00CC658E" w:rsidRPr="00934075">
        <w:rPr>
          <w:sz w:val="28"/>
          <w:szCs w:val="28"/>
        </w:rPr>
        <w:lastRenderedPageBreak/>
        <w:t xml:space="preserve">производится в соответствии с пунктом </w:t>
      </w:r>
      <w:r w:rsidR="00934075" w:rsidRPr="00934075">
        <w:rPr>
          <w:sz w:val="28"/>
          <w:szCs w:val="28"/>
        </w:rPr>
        <w:t>1</w:t>
      </w:r>
      <w:r>
        <w:rPr>
          <w:sz w:val="28"/>
          <w:szCs w:val="28"/>
        </w:rPr>
        <w:t xml:space="preserve">9 главы </w:t>
      </w:r>
      <w:r>
        <w:rPr>
          <w:sz w:val="28"/>
          <w:szCs w:val="28"/>
          <w:lang w:val="en-US"/>
        </w:rPr>
        <w:t>I</w:t>
      </w:r>
      <w:r w:rsidR="00CC658E" w:rsidRPr="00934075">
        <w:rPr>
          <w:sz w:val="28"/>
          <w:szCs w:val="28"/>
        </w:rPr>
        <w:t xml:space="preserve">  настоящего </w:t>
      </w:r>
      <w:r w:rsidR="00934075" w:rsidRPr="00934075">
        <w:rPr>
          <w:sz w:val="28"/>
          <w:szCs w:val="28"/>
        </w:rPr>
        <w:t>порядка</w:t>
      </w:r>
      <w:r w:rsidR="00CC658E" w:rsidRPr="00934075">
        <w:rPr>
          <w:sz w:val="28"/>
          <w:szCs w:val="28"/>
        </w:rPr>
        <w:t xml:space="preserve"> исходя из размера общей площади жилого помещения, установленного для семей разной численности с учётом членов семьи, являющихся гражданами Российской Федерации.</w:t>
      </w:r>
    </w:p>
    <w:p w14:paraId="0C6EC1E8" w14:textId="3C4F50A6" w:rsidR="00CC658E" w:rsidRPr="00EE6194" w:rsidRDefault="005A4C92" w:rsidP="00CC658E">
      <w:pPr>
        <w:autoSpaceDE w:val="0"/>
        <w:autoSpaceDN w:val="0"/>
        <w:adjustRightInd w:val="0"/>
        <w:ind w:firstLine="708"/>
        <w:jc w:val="both"/>
        <w:rPr>
          <w:sz w:val="28"/>
          <w:szCs w:val="28"/>
        </w:rPr>
      </w:pPr>
      <w:r>
        <w:rPr>
          <w:sz w:val="28"/>
          <w:szCs w:val="28"/>
        </w:rPr>
        <w:t>22</w:t>
      </w:r>
      <w:r w:rsidR="00CC658E" w:rsidRPr="00EE6194">
        <w:rPr>
          <w:sz w:val="28"/>
          <w:szCs w:val="28"/>
        </w:rPr>
        <w:t>. Размер общей площади жилого помещения, с уч</w:t>
      </w:r>
      <w:r w:rsidR="00CC658E">
        <w:rPr>
          <w:sz w:val="28"/>
          <w:szCs w:val="28"/>
        </w:rPr>
        <w:t>ё</w:t>
      </w:r>
      <w:r w:rsidR="00CC658E" w:rsidRPr="00EE6194">
        <w:rPr>
          <w:sz w:val="28"/>
          <w:szCs w:val="28"/>
        </w:rPr>
        <w:t>том которой определяется размер социальной выплаты, составляет:</w:t>
      </w:r>
    </w:p>
    <w:p w14:paraId="1011ABD7" w14:textId="5FBC2E95" w:rsidR="00CC658E" w:rsidRPr="00EE6194" w:rsidRDefault="00CC658E" w:rsidP="00CC658E">
      <w:pPr>
        <w:autoSpaceDE w:val="0"/>
        <w:autoSpaceDN w:val="0"/>
        <w:adjustRightInd w:val="0"/>
        <w:ind w:firstLine="708"/>
        <w:jc w:val="both"/>
        <w:rPr>
          <w:sz w:val="28"/>
          <w:szCs w:val="28"/>
        </w:rPr>
      </w:pPr>
      <w:r>
        <w:rPr>
          <w:sz w:val="28"/>
          <w:szCs w:val="28"/>
        </w:rPr>
        <w:t xml:space="preserve">1) </w:t>
      </w:r>
      <w:r w:rsidRPr="00EE6194">
        <w:rPr>
          <w:sz w:val="28"/>
          <w:szCs w:val="28"/>
        </w:rPr>
        <w:t>для семьи, состоящей из 2 человек (молодые супру</w:t>
      </w:r>
      <w:r>
        <w:rPr>
          <w:sz w:val="28"/>
          <w:szCs w:val="28"/>
        </w:rPr>
        <w:t>ги или 1 молодой родитель и ребё</w:t>
      </w:r>
      <w:r w:rsidRPr="00EE6194">
        <w:rPr>
          <w:sz w:val="28"/>
          <w:szCs w:val="28"/>
        </w:rPr>
        <w:t>нок),</w:t>
      </w:r>
      <w:r w:rsidR="008E3CFC">
        <w:rPr>
          <w:sz w:val="28"/>
          <w:szCs w:val="28"/>
        </w:rPr>
        <w:t xml:space="preserve"> - </w:t>
      </w:r>
      <w:r w:rsidRPr="00EE6194">
        <w:rPr>
          <w:sz w:val="28"/>
          <w:szCs w:val="28"/>
        </w:rPr>
        <w:t>42 кв. метра;</w:t>
      </w:r>
    </w:p>
    <w:p w14:paraId="10FA0052" w14:textId="0FCAC095" w:rsidR="00CC658E" w:rsidRPr="00EE6194" w:rsidRDefault="00CC658E" w:rsidP="00CC658E">
      <w:pPr>
        <w:autoSpaceDE w:val="0"/>
        <w:autoSpaceDN w:val="0"/>
        <w:adjustRightInd w:val="0"/>
        <w:ind w:firstLine="708"/>
        <w:jc w:val="both"/>
        <w:rPr>
          <w:sz w:val="28"/>
          <w:szCs w:val="28"/>
        </w:rPr>
      </w:pPr>
      <w:r>
        <w:rPr>
          <w:sz w:val="28"/>
          <w:szCs w:val="28"/>
        </w:rPr>
        <w:t xml:space="preserve">2) </w:t>
      </w:r>
      <w:r w:rsidRPr="00EE6194">
        <w:rPr>
          <w:sz w:val="28"/>
          <w:szCs w:val="28"/>
        </w:rPr>
        <w:t>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w:t>
      </w:r>
      <w:r w:rsidR="008E3CFC">
        <w:rPr>
          <w:sz w:val="28"/>
          <w:szCs w:val="28"/>
        </w:rPr>
        <w:t xml:space="preserve"> - </w:t>
      </w:r>
      <w:r w:rsidRPr="00EE6194">
        <w:rPr>
          <w:sz w:val="28"/>
          <w:szCs w:val="28"/>
        </w:rPr>
        <w:t>по 18 кв. метров на 1 человека.</w:t>
      </w:r>
    </w:p>
    <w:p w14:paraId="61EAF984" w14:textId="2B2E6E4D" w:rsidR="00CC658E" w:rsidRPr="00EE6194" w:rsidRDefault="000424ED" w:rsidP="00CC658E">
      <w:pPr>
        <w:autoSpaceDE w:val="0"/>
        <w:autoSpaceDN w:val="0"/>
        <w:adjustRightInd w:val="0"/>
        <w:ind w:firstLine="708"/>
        <w:jc w:val="both"/>
        <w:rPr>
          <w:sz w:val="28"/>
          <w:szCs w:val="28"/>
        </w:rPr>
      </w:pPr>
      <w:r>
        <w:rPr>
          <w:sz w:val="28"/>
          <w:szCs w:val="28"/>
        </w:rPr>
        <w:t>2</w:t>
      </w:r>
      <w:r w:rsidR="005A4C92">
        <w:rPr>
          <w:sz w:val="28"/>
          <w:szCs w:val="28"/>
        </w:rPr>
        <w:t>3</w:t>
      </w:r>
      <w:r w:rsidR="00CC658E" w:rsidRPr="00EE6194">
        <w:rPr>
          <w:sz w:val="28"/>
          <w:szCs w:val="28"/>
        </w:rPr>
        <w:t>. Расч</w:t>
      </w:r>
      <w:r w:rsidR="00CC658E">
        <w:rPr>
          <w:sz w:val="28"/>
          <w:szCs w:val="28"/>
        </w:rPr>
        <w:t>ё</w:t>
      </w:r>
      <w:r w:rsidR="00CC658E" w:rsidRPr="00EE6194">
        <w:rPr>
          <w:sz w:val="28"/>
          <w:szCs w:val="28"/>
        </w:rPr>
        <w:t>тная (средняя) стоимость жилья, используемая при расч</w:t>
      </w:r>
      <w:r w:rsidR="00CC658E">
        <w:rPr>
          <w:sz w:val="28"/>
          <w:szCs w:val="28"/>
        </w:rPr>
        <w:t>ё</w:t>
      </w:r>
      <w:r w:rsidR="00CC658E" w:rsidRPr="00EE6194">
        <w:rPr>
          <w:sz w:val="28"/>
          <w:szCs w:val="28"/>
        </w:rPr>
        <w:t>те размера социальной выплаты (далее</w:t>
      </w:r>
      <w:r w:rsidR="008E3CFC">
        <w:rPr>
          <w:sz w:val="28"/>
          <w:szCs w:val="28"/>
        </w:rPr>
        <w:t xml:space="preserve"> именуется - </w:t>
      </w:r>
      <w:r w:rsidR="00CC658E" w:rsidRPr="00EE6194">
        <w:rPr>
          <w:sz w:val="28"/>
          <w:szCs w:val="28"/>
        </w:rPr>
        <w:t>расч</w:t>
      </w:r>
      <w:r w:rsidR="00CC658E">
        <w:rPr>
          <w:sz w:val="28"/>
          <w:szCs w:val="28"/>
        </w:rPr>
        <w:t>ё</w:t>
      </w:r>
      <w:r w:rsidR="00CC658E" w:rsidRPr="00EE6194">
        <w:rPr>
          <w:sz w:val="28"/>
          <w:szCs w:val="28"/>
        </w:rPr>
        <w:t>тная (средняя) стоимость жилья), определяется по формуле:</w:t>
      </w:r>
    </w:p>
    <w:p w14:paraId="0E7331D8" w14:textId="77777777" w:rsidR="00CC658E" w:rsidRPr="00EE6194" w:rsidRDefault="00CC658E" w:rsidP="00CC658E">
      <w:pPr>
        <w:autoSpaceDE w:val="0"/>
        <w:autoSpaceDN w:val="0"/>
        <w:adjustRightInd w:val="0"/>
        <w:jc w:val="both"/>
        <w:rPr>
          <w:sz w:val="28"/>
          <w:szCs w:val="28"/>
        </w:rPr>
      </w:pPr>
    </w:p>
    <w:p w14:paraId="744BECBA" w14:textId="77777777" w:rsidR="00CC658E" w:rsidRPr="00EE6194" w:rsidRDefault="00CC658E" w:rsidP="00CC658E">
      <w:pPr>
        <w:autoSpaceDE w:val="0"/>
        <w:autoSpaceDN w:val="0"/>
        <w:adjustRightInd w:val="0"/>
        <w:ind w:firstLine="540"/>
        <w:jc w:val="center"/>
        <w:rPr>
          <w:sz w:val="28"/>
          <w:szCs w:val="28"/>
        </w:rPr>
      </w:pPr>
      <w:r w:rsidRPr="00EE6194">
        <w:rPr>
          <w:sz w:val="28"/>
          <w:szCs w:val="28"/>
        </w:rPr>
        <w:t>СтЖ = Н x РЖ, где:</w:t>
      </w:r>
    </w:p>
    <w:p w14:paraId="1FC5A3CB" w14:textId="77777777" w:rsidR="000424ED" w:rsidRDefault="000424ED" w:rsidP="000424ED">
      <w:pPr>
        <w:autoSpaceDE w:val="0"/>
        <w:autoSpaceDN w:val="0"/>
        <w:adjustRightInd w:val="0"/>
        <w:ind w:firstLine="708"/>
        <w:jc w:val="both"/>
        <w:rPr>
          <w:sz w:val="28"/>
          <w:szCs w:val="28"/>
        </w:rPr>
      </w:pPr>
    </w:p>
    <w:p w14:paraId="7C295EE9" w14:textId="54004E8E" w:rsidR="000424ED" w:rsidRPr="00EE6194" w:rsidRDefault="000424ED" w:rsidP="000424ED">
      <w:pPr>
        <w:autoSpaceDE w:val="0"/>
        <w:autoSpaceDN w:val="0"/>
        <w:adjustRightInd w:val="0"/>
        <w:ind w:firstLine="708"/>
        <w:jc w:val="both"/>
        <w:rPr>
          <w:sz w:val="28"/>
          <w:szCs w:val="28"/>
        </w:rPr>
      </w:pPr>
      <w:r w:rsidRPr="00EE6194">
        <w:rPr>
          <w:sz w:val="28"/>
          <w:szCs w:val="28"/>
        </w:rPr>
        <w:t>СтЖ</w:t>
      </w:r>
      <w:r w:rsidR="00316DA7">
        <w:rPr>
          <w:sz w:val="28"/>
          <w:szCs w:val="28"/>
        </w:rPr>
        <w:t xml:space="preserve"> </w:t>
      </w:r>
      <w:r>
        <w:rPr>
          <w:sz w:val="28"/>
          <w:szCs w:val="28"/>
        </w:rPr>
        <w:t>–</w:t>
      </w:r>
      <w:r w:rsidRPr="00EE6194">
        <w:rPr>
          <w:sz w:val="28"/>
          <w:szCs w:val="28"/>
        </w:rPr>
        <w:t xml:space="preserve"> расч</w:t>
      </w:r>
      <w:r>
        <w:rPr>
          <w:sz w:val="28"/>
          <w:szCs w:val="28"/>
        </w:rPr>
        <w:t>ё</w:t>
      </w:r>
      <w:r w:rsidRPr="00EE6194">
        <w:rPr>
          <w:sz w:val="28"/>
          <w:szCs w:val="28"/>
        </w:rPr>
        <w:t>тная (средняя) стоимость жилья;</w:t>
      </w:r>
    </w:p>
    <w:p w14:paraId="5A2B0B60" w14:textId="67EDC575" w:rsidR="000424ED" w:rsidRPr="00EE6194" w:rsidRDefault="000424ED" w:rsidP="000424ED">
      <w:pPr>
        <w:autoSpaceDE w:val="0"/>
        <w:autoSpaceDN w:val="0"/>
        <w:adjustRightInd w:val="0"/>
        <w:ind w:firstLine="708"/>
        <w:jc w:val="both"/>
        <w:rPr>
          <w:sz w:val="28"/>
          <w:szCs w:val="28"/>
        </w:rPr>
      </w:pPr>
      <w:r w:rsidRPr="00EE6194">
        <w:rPr>
          <w:sz w:val="28"/>
          <w:szCs w:val="28"/>
        </w:rPr>
        <w:t xml:space="preserve">Н </w:t>
      </w:r>
      <w:r>
        <w:rPr>
          <w:sz w:val="28"/>
          <w:szCs w:val="28"/>
        </w:rPr>
        <w:t>–</w:t>
      </w:r>
      <w:r w:rsidRPr="00EE6194">
        <w:rPr>
          <w:sz w:val="28"/>
          <w:szCs w:val="28"/>
        </w:rPr>
        <w:t xml:space="preserve"> норматив стоимости 1 кв. метра общей площади жил</w:t>
      </w:r>
      <w:r>
        <w:rPr>
          <w:sz w:val="28"/>
          <w:szCs w:val="28"/>
        </w:rPr>
        <w:t>ого помещения</w:t>
      </w:r>
      <w:r w:rsidRPr="00EE6194">
        <w:rPr>
          <w:sz w:val="28"/>
          <w:szCs w:val="28"/>
        </w:rPr>
        <w:t xml:space="preserve"> по</w:t>
      </w:r>
      <w:r>
        <w:rPr>
          <w:sz w:val="28"/>
          <w:szCs w:val="28"/>
        </w:rPr>
        <w:t xml:space="preserve"> Карталинскому муниципальному округу Челябинской области</w:t>
      </w:r>
      <w:r w:rsidRPr="00EE6194">
        <w:rPr>
          <w:sz w:val="28"/>
          <w:szCs w:val="28"/>
        </w:rPr>
        <w:t xml:space="preserve">, определяемый в соответствии с пунктом </w:t>
      </w:r>
      <w:r w:rsidR="005A4C92">
        <w:rPr>
          <w:sz w:val="28"/>
          <w:szCs w:val="28"/>
        </w:rPr>
        <w:t>20 главы</w:t>
      </w:r>
      <w:r w:rsidR="005A4C92" w:rsidRPr="005A4C92">
        <w:rPr>
          <w:sz w:val="28"/>
          <w:szCs w:val="28"/>
        </w:rPr>
        <w:t xml:space="preserve"> </w:t>
      </w:r>
      <w:r w:rsidR="005A4C92">
        <w:rPr>
          <w:sz w:val="28"/>
          <w:szCs w:val="28"/>
          <w:lang w:val="en-US"/>
        </w:rPr>
        <w:t>I</w:t>
      </w:r>
      <w:r>
        <w:rPr>
          <w:sz w:val="28"/>
          <w:szCs w:val="28"/>
        </w:rPr>
        <w:t xml:space="preserve"> </w:t>
      </w:r>
      <w:r w:rsidRPr="00EE6194">
        <w:rPr>
          <w:sz w:val="28"/>
          <w:szCs w:val="28"/>
        </w:rPr>
        <w:t>настояще</w:t>
      </w:r>
      <w:r>
        <w:rPr>
          <w:sz w:val="28"/>
          <w:szCs w:val="28"/>
        </w:rPr>
        <w:t>го порядка</w:t>
      </w:r>
      <w:r w:rsidRPr="00EE6194">
        <w:rPr>
          <w:sz w:val="28"/>
          <w:szCs w:val="28"/>
        </w:rPr>
        <w:t>;</w:t>
      </w:r>
    </w:p>
    <w:p w14:paraId="40605018" w14:textId="13BFEBF5" w:rsidR="000424ED" w:rsidRPr="00EE6194" w:rsidRDefault="000424ED" w:rsidP="000424ED">
      <w:pPr>
        <w:autoSpaceDE w:val="0"/>
        <w:autoSpaceDN w:val="0"/>
        <w:adjustRightInd w:val="0"/>
        <w:ind w:firstLine="708"/>
        <w:jc w:val="both"/>
        <w:rPr>
          <w:sz w:val="28"/>
          <w:szCs w:val="28"/>
        </w:rPr>
      </w:pPr>
      <w:r w:rsidRPr="00EE6194">
        <w:rPr>
          <w:sz w:val="28"/>
          <w:szCs w:val="28"/>
        </w:rPr>
        <w:t xml:space="preserve">РЖ </w:t>
      </w:r>
      <w:r>
        <w:rPr>
          <w:sz w:val="28"/>
          <w:szCs w:val="28"/>
        </w:rPr>
        <w:t>–</w:t>
      </w:r>
      <w:r w:rsidRPr="00EE6194">
        <w:rPr>
          <w:sz w:val="28"/>
          <w:szCs w:val="28"/>
        </w:rPr>
        <w:t xml:space="preserve"> размер общей площади жилого помещения, определяемый в соответствии с пунктом </w:t>
      </w:r>
      <w:r w:rsidR="005A4C92">
        <w:rPr>
          <w:sz w:val="28"/>
          <w:szCs w:val="28"/>
        </w:rPr>
        <w:t xml:space="preserve">22 главы </w:t>
      </w:r>
      <w:r w:rsidR="005A4C92">
        <w:rPr>
          <w:sz w:val="28"/>
          <w:szCs w:val="28"/>
          <w:lang w:val="en-US"/>
        </w:rPr>
        <w:t>I</w:t>
      </w:r>
      <w:r w:rsidR="00E27256">
        <w:rPr>
          <w:sz w:val="28"/>
          <w:szCs w:val="28"/>
        </w:rPr>
        <w:t xml:space="preserve"> </w:t>
      </w:r>
      <w:r w:rsidR="00316DA7">
        <w:rPr>
          <w:sz w:val="28"/>
          <w:szCs w:val="28"/>
        </w:rPr>
        <w:t xml:space="preserve"> </w:t>
      </w:r>
      <w:r w:rsidR="001B5C99">
        <w:rPr>
          <w:sz w:val="28"/>
          <w:szCs w:val="28"/>
        </w:rPr>
        <w:t>н</w:t>
      </w:r>
      <w:r w:rsidRPr="00EE6194">
        <w:rPr>
          <w:sz w:val="28"/>
          <w:szCs w:val="28"/>
        </w:rPr>
        <w:t>астояще</w:t>
      </w:r>
      <w:r>
        <w:rPr>
          <w:sz w:val="28"/>
          <w:szCs w:val="28"/>
        </w:rPr>
        <w:t xml:space="preserve">го </w:t>
      </w:r>
      <w:r w:rsidR="001B5C99">
        <w:rPr>
          <w:sz w:val="28"/>
          <w:szCs w:val="28"/>
        </w:rPr>
        <w:t>порядка</w:t>
      </w:r>
      <w:r w:rsidRPr="00EE6194">
        <w:rPr>
          <w:sz w:val="28"/>
          <w:szCs w:val="28"/>
        </w:rPr>
        <w:t>.</w:t>
      </w:r>
    </w:p>
    <w:p w14:paraId="49ED89FA" w14:textId="1B48552C" w:rsidR="000424ED" w:rsidRPr="00A30572" w:rsidRDefault="000424ED" w:rsidP="000424ED">
      <w:pPr>
        <w:autoSpaceDE w:val="0"/>
        <w:autoSpaceDN w:val="0"/>
        <w:adjustRightInd w:val="0"/>
        <w:ind w:firstLine="709"/>
        <w:jc w:val="both"/>
        <w:rPr>
          <w:sz w:val="28"/>
          <w:szCs w:val="28"/>
        </w:rPr>
      </w:pPr>
      <w:r>
        <w:rPr>
          <w:sz w:val="28"/>
          <w:szCs w:val="28"/>
        </w:rPr>
        <w:t>2</w:t>
      </w:r>
      <w:r w:rsidR="005A4C92">
        <w:rPr>
          <w:sz w:val="28"/>
          <w:szCs w:val="28"/>
        </w:rPr>
        <w:t>4</w:t>
      </w:r>
      <w:r w:rsidRPr="00A30572">
        <w:rPr>
          <w:sz w:val="28"/>
          <w:szCs w:val="28"/>
        </w:rPr>
        <w:t>. Предоставление субсидий местному бюджету на предоставление молодым семьям</w:t>
      </w:r>
      <w:r w:rsidR="000D4AB0">
        <w:rPr>
          <w:sz w:val="28"/>
          <w:szCs w:val="28"/>
        </w:rPr>
        <w:t xml:space="preserve"> - </w:t>
      </w:r>
      <w:r w:rsidRPr="00A30572">
        <w:rPr>
          <w:sz w:val="28"/>
          <w:szCs w:val="28"/>
        </w:rPr>
        <w:t xml:space="preserve">участникам </w:t>
      </w:r>
      <w:r>
        <w:rPr>
          <w:sz w:val="28"/>
          <w:szCs w:val="28"/>
        </w:rPr>
        <w:t>регионального проекта</w:t>
      </w:r>
      <w:r w:rsidRPr="00A30572">
        <w:rPr>
          <w:sz w:val="28"/>
          <w:szCs w:val="28"/>
        </w:rPr>
        <w:t xml:space="preserve"> социальных выплат осуществляется в соответствии с условиями предоставления и методикой расч</w:t>
      </w:r>
      <w:r>
        <w:rPr>
          <w:sz w:val="28"/>
          <w:szCs w:val="28"/>
        </w:rPr>
        <w:t>ё</w:t>
      </w:r>
      <w:r w:rsidRPr="00A30572">
        <w:rPr>
          <w:sz w:val="28"/>
          <w:szCs w:val="28"/>
        </w:rPr>
        <w:t>та субсидий местному бюджету на предоставление молодым семьям</w:t>
      </w:r>
      <w:r>
        <w:rPr>
          <w:sz w:val="28"/>
          <w:szCs w:val="28"/>
        </w:rPr>
        <w:t xml:space="preserve"> – </w:t>
      </w:r>
      <w:r w:rsidRPr="00A30572">
        <w:rPr>
          <w:sz w:val="28"/>
          <w:szCs w:val="28"/>
        </w:rPr>
        <w:t xml:space="preserve">участникам </w:t>
      </w:r>
      <w:r>
        <w:rPr>
          <w:sz w:val="28"/>
          <w:szCs w:val="28"/>
        </w:rPr>
        <w:t>регионального проекта</w:t>
      </w:r>
      <w:r w:rsidRPr="00A30572">
        <w:rPr>
          <w:sz w:val="28"/>
          <w:szCs w:val="28"/>
        </w:rPr>
        <w:t xml:space="preserve"> «Оказание молодым семьям государственной поддержки для улучшения жилищных условий» социальных выплат</w:t>
      </w:r>
      <w:r w:rsidR="003210BD">
        <w:rPr>
          <w:sz w:val="28"/>
          <w:szCs w:val="28"/>
        </w:rPr>
        <w:t xml:space="preserve"> </w:t>
      </w:r>
      <w:r w:rsidRPr="00A30572">
        <w:rPr>
          <w:sz w:val="28"/>
          <w:szCs w:val="28"/>
        </w:rPr>
        <w:t xml:space="preserve">на приобретение </w:t>
      </w:r>
      <w:r w:rsidRPr="00EE6194">
        <w:rPr>
          <w:sz w:val="28"/>
          <w:szCs w:val="28"/>
        </w:rPr>
        <w:t xml:space="preserve">жилого помещения или </w:t>
      </w:r>
      <w:r>
        <w:rPr>
          <w:sz w:val="28"/>
          <w:szCs w:val="28"/>
        </w:rPr>
        <w:t xml:space="preserve">создание объекта                 </w:t>
      </w:r>
      <w:r w:rsidRPr="00EE6194">
        <w:rPr>
          <w:sz w:val="28"/>
          <w:szCs w:val="28"/>
        </w:rPr>
        <w:t xml:space="preserve">индивидуального </w:t>
      </w:r>
      <w:r>
        <w:rPr>
          <w:sz w:val="28"/>
          <w:szCs w:val="28"/>
        </w:rPr>
        <w:t xml:space="preserve">жилищного </w:t>
      </w:r>
      <w:r w:rsidRPr="00DC2EB7">
        <w:rPr>
          <w:sz w:val="28"/>
          <w:szCs w:val="28"/>
        </w:rPr>
        <w:t xml:space="preserve">строительства (приложение </w:t>
      </w:r>
      <w:r w:rsidR="005E244E" w:rsidRPr="00DC2EB7">
        <w:rPr>
          <w:sz w:val="28"/>
          <w:szCs w:val="28"/>
        </w:rPr>
        <w:t>2</w:t>
      </w:r>
      <w:r w:rsidRPr="00A30572">
        <w:rPr>
          <w:sz w:val="28"/>
          <w:szCs w:val="28"/>
        </w:rPr>
        <w:t xml:space="preserve"> к настояще</w:t>
      </w:r>
      <w:r>
        <w:rPr>
          <w:sz w:val="28"/>
          <w:szCs w:val="28"/>
        </w:rPr>
        <w:t xml:space="preserve">му </w:t>
      </w:r>
      <w:r w:rsidR="005E244E">
        <w:rPr>
          <w:sz w:val="28"/>
          <w:szCs w:val="28"/>
        </w:rPr>
        <w:t>порядку</w:t>
      </w:r>
      <w:r w:rsidRPr="00A30572">
        <w:rPr>
          <w:sz w:val="28"/>
          <w:szCs w:val="28"/>
        </w:rPr>
        <w:t>).</w:t>
      </w:r>
    </w:p>
    <w:p w14:paraId="38D30CD2" w14:textId="5DA25F27" w:rsidR="00956CAC" w:rsidRPr="009D4793" w:rsidRDefault="00956CAC" w:rsidP="00DF7C51">
      <w:pPr>
        <w:autoSpaceDE w:val="0"/>
        <w:autoSpaceDN w:val="0"/>
        <w:adjustRightInd w:val="0"/>
        <w:ind w:firstLine="709"/>
        <w:jc w:val="both"/>
        <w:rPr>
          <w:sz w:val="28"/>
          <w:szCs w:val="28"/>
        </w:rPr>
      </w:pPr>
      <w:r>
        <w:rPr>
          <w:sz w:val="28"/>
          <w:szCs w:val="28"/>
        </w:rPr>
        <w:t>2</w:t>
      </w:r>
      <w:r w:rsidR="005A4C92">
        <w:rPr>
          <w:sz w:val="28"/>
          <w:szCs w:val="28"/>
        </w:rPr>
        <w:t>5</w:t>
      </w:r>
      <w:r w:rsidRPr="00EE6194">
        <w:rPr>
          <w:sz w:val="28"/>
          <w:szCs w:val="28"/>
        </w:rPr>
        <w:t>. Дополнительная социальная выплата за сч</w:t>
      </w:r>
      <w:r>
        <w:rPr>
          <w:sz w:val="28"/>
          <w:szCs w:val="28"/>
        </w:rPr>
        <w:t>ё</w:t>
      </w:r>
      <w:r w:rsidRPr="00EE6194">
        <w:rPr>
          <w:sz w:val="28"/>
          <w:szCs w:val="28"/>
        </w:rPr>
        <w:t>т средств областного бюджета предоставляется молодой семье</w:t>
      </w:r>
      <w:r w:rsidR="000D4AB0">
        <w:rPr>
          <w:sz w:val="28"/>
          <w:szCs w:val="28"/>
        </w:rPr>
        <w:t xml:space="preserve"> - </w:t>
      </w:r>
      <w:r w:rsidRPr="00EE6194">
        <w:rPr>
          <w:sz w:val="28"/>
          <w:szCs w:val="28"/>
        </w:rPr>
        <w:t xml:space="preserve">участнику </w:t>
      </w:r>
      <w:r>
        <w:rPr>
          <w:sz w:val="28"/>
          <w:szCs w:val="28"/>
        </w:rPr>
        <w:t xml:space="preserve">регионального проекта                                                     </w:t>
      </w:r>
      <w:r w:rsidRPr="00EE6194">
        <w:rPr>
          <w:sz w:val="28"/>
          <w:szCs w:val="28"/>
        </w:rPr>
        <w:t xml:space="preserve"> в случае рождения (усыновления) 1 реб</w:t>
      </w:r>
      <w:r>
        <w:rPr>
          <w:sz w:val="28"/>
          <w:szCs w:val="28"/>
        </w:rPr>
        <w:t>ё</w:t>
      </w:r>
      <w:r w:rsidRPr="00EE6194">
        <w:rPr>
          <w:sz w:val="28"/>
          <w:szCs w:val="28"/>
        </w:rPr>
        <w:t xml:space="preserve">нка </w:t>
      </w:r>
      <w:r>
        <w:rPr>
          <w:sz w:val="28"/>
          <w:szCs w:val="28"/>
        </w:rPr>
        <w:t xml:space="preserve">в </w:t>
      </w:r>
      <w:r w:rsidRPr="009D4793">
        <w:rPr>
          <w:sz w:val="28"/>
          <w:szCs w:val="28"/>
        </w:rPr>
        <w:t>период с даты подачи заявления на получение свидетельства до приобретения жилого помещения или создания объекта индивидуального жилищного строительства в течение срока действия полученного свидетельства в планируемом году.</w:t>
      </w:r>
    </w:p>
    <w:p w14:paraId="139F9554" w14:textId="7FF6FBF6" w:rsidR="00DF7C51" w:rsidRPr="00DF7C51" w:rsidRDefault="00D8209E" w:rsidP="00DF7C51">
      <w:pPr>
        <w:autoSpaceDE w:val="0"/>
        <w:autoSpaceDN w:val="0"/>
        <w:adjustRightInd w:val="0"/>
        <w:ind w:firstLine="709"/>
        <w:jc w:val="both"/>
        <w:rPr>
          <w:sz w:val="28"/>
          <w:szCs w:val="28"/>
        </w:rPr>
      </w:pPr>
      <w:r>
        <w:rPr>
          <w:sz w:val="28"/>
          <w:szCs w:val="28"/>
        </w:rPr>
        <w:t>2</w:t>
      </w:r>
      <w:r w:rsidR="005A4C92">
        <w:rPr>
          <w:sz w:val="28"/>
          <w:szCs w:val="28"/>
        </w:rPr>
        <w:t>6</w:t>
      </w:r>
      <w:r>
        <w:rPr>
          <w:sz w:val="28"/>
          <w:szCs w:val="28"/>
        </w:rPr>
        <w:t xml:space="preserve">. </w:t>
      </w:r>
      <w:r w:rsidR="00DF7C51" w:rsidRPr="00DF7C51">
        <w:rPr>
          <w:sz w:val="28"/>
          <w:szCs w:val="28"/>
        </w:rPr>
        <w:t>Размер предоставляемой дополнительной социальной выплаты равен 5 процентам расч</w:t>
      </w:r>
      <w:r w:rsidR="00DF7C51">
        <w:rPr>
          <w:sz w:val="28"/>
          <w:szCs w:val="28"/>
        </w:rPr>
        <w:t>ё</w:t>
      </w:r>
      <w:r w:rsidR="00DF7C51" w:rsidRPr="00DF7C51">
        <w:rPr>
          <w:sz w:val="28"/>
          <w:szCs w:val="28"/>
        </w:rPr>
        <w:t>тной (средней) стоимости жилья, примен</w:t>
      </w:r>
      <w:r w:rsidR="00DF7C51">
        <w:rPr>
          <w:sz w:val="28"/>
          <w:szCs w:val="28"/>
        </w:rPr>
        <w:t>ё</w:t>
      </w:r>
      <w:r w:rsidR="00DF7C51" w:rsidRPr="00DF7C51">
        <w:rPr>
          <w:sz w:val="28"/>
          <w:szCs w:val="28"/>
        </w:rPr>
        <w:t>нной для определения размера социальной выплаты, указанной в свидетельстве о праве на получение социальной выплаты.</w:t>
      </w:r>
    </w:p>
    <w:p w14:paraId="6C308477" w14:textId="75B8AC45" w:rsidR="00C65639" w:rsidRDefault="008879FE" w:rsidP="00C65639">
      <w:pPr>
        <w:autoSpaceDE w:val="0"/>
        <w:autoSpaceDN w:val="0"/>
        <w:adjustRightInd w:val="0"/>
        <w:ind w:firstLine="709"/>
        <w:jc w:val="both"/>
        <w:rPr>
          <w:sz w:val="28"/>
          <w:szCs w:val="28"/>
        </w:rPr>
      </w:pPr>
      <w:r>
        <w:rPr>
          <w:sz w:val="28"/>
          <w:szCs w:val="28"/>
        </w:rPr>
        <w:t>2</w:t>
      </w:r>
      <w:r w:rsidR="005A4C92">
        <w:rPr>
          <w:sz w:val="28"/>
          <w:szCs w:val="28"/>
        </w:rPr>
        <w:t>7</w:t>
      </w:r>
      <w:r>
        <w:rPr>
          <w:sz w:val="28"/>
          <w:szCs w:val="28"/>
        </w:rPr>
        <w:t xml:space="preserve">. </w:t>
      </w:r>
      <w:r w:rsidR="00DF7C51" w:rsidRPr="00DF7C51">
        <w:rPr>
          <w:sz w:val="28"/>
          <w:szCs w:val="28"/>
        </w:rPr>
        <w:t>Средства областного бюджета в форме дополнительной социальной выплаты предоставляются молодым семьям</w:t>
      </w:r>
      <w:r w:rsidR="00924480">
        <w:rPr>
          <w:sz w:val="28"/>
          <w:szCs w:val="28"/>
        </w:rPr>
        <w:t xml:space="preserve"> - </w:t>
      </w:r>
      <w:r w:rsidR="00DF7C51" w:rsidRPr="00DF7C51">
        <w:rPr>
          <w:sz w:val="28"/>
          <w:szCs w:val="28"/>
        </w:rPr>
        <w:t>участник</w:t>
      </w:r>
      <w:r w:rsidR="00C65639">
        <w:rPr>
          <w:sz w:val="28"/>
          <w:szCs w:val="28"/>
        </w:rPr>
        <w:t>ам</w:t>
      </w:r>
      <w:r w:rsidR="00DF7C51" w:rsidRPr="00DF7C51">
        <w:rPr>
          <w:sz w:val="28"/>
          <w:szCs w:val="28"/>
        </w:rPr>
        <w:t xml:space="preserve"> регионального проекта для компенсации собственных средств молодой семьи</w:t>
      </w:r>
      <w:r w:rsidR="00924480">
        <w:rPr>
          <w:sz w:val="28"/>
          <w:szCs w:val="28"/>
        </w:rPr>
        <w:t xml:space="preserve"> - </w:t>
      </w:r>
      <w:r w:rsidR="00DF7C51" w:rsidRPr="00DF7C51">
        <w:rPr>
          <w:sz w:val="28"/>
          <w:szCs w:val="28"/>
        </w:rPr>
        <w:t xml:space="preserve">участника регионального проекта, затраченных на оплату цены договоров, уплату взносов </w:t>
      </w:r>
      <w:r w:rsidR="00DF7C51" w:rsidRPr="00DF7C51">
        <w:rPr>
          <w:sz w:val="28"/>
          <w:szCs w:val="28"/>
        </w:rPr>
        <w:lastRenderedPageBreak/>
        <w:t>и осуществление платежей</w:t>
      </w:r>
      <w:r>
        <w:rPr>
          <w:sz w:val="28"/>
          <w:szCs w:val="28"/>
        </w:rPr>
        <w:t>,</w:t>
      </w:r>
      <w:r w:rsidR="003210BD">
        <w:rPr>
          <w:sz w:val="28"/>
          <w:szCs w:val="28"/>
        </w:rPr>
        <w:t xml:space="preserve"> </w:t>
      </w:r>
      <w:r w:rsidRPr="00EE6194">
        <w:rPr>
          <w:sz w:val="28"/>
          <w:szCs w:val="28"/>
        </w:rPr>
        <w:t xml:space="preserve">а также для погашения основной суммы долга и уплаты процентов по ипотечным или жилищным займам на приобретение жилого помещения или </w:t>
      </w:r>
      <w:r w:rsidRPr="00A30572">
        <w:rPr>
          <w:sz w:val="28"/>
          <w:szCs w:val="28"/>
        </w:rPr>
        <w:t>создание объекта индивидуального жилищного строительства</w:t>
      </w:r>
      <w:r>
        <w:rPr>
          <w:sz w:val="28"/>
          <w:szCs w:val="28"/>
        </w:rPr>
        <w:t>.</w:t>
      </w:r>
    </w:p>
    <w:p w14:paraId="1C56B7FA" w14:textId="66D03643" w:rsidR="008879FE" w:rsidRPr="00EE6194" w:rsidRDefault="00C95285" w:rsidP="008879FE">
      <w:pPr>
        <w:autoSpaceDE w:val="0"/>
        <w:autoSpaceDN w:val="0"/>
        <w:adjustRightInd w:val="0"/>
        <w:ind w:firstLine="708"/>
        <w:jc w:val="both"/>
        <w:rPr>
          <w:sz w:val="28"/>
          <w:szCs w:val="28"/>
        </w:rPr>
      </w:pPr>
      <w:r>
        <w:rPr>
          <w:sz w:val="28"/>
          <w:szCs w:val="28"/>
        </w:rPr>
        <w:t>28</w:t>
      </w:r>
      <w:r w:rsidR="008879FE" w:rsidRPr="00EE6194">
        <w:rPr>
          <w:sz w:val="28"/>
          <w:szCs w:val="28"/>
        </w:rPr>
        <w:t>.</w:t>
      </w:r>
      <w:r w:rsidR="008879FE">
        <w:rPr>
          <w:sz w:val="28"/>
          <w:szCs w:val="28"/>
        </w:rPr>
        <w:t xml:space="preserve"> Предоставление субсидий местному бюджету</w:t>
      </w:r>
      <w:r w:rsidR="008879FE" w:rsidRPr="00EE6194">
        <w:rPr>
          <w:sz w:val="28"/>
          <w:szCs w:val="28"/>
        </w:rPr>
        <w:t xml:space="preserve"> на предоставление дополнительных социальных выплат молодым семьям</w:t>
      </w:r>
      <w:r w:rsidR="00924480">
        <w:rPr>
          <w:sz w:val="28"/>
          <w:szCs w:val="28"/>
        </w:rPr>
        <w:t xml:space="preserve"> - </w:t>
      </w:r>
      <w:r w:rsidR="008879FE">
        <w:rPr>
          <w:sz w:val="28"/>
          <w:szCs w:val="28"/>
        </w:rPr>
        <w:t>у</w:t>
      </w:r>
      <w:r w:rsidR="008879FE" w:rsidRPr="00EE6194">
        <w:rPr>
          <w:sz w:val="28"/>
          <w:szCs w:val="28"/>
        </w:rPr>
        <w:t>частникам</w:t>
      </w:r>
      <w:r w:rsidR="008879FE">
        <w:rPr>
          <w:sz w:val="28"/>
          <w:szCs w:val="28"/>
        </w:rPr>
        <w:t xml:space="preserve"> регионального проекта</w:t>
      </w:r>
      <w:r w:rsidR="008879FE" w:rsidRPr="00EE6194">
        <w:rPr>
          <w:sz w:val="28"/>
          <w:szCs w:val="28"/>
        </w:rPr>
        <w:t xml:space="preserve"> осуществляется в соответствии с условиями предоставления и ме</w:t>
      </w:r>
      <w:r w:rsidR="008879FE">
        <w:rPr>
          <w:sz w:val="28"/>
          <w:szCs w:val="28"/>
        </w:rPr>
        <w:t xml:space="preserve">тодикой </w:t>
      </w:r>
      <w:r w:rsidR="008879FE" w:rsidRPr="009D4793">
        <w:rPr>
          <w:sz w:val="28"/>
          <w:szCs w:val="28"/>
        </w:rPr>
        <w:t>распределения</w:t>
      </w:r>
      <w:r w:rsidR="008879FE">
        <w:rPr>
          <w:sz w:val="28"/>
          <w:szCs w:val="28"/>
        </w:rPr>
        <w:t xml:space="preserve"> субсидий местному бюджету</w:t>
      </w:r>
      <w:r w:rsidR="00166E2A">
        <w:rPr>
          <w:sz w:val="28"/>
          <w:szCs w:val="28"/>
        </w:rPr>
        <w:t xml:space="preserve"> </w:t>
      </w:r>
      <w:r w:rsidR="008879FE" w:rsidRPr="00EE6194">
        <w:rPr>
          <w:sz w:val="28"/>
          <w:szCs w:val="28"/>
        </w:rPr>
        <w:t>на предоставление молодым семьям</w:t>
      </w:r>
      <w:r w:rsidR="00924480">
        <w:rPr>
          <w:sz w:val="28"/>
          <w:szCs w:val="28"/>
        </w:rPr>
        <w:t xml:space="preserve"> - </w:t>
      </w:r>
      <w:r w:rsidR="008879FE">
        <w:rPr>
          <w:sz w:val="28"/>
          <w:szCs w:val="28"/>
        </w:rPr>
        <w:t>у</w:t>
      </w:r>
      <w:r w:rsidR="008879FE" w:rsidRPr="00EE6194">
        <w:rPr>
          <w:sz w:val="28"/>
          <w:szCs w:val="28"/>
        </w:rPr>
        <w:t>частникам</w:t>
      </w:r>
      <w:r w:rsidR="008879FE">
        <w:rPr>
          <w:sz w:val="28"/>
          <w:szCs w:val="28"/>
        </w:rPr>
        <w:t xml:space="preserve"> регионального проекта</w:t>
      </w:r>
      <w:r w:rsidR="008879FE" w:rsidRPr="00EE6194">
        <w:rPr>
          <w:sz w:val="28"/>
          <w:szCs w:val="28"/>
        </w:rPr>
        <w:t xml:space="preserve"> «Оказание молодым семьям государственной поддержки для улучшения жилищных условий» дополнительных социальных выплат при рождении (усыновлении) 1 </w:t>
      </w:r>
      <w:r w:rsidR="008879FE" w:rsidRPr="00DC2EB7">
        <w:rPr>
          <w:sz w:val="28"/>
          <w:szCs w:val="28"/>
        </w:rPr>
        <w:t>ребёнка (приложение 3 к</w:t>
      </w:r>
      <w:r w:rsidR="008879FE" w:rsidRPr="00EE6194">
        <w:rPr>
          <w:sz w:val="28"/>
          <w:szCs w:val="28"/>
        </w:rPr>
        <w:t xml:space="preserve"> настояще</w:t>
      </w:r>
      <w:r w:rsidR="008879FE">
        <w:rPr>
          <w:sz w:val="28"/>
          <w:szCs w:val="28"/>
        </w:rPr>
        <w:t xml:space="preserve">му </w:t>
      </w:r>
      <w:r w:rsidR="00EA34A2">
        <w:rPr>
          <w:sz w:val="28"/>
          <w:szCs w:val="28"/>
        </w:rPr>
        <w:t>порядку</w:t>
      </w:r>
      <w:r w:rsidR="008879FE" w:rsidRPr="00EE6194">
        <w:rPr>
          <w:sz w:val="28"/>
          <w:szCs w:val="28"/>
        </w:rPr>
        <w:t>).</w:t>
      </w:r>
    </w:p>
    <w:p w14:paraId="45DCB747" w14:textId="77777777" w:rsidR="00956CAC" w:rsidRDefault="00956CAC" w:rsidP="00760206">
      <w:pPr>
        <w:autoSpaceDE w:val="0"/>
        <w:autoSpaceDN w:val="0"/>
        <w:adjustRightInd w:val="0"/>
        <w:jc w:val="center"/>
        <w:outlineLvl w:val="1"/>
        <w:rPr>
          <w:sz w:val="28"/>
          <w:szCs w:val="28"/>
        </w:rPr>
      </w:pPr>
    </w:p>
    <w:p w14:paraId="3F70073E" w14:textId="77777777" w:rsidR="004E1DD2" w:rsidRPr="004E1DD2" w:rsidRDefault="004E1DD2" w:rsidP="004E1DD2">
      <w:pPr>
        <w:autoSpaceDE w:val="0"/>
        <w:autoSpaceDN w:val="0"/>
        <w:adjustRightInd w:val="0"/>
      </w:pPr>
    </w:p>
    <w:p w14:paraId="47D2B74E" w14:textId="6FD9E4A5" w:rsidR="00086D9D" w:rsidRDefault="004E1DD2" w:rsidP="00924480">
      <w:pPr>
        <w:autoSpaceDE w:val="0"/>
        <w:autoSpaceDN w:val="0"/>
        <w:adjustRightInd w:val="0"/>
        <w:jc w:val="center"/>
        <w:outlineLvl w:val="2"/>
        <w:rPr>
          <w:sz w:val="28"/>
          <w:szCs w:val="28"/>
        </w:rPr>
      </w:pPr>
      <w:r>
        <w:rPr>
          <w:sz w:val="28"/>
          <w:szCs w:val="28"/>
          <w:lang w:val="en-US"/>
        </w:rPr>
        <w:t>II</w:t>
      </w:r>
      <w:r w:rsidRPr="004E1DD2">
        <w:rPr>
          <w:sz w:val="28"/>
          <w:szCs w:val="28"/>
        </w:rPr>
        <w:t xml:space="preserve">. Порядок признания </w:t>
      </w:r>
      <w:r w:rsidR="00086D9D">
        <w:rPr>
          <w:sz w:val="28"/>
          <w:szCs w:val="28"/>
        </w:rPr>
        <w:t>Администрацией</w:t>
      </w:r>
    </w:p>
    <w:p w14:paraId="7AAEA3AD" w14:textId="152593D7" w:rsidR="00924480" w:rsidRDefault="00086D9D" w:rsidP="00924480">
      <w:pPr>
        <w:autoSpaceDE w:val="0"/>
        <w:autoSpaceDN w:val="0"/>
        <w:adjustRightInd w:val="0"/>
        <w:jc w:val="center"/>
        <w:outlineLvl w:val="2"/>
        <w:rPr>
          <w:sz w:val="28"/>
          <w:szCs w:val="28"/>
        </w:rPr>
      </w:pPr>
      <w:r>
        <w:rPr>
          <w:sz w:val="28"/>
          <w:szCs w:val="28"/>
        </w:rPr>
        <w:t>Карталинского муниципального округа</w:t>
      </w:r>
    </w:p>
    <w:p w14:paraId="1C042D6C" w14:textId="5DA5695C" w:rsidR="00924480" w:rsidRDefault="00086D9D" w:rsidP="00924480">
      <w:pPr>
        <w:autoSpaceDE w:val="0"/>
        <w:autoSpaceDN w:val="0"/>
        <w:adjustRightInd w:val="0"/>
        <w:jc w:val="center"/>
        <w:outlineLvl w:val="2"/>
        <w:rPr>
          <w:sz w:val="28"/>
          <w:szCs w:val="28"/>
        </w:rPr>
      </w:pPr>
      <w:r>
        <w:rPr>
          <w:sz w:val="28"/>
          <w:szCs w:val="28"/>
        </w:rPr>
        <w:t>Челябинской области</w:t>
      </w:r>
      <w:r w:rsidR="00924480">
        <w:rPr>
          <w:sz w:val="28"/>
          <w:szCs w:val="28"/>
        </w:rPr>
        <w:t xml:space="preserve"> </w:t>
      </w:r>
      <w:r w:rsidRPr="00EE6194">
        <w:rPr>
          <w:sz w:val="28"/>
          <w:szCs w:val="28"/>
        </w:rPr>
        <w:t>молодых семей</w:t>
      </w:r>
    </w:p>
    <w:p w14:paraId="1642BE4E" w14:textId="2DC7C87D" w:rsidR="00086D9D" w:rsidRPr="00EE6194" w:rsidRDefault="00086D9D" w:rsidP="00924480">
      <w:pPr>
        <w:autoSpaceDE w:val="0"/>
        <w:autoSpaceDN w:val="0"/>
        <w:adjustRightInd w:val="0"/>
        <w:jc w:val="center"/>
        <w:rPr>
          <w:sz w:val="28"/>
          <w:szCs w:val="28"/>
        </w:rPr>
      </w:pPr>
      <w:r w:rsidRPr="00EE6194">
        <w:rPr>
          <w:sz w:val="28"/>
          <w:szCs w:val="28"/>
        </w:rPr>
        <w:t xml:space="preserve">участниками </w:t>
      </w:r>
      <w:r>
        <w:rPr>
          <w:sz w:val="28"/>
          <w:szCs w:val="28"/>
        </w:rPr>
        <w:t>регионального проекта</w:t>
      </w:r>
    </w:p>
    <w:p w14:paraId="198B85FD" w14:textId="77777777" w:rsidR="00086D9D" w:rsidRDefault="00086D9D" w:rsidP="00924480">
      <w:pPr>
        <w:autoSpaceDE w:val="0"/>
        <w:autoSpaceDN w:val="0"/>
        <w:adjustRightInd w:val="0"/>
        <w:jc w:val="center"/>
        <w:rPr>
          <w:sz w:val="28"/>
          <w:szCs w:val="28"/>
        </w:rPr>
      </w:pPr>
    </w:p>
    <w:p w14:paraId="189FF19C" w14:textId="77777777" w:rsidR="00DC2EB7" w:rsidRDefault="00DC2EB7" w:rsidP="00086D9D">
      <w:pPr>
        <w:autoSpaceDE w:val="0"/>
        <w:autoSpaceDN w:val="0"/>
        <w:adjustRightInd w:val="0"/>
        <w:jc w:val="both"/>
        <w:rPr>
          <w:sz w:val="28"/>
          <w:szCs w:val="28"/>
        </w:rPr>
      </w:pPr>
    </w:p>
    <w:p w14:paraId="4B04B813" w14:textId="13B48EF7" w:rsidR="0095116F" w:rsidRPr="00EE6194" w:rsidRDefault="00391A76" w:rsidP="0095116F">
      <w:pPr>
        <w:autoSpaceDE w:val="0"/>
        <w:autoSpaceDN w:val="0"/>
        <w:adjustRightInd w:val="0"/>
        <w:ind w:firstLine="708"/>
        <w:jc w:val="both"/>
        <w:rPr>
          <w:sz w:val="28"/>
          <w:szCs w:val="28"/>
        </w:rPr>
      </w:pPr>
      <w:r>
        <w:rPr>
          <w:sz w:val="28"/>
          <w:szCs w:val="28"/>
        </w:rPr>
        <w:t>2</w:t>
      </w:r>
      <w:r w:rsidR="00C95285">
        <w:rPr>
          <w:sz w:val="28"/>
          <w:szCs w:val="28"/>
        </w:rPr>
        <w:t>9</w:t>
      </w:r>
      <w:r w:rsidR="0095116F" w:rsidRPr="00EE6194">
        <w:rPr>
          <w:sz w:val="28"/>
          <w:szCs w:val="28"/>
        </w:rPr>
        <w:t xml:space="preserve">. Участником </w:t>
      </w:r>
      <w:r w:rsidR="00247C79">
        <w:rPr>
          <w:sz w:val="28"/>
          <w:szCs w:val="28"/>
        </w:rPr>
        <w:t>регионального проекта</w:t>
      </w:r>
      <w:r w:rsidR="0095116F" w:rsidRPr="00EE6194">
        <w:rPr>
          <w:sz w:val="28"/>
          <w:szCs w:val="28"/>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14:paraId="0F1698E8" w14:textId="57194740" w:rsidR="0095116F" w:rsidRPr="00EE6194" w:rsidRDefault="0095116F" w:rsidP="0095116F">
      <w:pPr>
        <w:autoSpaceDE w:val="0"/>
        <w:autoSpaceDN w:val="0"/>
        <w:adjustRightInd w:val="0"/>
        <w:ind w:firstLine="708"/>
        <w:jc w:val="both"/>
        <w:rPr>
          <w:sz w:val="28"/>
          <w:szCs w:val="28"/>
        </w:rPr>
      </w:pPr>
      <w:r w:rsidRPr="00EE6194">
        <w:rPr>
          <w:sz w:val="28"/>
          <w:szCs w:val="28"/>
        </w:rPr>
        <w:t xml:space="preserve">1) возраст каждого из супругов либо одного родителя в неполной семье на день принятия ответственным исполнителем </w:t>
      </w:r>
      <w:r w:rsidR="00247C79">
        <w:rPr>
          <w:sz w:val="28"/>
          <w:szCs w:val="28"/>
        </w:rPr>
        <w:t>регионального проекта</w:t>
      </w:r>
      <w:r w:rsidRPr="00EE6194">
        <w:rPr>
          <w:sz w:val="28"/>
          <w:szCs w:val="28"/>
        </w:rPr>
        <w:t xml:space="preserve"> решения о включении молодой семьи</w:t>
      </w:r>
      <w:r w:rsidR="00924480">
        <w:rPr>
          <w:sz w:val="28"/>
          <w:szCs w:val="28"/>
        </w:rPr>
        <w:t xml:space="preserve"> - </w:t>
      </w:r>
      <w:r w:rsidR="00247C79">
        <w:rPr>
          <w:sz w:val="28"/>
          <w:szCs w:val="28"/>
        </w:rPr>
        <w:t>у</w:t>
      </w:r>
      <w:r w:rsidRPr="00EE6194">
        <w:rPr>
          <w:sz w:val="28"/>
          <w:szCs w:val="28"/>
        </w:rPr>
        <w:t xml:space="preserve">частника </w:t>
      </w:r>
      <w:r w:rsidR="00247C79">
        <w:rPr>
          <w:sz w:val="28"/>
          <w:szCs w:val="28"/>
        </w:rPr>
        <w:t xml:space="preserve">регионального проекта                                         </w:t>
      </w:r>
      <w:r w:rsidRPr="00EE6194">
        <w:rPr>
          <w:sz w:val="28"/>
          <w:szCs w:val="28"/>
        </w:rPr>
        <w:t xml:space="preserve"> в список претендентов на получение социальной выплаты в планируемом году не превышает 35 лет.</w:t>
      </w:r>
    </w:p>
    <w:p w14:paraId="70F4B440" w14:textId="167D2750" w:rsidR="0095116F" w:rsidRDefault="0095116F" w:rsidP="0095116F">
      <w:pPr>
        <w:autoSpaceDE w:val="0"/>
        <w:autoSpaceDN w:val="0"/>
        <w:adjustRightInd w:val="0"/>
        <w:ind w:firstLine="708"/>
        <w:jc w:val="both"/>
        <w:rPr>
          <w:sz w:val="28"/>
          <w:szCs w:val="28"/>
        </w:rPr>
      </w:pPr>
      <w:r w:rsidRPr="00EE6194">
        <w:rPr>
          <w:sz w:val="28"/>
          <w:szCs w:val="28"/>
        </w:rPr>
        <w:t>Дн</w:t>
      </w:r>
      <w:r w:rsidR="00247C79">
        <w:rPr>
          <w:sz w:val="28"/>
          <w:szCs w:val="28"/>
        </w:rPr>
        <w:t>ё</w:t>
      </w:r>
      <w:r w:rsidRPr="00EE6194">
        <w:rPr>
          <w:sz w:val="28"/>
          <w:szCs w:val="28"/>
        </w:rPr>
        <w:t xml:space="preserve">м принятия </w:t>
      </w:r>
      <w:r w:rsidR="00247C79">
        <w:rPr>
          <w:sz w:val="28"/>
          <w:szCs w:val="28"/>
        </w:rPr>
        <w:t>р</w:t>
      </w:r>
      <w:r w:rsidRPr="00EE6194">
        <w:rPr>
          <w:sz w:val="28"/>
          <w:szCs w:val="28"/>
        </w:rPr>
        <w:t>ешения о включении молодой семьи</w:t>
      </w:r>
      <w:r w:rsidR="00924480">
        <w:rPr>
          <w:sz w:val="28"/>
          <w:szCs w:val="28"/>
        </w:rPr>
        <w:t xml:space="preserve"> - </w:t>
      </w:r>
      <w:r w:rsidR="00247C79">
        <w:rPr>
          <w:sz w:val="28"/>
          <w:szCs w:val="28"/>
        </w:rPr>
        <w:t>у</w:t>
      </w:r>
      <w:r w:rsidRPr="00EE6194">
        <w:rPr>
          <w:sz w:val="28"/>
          <w:szCs w:val="28"/>
        </w:rPr>
        <w:t xml:space="preserve">частника </w:t>
      </w:r>
      <w:r w:rsidR="00247C79">
        <w:rPr>
          <w:sz w:val="28"/>
          <w:szCs w:val="28"/>
        </w:rPr>
        <w:t>регионального проекта</w:t>
      </w:r>
      <w:r w:rsidRPr="00EE6194">
        <w:rPr>
          <w:sz w:val="28"/>
          <w:szCs w:val="28"/>
        </w:rPr>
        <w:t xml:space="preserve"> в список претендентов на получение социальной выплаты в планируемом году считается дата утверждения </w:t>
      </w:r>
      <w:r w:rsidR="00C43718" w:rsidRPr="00C43718">
        <w:rPr>
          <w:sz w:val="28"/>
          <w:szCs w:val="28"/>
        </w:rPr>
        <w:t xml:space="preserve">Министерством строительства и инфраструктуры Челябинской области </w:t>
      </w:r>
      <w:r w:rsidRPr="00EE6194">
        <w:rPr>
          <w:sz w:val="28"/>
          <w:szCs w:val="28"/>
        </w:rPr>
        <w:t>сводного списка молодых семей</w:t>
      </w:r>
      <w:r w:rsidR="00924480">
        <w:rPr>
          <w:sz w:val="28"/>
          <w:szCs w:val="28"/>
        </w:rPr>
        <w:t xml:space="preserve"> - </w:t>
      </w:r>
      <w:r w:rsidRPr="00EE6194">
        <w:rPr>
          <w:sz w:val="28"/>
          <w:szCs w:val="28"/>
        </w:rPr>
        <w:t>претендентов на получение социальных выплат в соответствующем году по Челябинской области;</w:t>
      </w:r>
    </w:p>
    <w:p w14:paraId="76B3EF63" w14:textId="749CEBEA" w:rsidR="0095116F" w:rsidRPr="00EE6194" w:rsidRDefault="0095116F" w:rsidP="0095116F">
      <w:pPr>
        <w:autoSpaceDE w:val="0"/>
        <w:autoSpaceDN w:val="0"/>
        <w:adjustRightInd w:val="0"/>
        <w:ind w:firstLine="708"/>
        <w:jc w:val="both"/>
        <w:rPr>
          <w:sz w:val="28"/>
          <w:szCs w:val="28"/>
        </w:rPr>
      </w:pPr>
      <w:r w:rsidRPr="00EE6194">
        <w:rPr>
          <w:sz w:val="28"/>
          <w:szCs w:val="28"/>
        </w:rPr>
        <w:t xml:space="preserve">2) молодая семья признана нуждающейся в жилом помещении в соответствии с пунктом </w:t>
      </w:r>
      <w:r w:rsidR="005A4C92">
        <w:rPr>
          <w:sz w:val="28"/>
          <w:szCs w:val="28"/>
        </w:rPr>
        <w:t>30</w:t>
      </w:r>
      <w:r w:rsidR="00166E2A">
        <w:rPr>
          <w:sz w:val="28"/>
          <w:szCs w:val="28"/>
        </w:rPr>
        <w:t xml:space="preserve"> </w:t>
      </w:r>
      <w:r w:rsidR="006C4FF3" w:rsidRPr="006C4FF3">
        <w:rPr>
          <w:sz w:val="28"/>
          <w:szCs w:val="28"/>
        </w:rPr>
        <w:t xml:space="preserve">главы </w:t>
      </w:r>
      <w:r w:rsidR="006C4FF3">
        <w:rPr>
          <w:sz w:val="28"/>
          <w:szCs w:val="28"/>
          <w:lang w:val="en-US"/>
        </w:rPr>
        <w:t>I</w:t>
      </w:r>
      <w:r w:rsidR="006C4FF3" w:rsidRPr="006C4FF3">
        <w:rPr>
          <w:sz w:val="28"/>
          <w:szCs w:val="28"/>
          <w:lang w:val="en-US"/>
        </w:rPr>
        <w:t>I</w:t>
      </w:r>
      <w:r w:rsidR="00166E2A">
        <w:rPr>
          <w:sz w:val="28"/>
          <w:szCs w:val="28"/>
        </w:rPr>
        <w:t xml:space="preserve"> </w:t>
      </w:r>
      <w:r w:rsidRPr="00EE6194">
        <w:rPr>
          <w:sz w:val="28"/>
          <w:szCs w:val="28"/>
        </w:rPr>
        <w:t>настояще</w:t>
      </w:r>
      <w:r w:rsidR="00AE6795">
        <w:rPr>
          <w:sz w:val="28"/>
          <w:szCs w:val="28"/>
        </w:rPr>
        <w:t xml:space="preserve">го </w:t>
      </w:r>
      <w:r w:rsidR="00391A76">
        <w:rPr>
          <w:sz w:val="28"/>
          <w:szCs w:val="28"/>
        </w:rPr>
        <w:t>порядка</w:t>
      </w:r>
      <w:r w:rsidRPr="00EE6194">
        <w:rPr>
          <w:sz w:val="28"/>
          <w:szCs w:val="28"/>
        </w:rPr>
        <w:t>;</w:t>
      </w:r>
    </w:p>
    <w:p w14:paraId="6FF397C8" w14:textId="77777777" w:rsidR="0095116F" w:rsidRDefault="0095116F" w:rsidP="0095116F">
      <w:pPr>
        <w:autoSpaceDE w:val="0"/>
        <w:autoSpaceDN w:val="0"/>
        <w:adjustRightInd w:val="0"/>
        <w:ind w:firstLine="708"/>
        <w:jc w:val="both"/>
        <w:rPr>
          <w:sz w:val="28"/>
          <w:szCs w:val="28"/>
        </w:rPr>
      </w:pPr>
      <w:r w:rsidRPr="00EE6194">
        <w:rPr>
          <w:sz w:val="28"/>
          <w:szCs w:val="28"/>
        </w:rPr>
        <w:t>3) наличие у молодой семьи доходов, позволяющих получить кредит, либо иных денежных средств, достаточных для оплаты расч</w:t>
      </w:r>
      <w:r w:rsidR="00166FDE">
        <w:rPr>
          <w:sz w:val="28"/>
          <w:szCs w:val="28"/>
        </w:rPr>
        <w:t>ё</w:t>
      </w:r>
      <w:r w:rsidRPr="00EE6194">
        <w:rPr>
          <w:sz w:val="28"/>
          <w:szCs w:val="28"/>
        </w:rPr>
        <w:t>тной (средней) стоимости жилья в части, превышающей размер пре</w:t>
      </w:r>
      <w:r w:rsidR="00DE724C">
        <w:rPr>
          <w:sz w:val="28"/>
          <w:szCs w:val="28"/>
        </w:rPr>
        <w:t>доставляемой социальной выплаты;</w:t>
      </w:r>
    </w:p>
    <w:p w14:paraId="6F12C65E" w14:textId="42AB3797" w:rsidR="00DE724C" w:rsidRPr="00EE6194" w:rsidRDefault="00DE724C" w:rsidP="0095116F">
      <w:pPr>
        <w:autoSpaceDE w:val="0"/>
        <w:autoSpaceDN w:val="0"/>
        <w:adjustRightInd w:val="0"/>
        <w:ind w:firstLine="708"/>
        <w:jc w:val="both"/>
        <w:rPr>
          <w:sz w:val="28"/>
          <w:szCs w:val="28"/>
        </w:rPr>
      </w:pPr>
      <w:r>
        <w:rPr>
          <w:sz w:val="28"/>
          <w:szCs w:val="28"/>
        </w:rPr>
        <w:t xml:space="preserve">4) молодая семья </w:t>
      </w:r>
      <w:r w:rsidR="0035558D">
        <w:rPr>
          <w:sz w:val="28"/>
          <w:szCs w:val="28"/>
        </w:rPr>
        <w:t>(оба</w:t>
      </w:r>
      <w:r w:rsidR="00361B9A">
        <w:rPr>
          <w:sz w:val="28"/>
          <w:szCs w:val="28"/>
        </w:rPr>
        <w:t xml:space="preserve"> супруг</w:t>
      </w:r>
      <w:r w:rsidR="0035558D">
        <w:rPr>
          <w:sz w:val="28"/>
          <w:szCs w:val="28"/>
        </w:rPr>
        <w:t>а</w:t>
      </w:r>
      <w:r w:rsidR="00361B9A">
        <w:rPr>
          <w:sz w:val="28"/>
          <w:szCs w:val="28"/>
        </w:rPr>
        <w:t xml:space="preserve">) </w:t>
      </w:r>
      <w:r>
        <w:rPr>
          <w:sz w:val="28"/>
          <w:szCs w:val="28"/>
        </w:rPr>
        <w:t xml:space="preserve">постоянно проживает на </w:t>
      </w:r>
      <w:r w:rsidR="00394953">
        <w:rPr>
          <w:sz w:val="28"/>
          <w:szCs w:val="28"/>
        </w:rPr>
        <w:t>тер</w:t>
      </w:r>
      <w:r>
        <w:rPr>
          <w:sz w:val="28"/>
          <w:szCs w:val="28"/>
        </w:rPr>
        <w:t>ритории Челябинской области не менее 10 лет на дату подачи ею в Управление</w:t>
      </w:r>
      <w:r w:rsidR="00924480">
        <w:rPr>
          <w:sz w:val="28"/>
          <w:szCs w:val="28"/>
        </w:rPr>
        <w:t xml:space="preserve"> по имуществу и земельным вопросам Карталинского муниципального округа </w:t>
      </w:r>
      <w:r w:rsidR="00924480">
        <w:rPr>
          <w:sz w:val="28"/>
          <w:szCs w:val="28"/>
        </w:rPr>
        <w:lastRenderedPageBreak/>
        <w:t>(далее именуется - Управление)</w:t>
      </w:r>
      <w:r>
        <w:rPr>
          <w:sz w:val="28"/>
          <w:szCs w:val="28"/>
        </w:rPr>
        <w:t xml:space="preserve"> </w:t>
      </w:r>
      <w:r w:rsidR="00394953">
        <w:rPr>
          <w:sz w:val="28"/>
          <w:szCs w:val="28"/>
        </w:rPr>
        <w:t>заявления о признании её участн</w:t>
      </w:r>
      <w:r w:rsidR="0095202D">
        <w:rPr>
          <w:sz w:val="28"/>
          <w:szCs w:val="28"/>
        </w:rPr>
        <w:t xml:space="preserve">иком </w:t>
      </w:r>
      <w:r w:rsidR="00361B9A">
        <w:rPr>
          <w:sz w:val="28"/>
          <w:szCs w:val="28"/>
        </w:rPr>
        <w:t>регионального проекта</w:t>
      </w:r>
      <w:r w:rsidR="00394953">
        <w:rPr>
          <w:sz w:val="28"/>
          <w:szCs w:val="28"/>
        </w:rPr>
        <w:t>.</w:t>
      </w:r>
    </w:p>
    <w:p w14:paraId="3E5107F3" w14:textId="66FD218F" w:rsidR="0095116F" w:rsidRDefault="00C95285" w:rsidP="0095116F">
      <w:pPr>
        <w:autoSpaceDE w:val="0"/>
        <w:autoSpaceDN w:val="0"/>
        <w:adjustRightInd w:val="0"/>
        <w:ind w:firstLine="708"/>
        <w:jc w:val="both"/>
        <w:rPr>
          <w:sz w:val="28"/>
          <w:szCs w:val="28"/>
        </w:rPr>
      </w:pPr>
      <w:r>
        <w:rPr>
          <w:sz w:val="28"/>
          <w:szCs w:val="28"/>
        </w:rPr>
        <w:t>30</w:t>
      </w:r>
      <w:r w:rsidR="0095116F" w:rsidRPr="00EE6194">
        <w:rPr>
          <w:sz w:val="28"/>
          <w:szCs w:val="28"/>
        </w:rPr>
        <w:t xml:space="preserve">. </w:t>
      </w:r>
      <w:r w:rsidR="00391A76" w:rsidRPr="00391A76">
        <w:rPr>
          <w:sz w:val="28"/>
          <w:szCs w:val="28"/>
        </w:rPr>
        <w:t xml:space="preserve">В настоящем порядке </w:t>
      </w:r>
      <w:r w:rsidR="0095116F" w:rsidRPr="00EE6194">
        <w:rPr>
          <w:sz w:val="28"/>
          <w:szCs w:val="28"/>
        </w:rPr>
        <w:t>под нуждающимися</w:t>
      </w:r>
      <w:r w:rsidR="00166E2A">
        <w:rPr>
          <w:sz w:val="28"/>
          <w:szCs w:val="28"/>
        </w:rPr>
        <w:t xml:space="preserve"> </w:t>
      </w:r>
      <w:r w:rsidR="0095116F" w:rsidRPr="00EE6194">
        <w:rPr>
          <w:sz w:val="28"/>
          <w:szCs w:val="28"/>
        </w:rPr>
        <w:t xml:space="preserve">в жилых помещениях понимаются молодые семьи, </w:t>
      </w:r>
      <w:r w:rsidR="002B3840">
        <w:rPr>
          <w:sz w:val="28"/>
          <w:szCs w:val="28"/>
        </w:rPr>
        <w:t>поставленные на уч</w:t>
      </w:r>
      <w:r w:rsidR="00D527F9">
        <w:rPr>
          <w:sz w:val="28"/>
          <w:szCs w:val="28"/>
        </w:rPr>
        <w:t>ё</w:t>
      </w:r>
      <w:r w:rsidR="002B3840">
        <w:rPr>
          <w:sz w:val="28"/>
          <w:szCs w:val="28"/>
        </w:rPr>
        <w:t>т</w:t>
      </w:r>
      <w:r w:rsidR="00166E2A">
        <w:rPr>
          <w:sz w:val="28"/>
          <w:szCs w:val="28"/>
        </w:rPr>
        <w:t xml:space="preserve"> </w:t>
      </w:r>
      <w:r w:rsidR="00391A76">
        <w:rPr>
          <w:sz w:val="28"/>
          <w:szCs w:val="28"/>
        </w:rPr>
        <w:t>в</w:t>
      </w:r>
      <w:r w:rsidR="002B3840">
        <w:rPr>
          <w:sz w:val="28"/>
          <w:szCs w:val="28"/>
        </w:rPr>
        <w:t xml:space="preserve"> качестве нуждающихся в улучшении жилищных условий до 01 марта 2005 года, а также молодые семьи, </w:t>
      </w:r>
      <w:r w:rsidR="0095116F" w:rsidRPr="00EE6194">
        <w:rPr>
          <w:sz w:val="28"/>
          <w:szCs w:val="28"/>
        </w:rPr>
        <w:t>признанные органами местного самоуправления по месту их постоянного жительства нуждающимися в жилых помещениях</w:t>
      </w:r>
      <w:r w:rsidR="00166E2A">
        <w:rPr>
          <w:sz w:val="28"/>
          <w:szCs w:val="28"/>
        </w:rPr>
        <w:t xml:space="preserve"> </w:t>
      </w:r>
      <w:r w:rsidR="002B3840">
        <w:rPr>
          <w:sz w:val="28"/>
          <w:szCs w:val="28"/>
        </w:rPr>
        <w:t xml:space="preserve">после 01 марта  2005 года </w:t>
      </w:r>
      <w:r w:rsidR="007527AF">
        <w:rPr>
          <w:sz w:val="28"/>
          <w:szCs w:val="28"/>
        </w:rPr>
        <w:t xml:space="preserve">по </w:t>
      </w:r>
      <w:r w:rsidR="002B3840">
        <w:rPr>
          <w:sz w:val="28"/>
          <w:szCs w:val="28"/>
        </w:rPr>
        <w:t xml:space="preserve">тем же </w:t>
      </w:r>
      <w:r w:rsidR="0095116F" w:rsidRPr="00EE6194">
        <w:rPr>
          <w:sz w:val="28"/>
          <w:szCs w:val="28"/>
        </w:rPr>
        <w:t>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w:t>
      </w:r>
      <w:r w:rsidR="00BA5807">
        <w:rPr>
          <w:sz w:val="28"/>
          <w:szCs w:val="28"/>
        </w:rPr>
        <w:t>ё</w:t>
      </w:r>
      <w:r w:rsidR="0095116F" w:rsidRPr="00EE6194">
        <w:rPr>
          <w:sz w:val="28"/>
          <w:szCs w:val="28"/>
        </w:rPr>
        <w:t>т</w:t>
      </w:r>
      <w:r w:rsidR="00166E2A">
        <w:rPr>
          <w:sz w:val="28"/>
          <w:szCs w:val="28"/>
        </w:rPr>
        <w:t xml:space="preserve"> </w:t>
      </w:r>
      <w:r w:rsidR="0095116F" w:rsidRPr="00EE6194">
        <w:rPr>
          <w:sz w:val="28"/>
          <w:szCs w:val="28"/>
        </w:rPr>
        <w:t>в качестве нуждающихся в жилых помещениях.</w:t>
      </w:r>
    </w:p>
    <w:p w14:paraId="45AABC3C" w14:textId="77777777" w:rsidR="00F0358D" w:rsidRDefault="00F67026" w:rsidP="0095116F">
      <w:pPr>
        <w:autoSpaceDE w:val="0"/>
        <w:autoSpaceDN w:val="0"/>
        <w:adjustRightInd w:val="0"/>
        <w:ind w:firstLine="708"/>
        <w:jc w:val="both"/>
        <w:rPr>
          <w:sz w:val="28"/>
          <w:szCs w:val="28"/>
        </w:rPr>
      </w:pPr>
      <w:r>
        <w:rPr>
          <w:sz w:val="28"/>
          <w:szCs w:val="28"/>
        </w:rPr>
        <w:t xml:space="preserve">Признание молодой семьи нуждающейся в улучшении жилищных условий для участия в </w:t>
      </w:r>
      <w:r w:rsidR="00D527F9">
        <w:rPr>
          <w:sz w:val="28"/>
          <w:szCs w:val="28"/>
        </w:rPr>
        <w:t>региональном проекте</w:t>
      </w:r>
      <w:r w:rsidR="00166E2A">
        <w:rPr>
          <w:sz w:val="28"/>
          <w:szCs w:val="28"/>
        </w:rPr>
        <w:t xml:space="preserve"> </w:t>
      </w:r>
      <w:r w:rsidR="00F0358D">
        <w:rPr>
          <w:sz w:val="28"/>
          <w:szCs w:val="28"/>
        </w:rPr>
        <w:t xml:space="preserve">с 01.01.2026 года </w:t>
      </w:r>
      <w:r>
        <w:rPr>
          <w:sz w:val="28"/>
          <w:szCs w:val="28"/>
        </w:rPr>
        <w:t xml:space="preserve">осуществляется </w:t>
      </w:r>
      <w:r w:rsidR="00D527F9">
        <w:rPr>
          <w:sz w:val="28"/>
          <w:szCs w:val="28"/>
        </w:rPr>
        <w:t>А</w:t>
      </w:r>
      <w:r>
        <w:rPr>
          <w:sz w:val="28"/>
          <w:szCs w:val="28"/>
        </w:rPr>
        <w:t>дминистрацией Ка</w:t>
      </w:r>
      <w:r w:rsidR="00F37FC2">
        <w:rPr>
          <w:sz w:val="28"/>
          <w:szCs w:val="28"/>
        </w:rPr>
        <w:t xml:space="preserve">рталинского муниципального </w:t>
      </w:r>
      <w:r w:rsidR="00F0358D">
        <w:rPr>
          <w:sz w:val="28"/>
          <w:szCs w:val="28"/>
        </w:rPr>
        <w:t>округа</w:t>
      </w:r>
      <w:r w:rsidR="00D527F9">
        <w:rPr>
          <w:sz w:val="28"/>
          <w:szCs w:val="28"/>
        </w:rPr>
        <w:t xml:space="preserve"> Челябинской области</w:t>
      </w:r>
      <w:r w:rsidR="00F0358D">
        <w:rPr>
          <w:sz w:val="28"/>
          <w:szCs w:val="28"/>
        </w:rPr>
        <w:t xml:space="preserve">. </w:t>
      </w:r>
    </w:p>
    <w:p w14:paraId="42042429" w14:textId="77777777" w:rsidR="00F67026" w:rsidRDefault="00165245" w:rsidP="0095116F">
      <w:pPr>
        <w:autoSpaceDE w:val="0"/>
        <w:autoSpaceDN w:val="0"/>
        <w:adjustRightInd w:val="0"/>
        <w:ind w:firstLine="708"/>
        <w:jc w:val="both"/>
        <w:rPr>
          <w:sz w:val="28"/>
          <w:szCs w:val="28"/>
        </w:rPr>
      </w:pPr>
      <w:r>
        <w:rPr>
          <w:sz w:val="28"/>
          <w:szCs w:val="28"/>
        </w:rPr>
        <w:t>При определении уровня обеспеченности молодой семьи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00F37FC2">
        <w:rPr>
          <w:sz w:val="28"/>
          <w:szCs w:val="28"/>
        </w:rPr>
        <w:t>.</w:t>
      </w:r>
    </w:p>
    <w:p w14:paraId="33EC14FC" w14:textId="7F58F95D" w:rsidR="00540A94" w:rsidRDefault="00540A94" w:rsidP="0095116F">
      <w:pPr>
        <w:autoSpaceDE w:val="0"/>
        <w:autoSpaceDN w:val="0"/>
        <w:adjustRightInd w:val="0"/>
        <w:ind w:firstLine="708"/>
        <w:jc w:val="both"/>
        <w:rPr>
          <w:sz w:val="28"/>
          <w:szCs w:val="28"/>
        </w:rPr>
      </w:pPr>
      <w:r w:rsidRPr="00540A94">
        <w:rPr>
          <w:sz w:val="28"/>
          <w:szCs w:val="28"/>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6 и 9 пункта</w:t>
      </w:r>
      <w:r w:rsidR="00773F1E">
        <w:rPr>
          <w:sz w:val="28"/>
          <w:szCs w:val="28"/>
        </w:rPr>
        <w:t xml:space="preserve"> </w:t>
      </w:r>
      <w:r w:rsidR="00C95285">
        <w:rPr>
          <w:sz w:val="28"/>
          <w:szCs w:val="28"/>
        </w:rPr>
        <w:t>8</w:t>
      </w:r>
      <w:r w:rsidRPr="00540A94">
        <w:rPr>
          <w:sz w:val="28"/>
          <w:szCs w:val="28"/>
        </w:rPr>
        <w:t xml:space="preserve"> </w:t>
      </w:r>
      <w:r w:rsidR="006C4FF3" w:rsidRPr="006C4FF3">
        <w:rPr>
          <w:sz w:val="28"/>
          <w:szCs w:val="28"/>
        </w:rPr>
        <w:t xml:space="preserve">главы </w:t>
      </w:r>
      <w:r w:rsidR="006C4FF3" w:rsidRPr="006C4FF3">
        <w:rPr>
          <w:sz w:val="28"/>
          <w:szCs w:val="28"/>
          <w:lang w:val="en-US"/>
        </w:rPr>
        <w:t>I</w:t>
      </w:r>
      <w:r w:rsidR="005213AD">
        <w:rPr>
          <w:sz w:val="28"/>
          <w:szCs w:val="28"/>
        </w:rPr>
        <w:t xml:space="preserve"> </w:t>
      </w:r>
      <w:r w:rsidRPr="00540A94">
        <w:rPr>
          <w:sz w:val="28"/>
          <w:szCs w:val="28"/>
        </w:rPr>
        <w:t xml:space="preserve">настоящего </w:t>
      </w:r>
      <w:r>
        <w:rPr>
          <w:sz w:val="28"/>
          <w:szCs w:val="28"/>
        </w:rPr>
        <w:t>п</w:t>
      </w:r>
      <w:r w:rsidRPr="00540A94">
        <w:rPr>
          <w:sz w:val="28"/>
          <w:szCs w:val="28"/>
        </w:rPr>
        <w:t>орядка не учитывается жилое помещение, приобрет</w:t>
      </w:r>
      <w:r>
        <w:rPr>
          <w:sz w:val="28"/>
          <w:szCs w:val="28"/>
        </w:rPr>
        <w:t>ё</w:t>
      </w:r>
      <w:r w:rsidRPr="00540A94">
        <w:rPr>
          <w:sz w:val="28"/>
          <w:szCs w:val="28"/>
        </w:rPr>
        <w:t>нное (построенное) за сч</w:t>
      </w:r>
      <w:r>
        <w:rPr>
          <w:sz w:val="28"/>
          <w:szCs w:val="28"/>
        </w:rPr>
        <w:t>ё</w:t>
      </w:r>
      <w:r w:rsidRPr="00540A94">
        <w:rPr>
          <w:sz w:val="28"/>
          <w:szCs w:val="28"/>
        </w:rPr>
        <w:t>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па погашение ранее предоставленного жилищного кредита.</w:t>
      </w:r>
    </w:p>
    <w:p w14:paraId="02EDC418" w14:textId="2EB8194A" w:rsidR="00DB6F37" w:rsidRDefault="00C95285" w:rsidP="0095116F">
      <w:pPr>
        <w:autoSpaceDE w:val="0"/>
        <w:autoSpaceDN w:val="0"/>
        <w:adjustRightInd w:val="0"/>
        <w:ind w:firstLine="708"/>
        <w:jc w:val="both"/>
        <w:rPr>
          <w:sz w:val="28"/>
          <w:szCs w:val="28"/>
        </w:rPr>
      </w:pPr>
      <w:r>
        <w:rPr>
          <w:sz w:val="28"/>
          <w:szCs w:val="28"/>
        </w:rPr>
        <w:t>31</w:t>
      </w:r>
      <w:r w:rsidR="00F0358D">
        <w:rPr>
          <w:sz w:val="28"/>
          <w:szCs w:val="28"/>
        </w:rPr>
        <w:t xml:space="preserve">. </w:t>
      </w:r>
      <w:r w:rsidR="0095116F" w:rsidRPr="00EE6194">
        <w:rPr>
          <w:sz w:val="28"/>
          <w:szCs w:val="28"/>
        </w:rPr>
        <w:t xml:space="preserve"> Порядок и условия признания молодой семьи</w:t>
      </w:r>
      <w:r w:rsidR="00166E2A">
        <w:rPr>
          <w:sz w:val="28"/>
          <w:szCs w:val="28"/>
        </w:rPr>
        <w:t xml:space="preserve"> </w:t>
      </w:r>
      <w:r w:rsidR="0095116F" w:rsidRPr="00EE6194">
        <w:rPr>
          <w:sz w:val="28"/>
          <w:szCs w:val="28"/>
        </w:rPr>
        <w:t xml:space="preserve">имеющей достаточные доходы, позволяющие получить кредит, либо иные денежные средства </w:t>
      </w:r>
      <w:r w:rsidR="00DB6F37">
        <w:rPr>
          <w:sz w:val="28"/>
          <w:szCs w:val="28"/>
        </w:rPr>
        <w:t xml:space="preserve">                                                     для оплаты расчё</w:t>
      </w:r>
      <w:r w:rsidR="0095116F" w:rsidRPr="00EE6194">
        <w:rPr>
          <w:sz w:val="28"/>
          <w:szCs w:val="28"/>
        </w:rPr>
        <w:t xml:space="preserve">тной (средней) стоимости жилья в части, превышающей размер предоставляемой социальной выплаты в рамках </w:t>
      </w:r>
      <w:r w:rsidR="00DB6F37">
        <w:rPr>
          <w:sz w:val="28"/>
          <w:szCs w:val="28"/>
        </w:rPr>
        <w:t>регионального проекта</w:t>
      </w:r>
      <w:r w:rsidR="0095116F" w:rsidRPr="00EE6194">
        <w:rPr>
          <w:sz w:val="28"/>
          <w:szCs w:val="28"/>
        </w:rPr>
        <w:t xml:space="preserve">, приведены </w:t>
      </w:r>
      <w:r w:rsidR="0095116F" w:rsidRPr="00DC2EB7">
        <w:rPr>
          <w:sz w:val="28"/>
          <w:szCs w:val="28"/>
        </w:rPr>
        <w:t xml:space="preserve">в приложении </w:t>
      </w:r>
      <w:r w:rsidR="009000AC" w:rsidRPr="00DC2EB7">
        <w:rPr>
          <w:sz w:val="28"/>
          <w:szCs w:val="28"/>
        </w:rPr>
        <w:t>4</w:t>
      </w:r>
      <w:r w:rsidR="0095116F" w:rsidRPr="00DC2EB7">
        <w:rPr>
          <w:sz w:val="28"/>
          <w:szCs w:val="28"/>
        </w:rPr>
        <w:t xml:space="preserve"> к</w:t>
      </w:r>
      <w:r w:rsidR="0095116F" w:rsidRPr="00EE6194">
        <w:rPr>
          <w:sz w:val="28"/>
          <w:szCs w:val="28"/>
        </w:rPr>
        <w:t xml:space="preserve"> настояще</w:t>
      </w:r>
      <w:r w:rsidR="00DB6F37">
        <w:rPr>
          <w:sz w:val="28"/>
          <w:szCs w:val="28"/>
        </w:rPr>
        <w:t>му</w:t>
      </w:r>
      <w:r w:rsidR="00166E2A">
        <w:rPr>
          <w:sz w:val="28"/>
          <w:szCs w:val="28"/>
        </w:rPr>
        <w:t xml:space="preserve"> </w:t>
      </w:r>
      <w:r w:rsidR="009000AC">
        <w:rPr>
          <w:sz w:val="28"/>
          <w:szCs w:val="28"/>
        </w:rPr>
        <w:t>порядку</w:t>
      </w:r>
      <w:r w:rsidR="00DB6F37">
        <w:rPr>
          <w:sz w:val="28"/>
          <w:szCs w:val="28"/>
        </w:rPr>
        <w:t>.</w:t>
      </w:r>
    </w:p>
    <w:p w14:paraId="76887733" w14:textId="0FF10FBD" w:rsidR="00DF784B" w:rsidRDefault="00C95285" w:rsidP="00DF784B">
      <w:pPr>
        <w:autoSpaceDE w:val="0"/>
        <w:autoSpaceDN w:val="0"/>
        <w:adjustRightInd w:val="0"/>
        <w:ind w:firstLine="708"/>
        <w:jc w:val="both"/>
        <w:rPr>
          <w:sz w:val="28"/>
          <w:szCs w:val="28"/>
        </w:rPr>
      </w:pPr>
      <w:r>
        <w:rPr>
          <w:sz w:val="28"/>
          <w:szCs w:val="28"/>
        </w:rPr>
        <w:t>32</w:t>
      </w:r>
      <w:r w:rsidR="00DF784B" w:rsidRPr="008D6C8E">
        <w:rPr>
          <w:sz w:val="32"/>
          <w:szCs w:val="32"/>
        </w:rPr>
        <w:t>.</w:t>
      </w:r>
      <w:r w:rsidR="00DC2EB7">
        <w:rPr>
          <w:sz w:val="32"/>
          <w:szCs w:val="32"/>
        </w:rPr>
        <w:t xml:space="preserve"> </w:t>
      </w:r>
      <w:r w:rsidR="00DF784B">
        <w:rPr>
          <w:sz w:val="28"/>
          <w:szCs w:val="28"/>
        </w:rPr>
        <w:t xml:space="preserve">Для участия в </w:t>
      </w:r>
      <w:r w:rsidR="00CD69DC">
        <w:rPr>
          <w:sz w:val="28"/>
          <w:szCs w:val="28"/>
        </w:rPr>
        <w:t>региональном проекте</w:t>
      </w:r>
      <w:r w:rsidR="00DF784B">
        <w:rPr>
          <w:sz w:val="28"/>
          <w:szCs w:val="28"/>
        </w:rPr>
        <w:t xml:space="preserve"> в целях использования социальной выплаты в соответствии с подпунктами 1-5 пункта </w:t>
      </w:r>
      <w:r>
        <w:rPr>
          <w:sz w:val="28"/>
          <w:szCs w:val="28"/>
        </w:rPr>
        <w:t>8</w:t>
      </w:r>
      <w:r w:rsidR="00166E2A">
        <w:rPr>
          <w:sz w:val="28"/>
          <w:szCs w:val="28"/>
        </w:rPr>
        <w:t xml:space="preserve"> </w:t>
      </w:r>
      <w:r w:rsidR="00F0358D">
        <w:rPr>
          <w:sz w:val="28"/>
          <w:szCs w:val="28"/>
        </w:rPr>
        <w:t>главы</w:t>
      </w:r>
      <w:r w:rsidR="00166E2A">
        <w:rPr>
          <w:sz w:val="28"/>
          <w:szCs w:val="28"/>
        </w:rPr>
        <w:t xml:space="preserve"> </w:t>
      </w:r>
      <w:r w:rsidR="00F0358D" w:rsidRPr="00DC3350">
        <w:rPr>
          <w:sz w:val="28"/>
          <w:szCs w:val="28"/>
          <w:lang w:val="en-US"/>
        </w:rPr>
        <w:t>I</w:t>
      </w:r>
      <w:r w:rsidR="00166E2A">
        <w:rPr>
          <w:sz w:val="28"/>
          <w:szCs w:val="28"/>
        </w:rPr>
        <w:t xml:space="preserve"> </w:t>
      </w:r>
      <w:r w:rsidR="00DF784B">
        <w:rPr>
          <w:sz w:val="28"/>
          <w:szCs w:val="28"/>
        </w:rPr>
        <w:t xml:space="preserve"> настояще</w:t>
      </w:r>
      <w:r w:rsidR="00CD69DC">
        <w:rPr>
          <w:sz w:val="28"/>
          <w:szCs w:val="28"/>
        </w:rPr>
        <w:t>го</w:t>
      </w:r>
      <w:r w:rsidR="00166E2A">
        <w:rPr>
          <w:sz w:val="28"/>
          <w:szCs w:val="28"/>
        </w:rPr>
        <w:t xml:space="preserve"> </w:t>
      </w:r>
      <w:r w:rsidR="00A22BF6">
        <w:rPr>
          <w:sz w:val="28"/>
          <w:szCs w:val="28"/>
        </w:rPr>
        <w:t>порядка</w:t>
      </w:r>
      <w:r w:rsidR="00DF784B">
        <w:rPr>
          <w:sz w:val="28"/>
          <w:szCs w:val="28"/>
        </w:rPr>
        <w:t xml:space="preserve"> молодая семья п</w:t>
      </w:r>
      <w:r w:rsidR="00911B27">
        <w:rPr>
          <w:sz w:val="28"/>
          <w:szCs w:val="28"/>
        </w:rPr>
        <w:t>редоставляет</w:t>
      </w:r>
      <w:r w:rsidR="00DF784B">
        <w:rPr>
          <w:sz w:val="28"/>
          <w:szCs w:val="28"/>
        </w:rPr>
        <w:t xml:space="preserve"> в Управление следующие документы:</w:t>
      </w:r>
    </w:p>
    <w:p w14:paraId="6C51DF5B" w14:textId="77777777" w:rsidR="00DF784B" w:rsidRDefault="00DF784B" w:rsidP="00350C03">
      <w:pPr>
        <w:autoSpaceDE w:val="0"/>
        <w:autoSpaceDN w:val="0"/>
        <w:adjustRightInd w:val="0"/>
        <w:ind w:firstLine="709"/>
        <w:jc w:val="both"/>
        <w:rPr>
          <w:sz w:val="28"/>
          <w:szCs w:val="28"/>
        </w:rPr>
      </w:pPr>
      <w:r>
        <w:rPr>
          <w:sz w:val="28"/>
          <w:szCs w:val="28"/>
        </w:rPr>
        <w:t xml:space="preserve">1) заявление по форме согласно </w:t>
      </w:r>
      <w:r w:rsidRPr="00DC2EB7">
        <w:rPr>
          <w:sz w:val="28"/>
          <w:szCs w:val="28"/>
        </w:rPr>
        <w:t xml:space="preserve">приложению </w:t>
      </w:r>
      <w:r w:rsidR="009871A9" w:rsidRPr="00DC2EB7">
        <w:rPr>
          <w:sz w:val="28"/>
          <w:szCs w:val="28"/>
        </w:rPr>
        <w:t>9</w:t>
      </w:r>
      <w:r w:rsidR="008D6E5D">
        <w:rPr>
          <w:sz w:val="28"/>
          <w:szCs w:val="28"/>
        </w:rPr>
        <w:t xml:space="preserve"> к настоящему</w:t>
      </w:r>
      <w:r w:rsidR="00DC2EB7">
        <w:rPr>
          <w:sz w:val="28"/>
          <w:szCs w:val="28"/>
        </w:rPr>
        <w:t xml:space="preserve"> </w:t>
      </w:r>
      <w:r w:rsidR="008D6E5D">
        <w:rPr>
          <w:sz w:val="28"/>
          <w:szCs w:val="28"/>
        </w:rPr>
        <w:t xml:space="preserve">региональному проекту </w:t>
      </w:r>
      <w:r>
        <w:rPr>
          <w:sz w:val="28"/>
          <w:szCs w:val="28"/>
        </w:rPr>
        <w:t>в 2-х экземплярах (один экземпляр возвращается заявителю с указанием даты принятия заявления);</w:t>
      </w:r>
    </w:p>
    <w:p w14:paraId="1BF29255" w14:textId="77777777" w:rsidR="00DF784B" w:rsidRDefault="00DF784B" w:rsidP="00350C03">
      <w:pPr>
        <w:autoSpaceDE w:val="0"/>
        <w:autoSpaceDN w:val="0"/>
        <w:adjustRightInd w:val="0"/>
        <w:ind w:firstLine="709"/>
        <w:jc w:val="both"/>
        <w:rPr>
          <w:sz w:val="28"/>
          <w:szCs w:val="28"/>
        </w:rPr>
      </w:pPr>
      <w:r>
        <w:rPr>
          <w:sz w:val="28"/>
          <w:szCs w:val="28"/>
        </w:rPr>
        <w:t>2) копии паспортов (все страницы) на всех членов семьи;</w:t>
      </w:r>
    </w:p>
    <w:p w14:paraId="43E48C7D" w14:textId="77777777" w:rsidR="00DF784B" w:rsidRDefault="00666EE3" w:rsidP="00350C03">
      <w:pPr>
        <w:autoSpaceDE w:val="0"/>
        <w:autoSpaceDN w:val="0"/>
        <w:adjustRightInd w:val="0"/>
        <w:ind w:firstLine="709"/>
        <w:jc w:val="both"/>
        <w:rPr>
          <w:sz w:val="28"/>
          <w:szCs w:val="28"/>
        </w:rPr>
      </w:pPr>
      <w:r>
        <w:rPr>
          <w:sz w:val="28"/>
          <w:szCs w:val="28"/>
        </w:rPr>
        <w:t xml:space="preserve">3) копии паспортов </w:t>
      </w:r>
      <w:r w:rsidR="00DF784B">
        <w:rPr>
          <w:sz w:val="28"/>
          <w:szCs w:val="28"/>
        </w:rPr>
        <w:t xml:space="preserve">совместно зарегистрированных </w:t>
      </w:r>
      <w:r w:rsidR="00D27607">
        <w:rPr>
          <w:sz w:val="28"/>
          <w:szCs w:val="28"/>
        </w:rPr>
        <w:t>граждан</w:t>
      </w:r>
      <w:r w:rsidR="00DF784B">
        <w:rPr>
          <w:sz w:val="28"/>
          <w:szCs w:val="28"/>
        </w:rPr>
        <w:t>;</w:t>
      </w:r>
    </w:p>
    <w:p w14:paraId="31EE676F" w14:textId="77777777" w:rsidR="00DF784B" w:rsidRDefault="00DF784B" w:rsidP="00350C03">
      <w:pPr>
        <w:autoSpaceDE w:val="0"/>
        <w:autoSpaceDN w:val="0"/>
        <w:adjustRightInd w:val="0"/>
        <w:ind w:firstLine="709"/>
        <w:jc w:val="both"/>
        <w:rPr>
          <w:sz w:val="28"/>
          <w:szCs w:val="28"/>
        </w:rPr>
      </w:pPr>
      <w:r>
        <w:rPr>
          <w:sz w:val="28"/>
          <w:szCs w:val="28"/>
        </w:rPr>
        <w:t>4) копи</w:t>
      </w:r>
      <w:r w:rsidR="00D27607">
        <w:rPr>
          <w:sz w:val="28"/>
          <w:szCs w:val="28"/>
        </w:rPr>
        <w:t>ю</w:t>
      </w:r>
      <w:r>
        <w:rPr>
          <w:sz w:val="28"/>
          <w:szCs w:val="28"/>
        </w:rPr>
        <w:t xml:space="preserve"> свидетельств</w:t>
      </w:r>
      <w:r w:rsidR="00D27607">
        <w:rPr>
          <w:sz w:val="28"/>
          <w:szCs w:val="28"/>
        </w:rPr>
        <w:t>а</w:t>
      </w:r>
      <w:r>
        <w:rPr>
          <w:sz w:val="28"/>
          <w:szCs w:val="28"/>
        </w:rPr>
        <w:t xml:space="preserve"> о рождении реб</w:t>
      </w:r>
      <w:r w:rsidR="00D27607">
        <w:rPr>
          <w:sz w:val="28"/>
          <w:szCs w:val="28"/>
        </w:rPr>
        <w:t>ё</w:t>
      </w:r>
      <w:r>
        <w:rPr>
          <w:sz w:val="28"/>
          <w:szCs w:val="28"/>
        </w:rPr>
        <w:t>нка (детей);</w:t>
      </w:r>
    </w:p>
    <w:p w14:paraId="2202E6DE" w14:textId="77777777" w:rsidR="00666EE3" w:rsidRDefault="00DF784B" w:rsidP="00350C03">
      <w:pPr>
        <w:autoSpaceDE w:val="0"/>
        <w:autoSpaceDN w:val="0"/>
        <w:adjustRightInd w:val="0"/>
        <w:ind w:firstLine="709"/>
        <w:jc w:val="both"/>
        <w:rPr>
          <w:sz w:val="28"/>
          <w:szCs w:val="28"/>
        </w:rPr>
      </w:pPr>
      <w:r>
        <w:rPr>
          <w:sz w:val="28"/>
          <w:szCs w:val="28"/>
        </w:rPr>
        <w:t>5) копи</w:t>
      </w:r>
      <w:r w:rsidR="00666EE3">
        <w:rPr>
          <w:sz w:val="28"/>
          <w:szCs w:val="28"/>
        </w:rPr>
        <w:t>ю</w:t>
      </w:r>
      <w:r>
        <w:rPr>
          <w:sz w:val="28"/>
          <w:szCs w:val="28"/>
        </w:rPr>
        <w:t xml:space="preserve"> свидетельства о браке (</w:t>
      </w:r>
      <w:r w:rsidR="00666EE3">
        <w:rPr>
          <w:sz w:val="28"/>
          <w:szCs w:val="28"/>
        </w:rPr>
        <w:t>о расторжении брака) (при наличии);</w:t>
      </w:r>
    </w:p>
    <w:p w14:paraId="645F8872" w14:textId="77777777" w:rsidR="00F0358D" w:rsidRDefault="00F0358D" w:rsidP="00350C03">
      <w:pPr>
        <w:autoSpaceDE w:val="0"/>
        <w:autoSpaceDN w:val="0"/>
        <w:adjustRightInd w:val="0"/>
        <w:ind w:firstLine="709"/>
        <w:jc w:val="both"/>
        <w:rPr>
          <w:sz w:val="28"/>
          <w:szCs w:val="28"/>
        </w:rPr>
      </w:pPr>
      <w:r>
        <w:rPr>
          <w:sz w:val="28"/>
          <w:szCs w:val="28"/>
        </w:rPr>
        <w:lastRenderedPageBreak/>
        <w:t xml:space="preserve">6) копию о смерти супруга </w:t>
      </w:r>
      <w:r w:rsidR="0022218F">
        <w:rPr>
          <w:sz w:val="28"/>
          <w:szCs w:val="28"/>
        </w:rPr>
        <w:t>(</w:t>
      </w:r>
      <w:r>
        <w:rPr>
          <w:sz w:val="28"/>
          <w:szCs w:val="28"/>
        </w:rPr>
        <w:t>супруги), принимавшего (принимавшей)</w:t>
      </w:r>
      <w:r w:rsidR="0022218F">
        <w:rPr>
          <w:sz w:val="28"/>
          <w:szCs w:val="28"/>
        </w:rPr>
        <w:t xml:space="preserve"> участие в специальной военной операции (при наличии);</w:t>
      </w:r>
    </w:p>
    <w:p w14:paraId="4002674A" w14:textId="77777777" w:rsidR="00051DAA" w:rsidRDefault="00AB20A8" w:rsidP="004F7142">
      <w:pPr>
        <w:autoSpaceDE w:val="0"/>
        <w:autoSpaceDN w:val="0"/>
        <w:adjustRightInd w:val="0"/>
        <w:ind w:firstLine="709"/>
        <w:jc w:val="both"/>
        <w:rPr>
          <w:sz w:val="28"/>
          <w:szCs w:val="28"/>
          <w:shd w:val="clear" w:color="auto" w:fill="FFFFFF"/>
        </w:rPr>
      </w:pPr>
      <w:r>
        <w:rPr>
          <w:sz w:val="28"/>
          <w:szCs w:val="28"/>
        </w:rPr>
        <w:t xml:space="preserve">7) </w:t>
      </w:r>
      <w:r w:rsidR="00051DAA">
        <w:rPr>
          <w:sz w:val="28"/>
          <w:szCs w:val="28"/>
          <w:shd w:val="clear" w:color="auto" w:fill="FFFFFF"/>
        </w:rPr>
        <w:t>копию</w:t>
      </w:r>
      <w:r w:rsidR="00051DAA" w:rsidRPr="00ED2DFD">
        <w:rPr>
          <w:sz w:val="28"/>
          <w:szCs w:val="28"/>
          <w:shd w:val="clear" w:color="auto" w:fill="FFFFFF"/>
        </w:rPr>
        <w:t xml:space="preserve">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14:paraId="37414E9C" w14:textId="77777777" w:rsidR="00BF4D73" w:rsidRPr="004F7142" w:rsidRDefault="00921CBB" w:rsidP="004F7142">
      <w:pPr>
        <w:autoSpaceDE w:val="0"/>
        <w:autoSpaceDN w:val="0"/>
        <w:adjustRightInd w:val="0"/>
        <w:ind w:firstLine="709"/>
        <w:jc w:val="both"/>
        <w:rPr>
          <w:sz w:val="28"/>
          <w:szCs w:val="28"/>
        </w:rPr>
      </w:pPr>
      <w:r>
        <w:rPr>
          <w:sz w:val="28"/>
          <w:szCs w:val="28"/>
        </w:rPr>
        <w:t>8</w:t>
      </w:r>
      <w:r w:rsidR="00BF4D73" w:rsidRPr="004F7142">
        <w:rPr>
          <w:sz w:val="28"/>
          <w:szCs w:val="28"/>
        </w:rPr>
        <w:t xml:space="preserve">) </w:t>
      </w:r>
      <w:r w:rsidR="004F7142">
        <w:rPr>
          <w:sz w:val="28"/>
          <w:szCs w:val="28"/>
        </w:rPr>
        <w:t>с</w:t>
      </w:r>
      <w:r w:rsidR="004F7142" w:rsidRPr="004F7142">
        <w:rPr>
          <w:color w:val="0A0A0A"/>
          <w:sz w:val="28"/>
          <w:szCs w:val="28"/>
          <w:shd w:val="clear" w:color="auto" w:fill="FFFFFF"/>
        </w:rPr>
        <w:t xml:space="preserve">траховой </w:t>
      </w:r>
      <w:r w:rsidR="004F7142">
        <w:rPr>
          <w:color w:val="0A0A0A"/>
          <w:sz w:val="28"/>
          <w:szCs w:val="28"/>
          <w:shd w:val="clear" w:color="auto" w:fill="FFFFFF"/>
        </w:rPr>
        <w:t>номер и</w:t>
      </w:r>
      <w:r w:rsidR="004F7142" w:rsidRPr="004F7142">
        <w:rPr>
          <w:color w:val="0A0A0A"/>
          <w:sz w:val="28"/>
          <w:szCs w:val="28"/>
          <w:shd w:val="clear" w:color="auto" w:fill="FFFFFF"/>
        </w:rPr>
        <w:t xml:space="preserve">ндивидуального </w:t>
      </w:r>
      <w:r w:rsidR="004F7142">
        <w:rPr>
          <w:color w:val="0A0A0A"/>
          <w:sz w:val="28"/>
          <w:szCs w:val="28"/>
          <w:shd w:val="clear" w:color="auto" w:fill="FFFFFF"/>
        </w:rPr>
        <w:t>л</w:t>
      </w:r>
      <w:r w:rsidR="004F7142" w:rsidRPr="004F7142">
        <w:rPr>
          <w:color w:val="0A0A0A"/>
          <w:sz w:val="28"/>
          <w:szCs w:val="28"/>
          <w:shd w:val="clear" w:color="auto" w:fill="FFFFFF"/>
        </w:rPr>
        <w:t>ицевого</w:t>
      </w:r>
      <w:r w:rsidR="004F7142">
        <w:rPr>
          <w:color w:val="0A0A0A"/>
          <w:sz w:val="28"/>
          <w:szCs w:val="28"/>
          <w:shd w:val="clear" w:color="auto" w:fill="FFFFFF"/>
        </w:rPr>
        <w:t xml:space="preserve"> с</w:t>
      </w:r>
      <w:r w:rsidR="004F7142" w:rsidRPr="004F7142">
        <w:rPr>
          <w:color w:val="0A0A0A"/>
          <w:sz w:val="28"/>
          <w:szCs w:val="28"/>
          <w:shd w:val="clear" w:color="auto" w:fill="FFFFFF"/>
        </w:rPr>
        <w:t>чёта</w:t>
      </w:r>
      <w:r w:rsidR="004F7142">
        <w:rPr>
          <w:color w:val="0A0A0A"/>
          <w:sz w:val="28"/>
          <w:szCs w:val="28"/>
          <w:shd w:val="clear" w:color="auto" w:fill="FFFFFF"/>
        </w:rPr>
        <w:t xml:space="preserve"> (</w:t>
      </w:r>
      <w:r w:rsidR="00BF4D73" w:rsidRPr="004F7142">
        <w:rPr>
          <w:sz w:val="28"/>
          <w:szCs w:val="28"/>
        </w:rPr>
        <w:t>СНИЛС</w:t>
      </w:r>
      <w:r w:rsidR="004F7142">
        <w:rPr>
          <w:sz w:val="28"/>
          <w:szCs w:val="28"/>
        </w:rPr>
        <w:t>);</w:t>
      </w:r>
    </w:p>
    <w:p w14:paraId="5F719082" w14:textId="77777777" w:rsidR="00BF4D73" w:rsidRPr="00D40044" w:rsidRDefault="00921CBB" w:rsidP="00BF4D73">
      <w:pPr>
        <w:autoSpaceDE w:val="0"/>
        <w:autoSpaceDN w:val="0"/>
        <w:adjustRightInd w:val="0"/>
        <w:ind w:firstLine="708"/>
        <w:jc w:val="both"/>
        <w:rPr>
          <w:sz w:val="28"/>
          <w:szCs w:val="28"/>
        </w:rPr>
      </w:pPr>
      <w:r>
        <w:rPr>
          <w:sz w:val="28"/>
          <w:szCs w:val="28"/>
        </w:rPr>
        <w:t>9</w:t>
      </w:r>
      <w:r w:rsidR="00BF4D73" w:rsidRPr="00D40044">
        <w:rPr>
          <w:sz w:val="28"/>
          <w:szCs w:val="28"/>
        </w:rPr>
        <w:t xml:space="preserve">) </w:t>
      </w:r>
      <w:r w:rsidR="00D40044" w:rsidRPr="00D40044">
        <w:rPr>
          <w:color w:val="040C28"/>
          <w:sz w:val="28"/>
          <w:szCs w:val="28"/>
          <w:shd w:val="clear" w:color="auto" w:fill="FFFFFF"/>
        </w:rPr>
        <w:t>идентификационный номер налогоплательщика</w:t>
      </w:r>
      <w:r w:rsidR="00D40044" w:rsidRPr="00D40044">
        <w:rPr>
          <w:color w:val="1F1F1F"/>
          <w:sz w:val="28"/>
          <w:szCs w:val="28"/>
          <w:shd w:val="clear" w:color="auto" w:fill="FFFFFF"/>
        </w:rPr>
        <w:t xml:space="preserve"> (</w:t>
      </w:r>
      <w:r w:rsidR="00BF4D73" w:rsidRPr="00D40044">
        <w:rPr>
          <w:sz w:val="28"/>
          <w:szCs w:val="28"/>
        </w:rPr>
        <w:t>ИНН</w:t>
      </w:r>
      <w:r w:rsidR="00D40044" w:rsidRPr="00D40044">
        <w:rPr>
          <w:sz w:val="28"/>
          <w:szCs w:val="28"/>
        </w:rPr>
        <w:t>)</w:t>
      </w:r>
      <w:r w:rsidR="00D40044">
        <w:rPr>
          <w:sz w:val="28"/>
          <w:szCs w:val="28"/>
        </w:rPr>
        <w:t>;</w:t>
      </w:r>
    </w:p>
    <w:p w14:paraId="22C1C344" w14:textId="77777777" w:rsidR="00166ABC" w:rsidRDefault="00921CBB" w:rsidP="00DF784B">
      <w:pPr>
        <w:autoSpaceDE w:val="0"/>
        <w:autoSpaceDN w:val="0"/>
        <w:adjustRightInd w:val="0"/>
        <w:ind w:firstLine="708"/>
        <w:jc w:val="both"/>
        <w:rPr>
          <w:sz w:val="28"/>
          <w:szCs w:val="28"/>
        </w:rPr>
      </w:pPr>
      <w:r>
        <w:rPr>
          <w:sz w:val="28"/>
          <w:szCs w:val="28"/>
        </w:rPr>
        <w:t>10</w:t>
      </w:r>
      <w:r w:rsidR="00DF784B" w:rsidRPr="00BF4D73">
        <w:rPr>
          <w:sz w:val="28"/>
          <w:szCs w:val="28"/>
        </w:rPr>
        <w:t xml:space="preserve">) </w:t>
      </w:r>
      <w:r w:rsidR="00166ABC" w:rsidRPr="00166ABC">
        <w:rPr>
          <w:sz w:val="28"/>
          <w:szCs w:val="28"/>
        </w:rPr>
        <w:t>документ</w:t>
      </w:r>
      <w:r w:rsidR="00166ABC">
        <w:rPr>
          <w:sz w:val="28"/>
          <w:szCs w:val="28"/>
        </w:rPr>
        <w:t>ы, подтверждающие</w:t>
      </w:r>
      <w:r w:rsidR="00166ABC" w:rsidRPr="00166ABC">
        <w:rPr>
          <w:sz w:val="28"/>
          <w:szCs w:val="28"/>
        </w:rPr>
        <w:t xml:space="preserve"> признание молодой семьи нуждающейся в жилых помещениях</w:t>
      </w:r>
      <w:r w:rsidR="00166ABC">
        <w:rPr>
          <w:sz w:val="28"/>
          <w:szCs w:val="28"/>
        </w:rPr>
        <w:t>:</w:t>
      </w:r>
    </w:p>
    <w:p w14:paraId="7E6CBABA" w14:textId="77777777" w:rsidR="00DF784B" w:rsidRPr="00BF4D73" w:rsidRDefault="00166ABC" w:rsidP="00DF784B">
      <w:pPr>
        <w:autoSpaceDE w:val="0"/>
        <w:autoSpaceDN w:val="0"/>
        <w:adjustRightInd w:val="0"/>
        <w:ind w:firstLine="708"/>
        <w:jc w:val="both"/>
        <w:rPr>
          <w:sz w:val="28"/>
          <w:szCs w:val="28"/>
        </w:rPr>
      </w:pPr>
      <w:r>
        <w:rPr>
          <w:sz w:val="28"/>
          <w:szCs w:val="28"/>
        </w:rPr>
        <w:t xml:space="preserve">- </w:t>
      </w:r>
      <w:r w:rsidR="00BF70FD" w:rsidRPr="00BF4D73">
        <w:rPr>
          <w:sz w:val="28"/>
          <w:szCs w:val="28"/>
        </w:rPr>
        <w:t>адресно-справочн</w:t>
      </w:r>
      <w:r w:rsidR="00BD3B04">
        <w:rPr>
          <w:sz w:val="28"/>
          <w:szCs w:val="28"/>
        </w:rPr>
        <w:t>ую</w:t>
      </w:r>
      <w:r w:rsidR="00BF70FD" w:rsidRPr="00BF4D73">
        <w:rPr>
          <w:sz w:val="28"/>
          <w:szCs w:val="28"/>
        </w:rPr>
        <w:t xml:space="preserve"> информаци</w:t>
      </w:r>
      <w:r w:rsidR="00BD3B04">
        <w:rPr>
          <w:sz w:val="28"/>
          <w:szCs w:val="28"/>
        </w:rPr>
        <w:t>ю</w:t>
      </w:r>
      <w:r w:rsidR="00D50F34">
        <w:rPr>
          <w:sz w:val="28"/>
          <w:szCs w:val="28"/>
        </w:rPr>
        <w:t xml:space="preserve"> о зарегистрированных лицах по месту жительства</w:t>
      </w:r>
      <w:r w:rsidR="00BF70FD" w:rsidRPr="00BF4D73">
        <w:rPr>
          <w:sz w:val="28"/>
          <w:szCs w:val="28"/>
        </w:rPr>
        <w:t>;</w:t>
      </w:r>
    </w:p>
    <w:p w14:paraId="2C446629" w14:textId="77777777" w:rsidR="00BF4D73" w:rsidRPr="00BF4D73" w:rsidRDefault="00166ABC" w:rsidP="00DD4A81">
      <w:pPr>
        <w:autoSpaceDE w:val="0"/>
        <w:autoSpaceDN w:val="0"/>
        <w:adjustRightInd w:val="0"/>
        <w:ind w:firstLine="708"/>
        <w:jc w:val="both"/>
        <w:rPr>
          <w:rFonts w:eastAsia="Calibri"/>
          <w:sz w:val="28"/>
          <w:szCs w:val="28"/>
          <w:lang w:eastAsia="en-US"/>
        </w:rPr>
      </w:pPr>
      <w:r>
        <w:rPr>
          <w:sz w:val="28"/>
          <w:szCs w:val="28"/>
        </w:rPr>
        <w:t>-</w:t>
      </w:r>
      <w:r w:rsidR="00BF4D73" w:rsidRPr="00BF4D73">
        <w:rPr>
          <w:sz w:val="28"/>
          <w:szCs w:val="28"/>
        </w:rPr>
        <w:t xml:space="preserve"> копию</w:t>
      </w:r>
      <w:r w:rsidR="005C2A80">
        <w:rPr>
          <w:sz w:val="28"/>
          <w:szCs w:val="28"/>
        </w:rPr>
        <w:t>(и)</w:t>
      </w:r>
      <w:r w:rsidR="00DC2EB7">
        <w:rPr>
          <w:sz w:val="28"/>
          <w:szCs w:val="28"/>
        </w:rPr>
        <w:t xml:space="preserve"> </w:t>
      </w:r>
      <w:r w:rsidR="00BF4D73" w:rsidRPr="00BF4D73">
        <w:rPr>
          <w:rFonts w:eastAsia="Calibri"/>
          <w:sz w:val="28"/>
          <w:szCs w:val="28"/>
          <w:lang w:eastAsia="en-US"/>
        </w:rPr>
        <w:t>правоустанавливающего документа (документов)</w:t>
      </w:r>
      <w:r w:rsidR="00DC2EB7">
        <w:rPr>
          <w:rFonts w:eastAsia="Calibri"/>
          <w:sz w:val="28"/>
          <w:szCs w:val="28"/>
          <w:lang w:eastAsia="en-US"/>
        </w:rPr>
        <w:t xml:space="preserve"> </w:t>
      </w:r>
      <w:r w:rsidR="00BF4D73" w:rsidRPr="00BF4D73">
        <w:rPr>
          <w:rFonts w:eastAsia="Calibri"/>
          <w:sz w:val="28"/>
          <w:szCs w:val="28"/>
          <w:lang w:eastAsia="en-US"/>
        </w:rPr>
        <w:t>на занимаемое жилое помещение</w:t>
      </w:r>
      <w:r w:rsidR="00BF4D73">
        <w:rPr>
          <w:rFonts w:eastAsia="Calibri"/>
          <w:sz w:val="28"/>
          <w:szCs w:val="28"/>
          <w:lang w:eastAsia="en-US"/>
        </w:rPr>
        <w:t xml:space="preserve"> молодой семьёй</w:t>
      </w:r>
      <w:r w:rsidR="00BF4D73" w:rsidRPr="00BF4D73">
        <w:rPr>
          <w:rFonts w:eastAsia="Calibri"/>
          <w:sz w:val="28"/>
          <w:szCs w:val="28"/>
          <w:lang w:eastAsia="en-US"/>
        </w:rPr>
        <w:t>, право на которое не зарегистрировано</w:t>
      </w:r>
      <w:r w:rsidR="00DC2EB7">
        <w:rPr>
          <w:rFonts w:eastAsia="Calibri"/>
          <w:sz w:val="28"/>
          <w:szCs w:val="28"/>
          <w:lang w:eastAsia="en-US"/>
        </w:rPr>
        <w:t xml:space="preserve"> </w:t>
      </w:r>
      <w:r w:rsidR="00BF4D73" w:rsidRPr="00BF4D73">
        <w:rPr>
          <w:rFonts w:eastAsia="Calibri"/>
          <w:sz w:val="28"/>
          <w:szCs w:val="28"/>
          <w:lang w:eastAsia="en-US"/>
        </w:rPr>
        <w:t xml:space="preserve">в </w:t>
      </w:r>
      <w:r w:rsidR="00DD4A81" w:rsidRPr="00DD4A81">
        <w:rPr>
          <w:sz w:val="28"/>
          <w:szCs w:val="28"/>
        </w:rPr>
        <w:t>Едино</w:t>
      </w:r>
      <w:r w:rsidR="00DD4A81">
        <w:rPr>
          <w:sz w:val="28"/>
          <w:szCs w:val="28"/>
        </w:rPr>
        <w:t>м</w:t>
      </w:r>
      <w:r w:rsidR="00DD4A81" w:rsidRPr="00DD4A81">
        <w:rPr>
          <w:sz w:val="28"/>
          <w:szCs w:val="28"/>
        </w:rPr>
        <w:t xml:space="preserve"> государственно</w:t>
      </w:r>
      <w:r w:rsidR="00DD4A81">
        <w:rPr>
          <w:sz w:val="28"/>
          <w:szCs w:val="28"/>
        </w:rPr>
        <w:t>м</w:t>
      </w:r>
      <w:r w:rsidR="00DD4A81" w:rsidRPr="00DD4A81">
        <w:rPr>
          <w:sz w:val="28"/>
          <w:szCs w:val="28"/>
        </w:rPr>
        <w:t xml:space="preserve"> реестр</w:t>
      </w:r>
      <w:r w:rsidR="00DD4A81">
        <w:rPr>
          <w:sz w:val="28"/>
          <w:szCs w:val="28"/>
        </w:rPr>
        <w:t xml:space="preserve">е </w:t>
      </w:r>
      <w:r w:rsidR="00DD4A81" w:rsidRPr="00DD4A81">
        <w:rPr>
          <w:sz w:val="28"/>
          <w:szCs w:val="28"/>
        </w:rPr>
        <w:t>недвижимости</w:t>
      </w:r>
      <w:r w:rsidR="00BF4D73" w:rsidRPr="00BF4D73">
        <w:rPr>
          <w:rFonts w:eastAsia="Calibri"/>
          <w:sz w:val="28"/>
          <w:szCs w:val="28"/>
          <w:lang w:eastAsia="en-US"/>
        </w:rPr>
        <w:t>: договор найма, договор купли-продажи, договор дарения, договор мены, ордер, свидетельство о праве на наследство</w:t>
      </w:r>
      <w:r w:rsidR="00166E2A">
        <w:rPr>
          <w:rFonts w:eastAsia="Calibri"/>
          <w:sz w:val="28"/>
          <w:szCs w:val="28"/>
          <w:lang w:eastAsia="en-US"/>
        </w:rPr>
        <w:t xml:space="preserve"> </w:t>
      </w:r>
      <w:r w:rsidR="00BF4D73" w:rsidRPr="00BF4D73">
        <w:rPr>
          <w:rFonts w:eastAsia="Calibri"/>
          <w:sz w:val="28"/>
          <w:szCs w:val="28"/>
          <w:lang w:eastAsia="en-US"/>
        </w:rPr>
        <w:t>по закону, свидетельство о праве на наследство по завещанию, решение суда и т.д.;</w:t>
      </w:r>
    </w:p>
    <w:p w14:paraId="570FFEA5" w14:textId="77777777" w:rsidR="00BD3B04" w:rsidRDefault="00166ABC" w:rsidP="00B1193D">
      <w:pPr>
        <w:autoSpaceDE w:val="0"/>
        <w:autoSpaceDN w:val="0"/>
        <w:adjustRightInd w:val="0"/>
        <w:ind w:firstLine="709"/>
        <w:jc w:val="both"/>
        <w:rPr>
          <w:sz w:val="28"/>
          <w:szCs w:val="28"/>
        </w:rPr>
      </w:pPr>
      <w:r>
        <w:rPr>
          <w:sz w:val="28"/>
          <w:szCs w:val="28"/>
        </w:rPr>
        <w:t>-</w:t>
      </w:r>
      <w:r w:rsidR="00DC2EB7">
        <w:rPr>
          <w:sz w:val="28"/>
          <w:szCs w:val="28"/>
        </w:rPr>
        <w:t xml:space="preserve"> </w:t>
      </w:r>
      <w:r w:rsidR="00BD3B04" w:rsidRPr="0021573C">
        <w:rPr>
          <w:sz w:val="28"/>
          <w:szCs w:val="28"/>
        </w:rPr>
        <w:t>выписки из Единого государственного реестра недвижимости</w:t>
      </w:r>
      <w:r w:rsidR="00BD3B04">
        <w:rPr>
          <w:sz w:val="28"/>
          <w:szCs w:val="28"/>
        </w:rPr>
        <w:t xml:space="preserve"> (Федеральная служба государственной регистрации, кадастра и картографии)                                                 о наличии или отсутствии жилых помещений на праве собственности                                                                 в настоящее время и ранее (последние 5 лет) у каждого члена семьи, в том </w:t>
      </w:r>
      <w:r w:rsidR="00BD3B04" w:rsidRPr="00BD1AA3">
        <w:rPr>
          <w:sz w:val="28"/>
          <w:szCs w:val="28"/>
        </w:rPr>
        <w:t xml:space="preserve">числе у супруга (супруги) при смене фамилии, имени или отчества в установленном </w:t>
      </w:r>
      <w:r w:rsidR="00BD3B04" w:rsidRPr="00B87D47">
        <w:rPr>
          <w:sz w:val="28"/>
          <w:szCs w:val="28"/>
        </w:rPr>
        <w:t>законом порядке (предоставляется Управлением);</w:t>
      </w:r>
    </w:p>
    <w:p w14:paraId="1BA8F249" w14:textId="114AF46F" w:rsidR="00DF784B" w:rsidRPr="00BD1AA3" w:rsidRDefault="00166ABC" w:rsidP="00B1193D">
      <w:pPr>
        <w:autoSpaceDE w:val="0"/>
        <w:autoSpaceDN w:val="0"/>
        <w:adjustRightInd w:val="0"/>
        <w:ind w:firstLine="709"/>
        <w:jc w:val="both"/>
        <w:rPr>
          <w:sz w:val="28"/>
          <w:szCs w:val="28"/>
        </w:rPr>
      </w:pPr>
      <w:r>
        <w:rPr>
          <w:sz w:val="28"/>
          <w:szCs w:val="28"/>
        </w:rPr>
        <w:t>-</w:t>
      </w:r>
      <w:r w:rsidR="00DF784B" w:rsidRPr="00B87D47">
        <w:rPr>
          <w:sz w:val="28"/>
          <w:szCs w:val="28"/>
        </w:rPr>
        <w:t xml:space="preserve"> справк</w:t>
      </w:r>
      <w:r w:rsidR="00BD3B04">
        <w:rPr>
          <w:sz w:val="28"/>
          <w:szCs w:val="28"/>
        </w:rPr>
        <w:t>у</w:t>
      </w:r>
      <w:r w:rsidR="00F85F8C">
        <w:rPr>
          <w:sz w:val="28"/>
          <w:szCs w:val="28"/>
        </w:rPr>
        <w:t>(</w:t>
      </w:r>
      <w:r w:rsidR="00306B87" w:rsidRPr="00B87D47">
        <w:rPr>
          <w:sz w:val="28"/>
          <w:szCs w:val="28"/>
        </w:rPr>
        <w:t>и</w:t>
      </w:r>
      <w:r w:rsidR="00F85F8C">
        <w:rPr>
          <w:sz w:val="28"/>
          <w:szCs w:val="28"/>
        </w:rPr>
        <w:t>)</w:t>
      </w:r>
      <w:r w:rsidR="00DF784B" w:rsidRPr="00B87D47">
        <w:rPr>
          <w:sz w:val="28"/>
          <w:szCs w:val="28"/>
        </w:rPr>
        <w:t xml:space="preserve"> ОГ</w:t>
      </w:r>
      <w:r w:rsidR="00306B87" w:rsidRPr="00B87D47">
        <w:rPr>
          <w:sz w:val="28"/>
          <w:szCs w:val="28"/>
        </w:rPr>
        <w:t>Б</w:t>
      </w:r>
      <w:r w:rsidR="00DF784B" w:rsidRPr="00B87D47">
        <w:rPr>
          <w:sz w:val="28"/>
          <w:szCs w:val="28"/>
        </w:rPr>
        <w:t>У «</w:t>
      </w:r>
      <w:r w:rsidR="00306B87" w:rsidRPr="00B87D47">
        <w:rPr>
          <w:sz w:val="28"/>
          <w:szCs w:val="28"/>
        </w:rPr>
        <w:t>Бюро технической инвентаризации Челябинской области</w:t>
      </w:r>
      <w:r w:rsidR="00DF784B" w:rsidRPr="00B87D47">
        <w:rPr>
          <w:sz w:val="28"/>
          <w:szCs w:val="28"/>
        </w:rPr>
        <w:t>»</w:t>
      </w:r>
      <w:r w:rsidR="00306B87" w:rsidRPr="00B87D47">
        <w:rPr>
          <w:sz w:val="28"/>
          <w:szCs w:val="28"/>
        </w:rPr>
        <w:t>, содержащей сведения</w:t>
      </w:r>
      <w:r w:rsidR="00DF784B" w:rsidRPr="00B87D47">
        <w:rPr>
          <w:sz w:val="28"/>
          <w:szCs w:val="28"/>
        </w:rPr>
        <w:t xml:space="preserve"> о наличии (отсутствии) </w:t>
      </w:r>
      <w:r w:rsidR="00B87D47" w:rsidRPr="00B87D47">
        <w:rPr>
          <w:sz w:val="28"/>
          <w:szCs w:val="28"/>
        </w:rPr>
        <w:t xml:space="preserve">объектов </w:t>
      </w:r>
      <w:r w:rsidR="00B87D47" w:rsidRPr="0008781F">
        <w:rPr>
          <w:sz w:val="28"/>
          <w:szCs w:val="28"/>
        </w:rPr>
        <w:t xml:space="preserve">недвижимости жилого назначения </w:t>
      </w:r>
      <w:r w:rsidR="00DF784B" w:rsidRPr="0008781F">
        <w:rPr>
          <w:sz w:val="28"/>
          <w:szCs w:val="28"/>
        </w:rPr>
        <w:t>на праве собственности у каждого члена семьи, в том числе у супруга (супруги) при смене фамилии, имени или отчества в установленном законом порядке</w:t>
      </w:r>
      <w:r w:rsidR="003E27C9">
        <w:rPr>
          <w:sz w:val="28"/>
          <w:szCs w:val="28"/>
        </w:rPr>
        <w:t xml:space="preserve"> (</w:t>
      </w:r>
      <w:r w:rsidR="0008781F" w:rsidRPr="0008781F">
        <w:rPr>
          <w:sz w:val="28"/>
          <w:szCs w:val="28"/>
        </w:rPr>
        <w:t xml:space="preserve">для рождённых после 01.06.1998 года не требуются в соответствии с </w:t>
      </w:r>
      <w:r w:rsidR="0008781F" w:rsidRPr="0008781F">
        <w:rPr>
          <w:bCs/>
          <w:color w:val="000000"/>
          <w:kern w:val="36"/>
          <w:sz w:val="28"/>
          <w:szCs w:val="28"/>
        </w:rPr>
        <w:t xml:space="preserve">Федеральным законом от </w:t>
      </w:r>
      <w:r w:rsidR="00742A12">
        <w:rPr>
          <w:bCs/>
          <w:color w:val="000000"/>
          <w:kern w:val="36"/>
          <w:sz w:val="28"/>
          <w:szCs w:val="28"/>
        </w:rPr>
        <w:t>13</w:t>
      </w:r>
      <w:r w:rsidR="0008781F" w:rsidRPr="0008781F">
        <w:rPr>
          <w:bCs/>
          <w:color w:val="000000"/>
          <w:kern w:val="36"/>
          <w:sz w:val="28"/>
          <w:szCs w:val="28"/>
        </w:rPr>
        <w:t>.07.</w:t>
      </w:r>
      <w:r w:rsidR="00742A12">
        <w:rPr>
          <w:bCs/>
          <w:color w:val="000000"/>
          <w:kern w:val="36"/>
          <w:sz w:val="28"/>
          <w:szCs w:val="28"/>
        </w:rPr>
        <w:t>2015</w:t>
      </w:r>
      <w:r w:rsidR="0008781F" w:rsidRPr="0008781F">
        <w:rPr>
          <w:bCs/>
          <w:color w:val="000000"/>
          <w:kern w:val="36"/>
          <w:sz w:val="28"/>
          <w:szCs w:val="28"/>
        </w:rPr>
        <w:t xml:space="preserve"> года № </w:t>
      </w:r>
      <w:r w:rsidR="00742A12">
        <w:rPr>
          <w:bCs/>
          <w:color w:val="000000"/>
          <w:kern w:val="36"/>
          <w:sz w:val="28"/>
          <w:szCs w:val="28"/>
        </w:rPr>
        <w:t>218</w:t>
      </w:r>
      <w:r w:rsidR="0008781F" w:rsidRPr="0008781F">
        <w:rPr>
          <w:bCs/>
          <w:color w:val="000000"/>
          <w:kern w:val="36"/>
          <w:sz w:val="28"/>
          <w:szCs w:val="28"/>
        </w:rPr>
        <w:t xml:space="preserve">-ФЗ «О государственной регистрации </w:t>
      </w:r>
      <w:r w:rsidR="00742A12">
        <w:rPr>
          <w:bCs/>
          <w:color w:val="000000"/>
          <w:kern w:val="36"/>
          <w:sz w:val="28"/>
          <w:szCs w:val="28"/>
        </w:rPr>
        <w:t>недвижимости»);</w:t>
      </w:r>
    </w:p>
    <w:p w14:paraId="3B63950A" w14:textId="77777777" w:rsidR="00DF784B" w:rsidRDefault="00BA5DA4" w:rsidP="00B1193D">
      <w:pPr>
        <w:autoSpaceDE w:val="0"/>
        <w:autoSpaceDN w:val="0"/>
        <w:adjustRightInd w:val="0"/>
        <w:ind w:firstLine="709"/>
        <w:jc w:val="both"/>
        <w:rPr>
          <w:sz w:val="28"/>
          <w:szCs w:val="28"/>
        </w:rPr>
      </w:pPr>
      <w:r>
        <w:rPr>
          <w:sz w:val="28"/>
          <w:szCs w:val="28"/>
        </w:rPr>
        <w:t>1</w:t>
      </w:r>
      <w:r w:rsidR="00166ABC">
        <w:rPr>
          <w:sz w:val="28"/>
          <w:szCs w:val="28"/>
        </w:rPr>
        <w:t>1</w:t>
      </w:r>
      <w:r w:rsidR="00DF784B">
        <w:rPr>
          <w:sz w:val="28"/>
          <w:szCs w:val="28"/>
        </w:rPr>
        <w:t>) документы, подтверждающие признание молодой семьи как семьи, имеющей доходы, позволяющие получить кредит, либо иные денежные средства для оплаты расч</w:t>
      </w:r>
      <w:r w:rsidR="00692863">
        <w:rPr>
          <w:sz w:val="28"/>
          <w:szCs w:val="28"/>
        </w:rPr>
        <w:t>ё</w:t>
      </w:r>
      <w:r w:rsidR="00DF784B">
        <w:rPr>
          <w:sz w:val="28"/>
          <w:szCs w:val="28"/>
        </w:rPr>
        <w:t>тной (средней) стоимости жилья в части, превышающей размер предоставляемой социальной выплаты;</w:t>
      </w:r>
    </w:p>
    <w:p w14:paraId="76597526" w14:textId="77777777" w:rsidR="0095116F" w:rsidRPr="00EE6194" w:rsidRDefault="00BF4D73" w:rsidP="00B1193D">
      <w:pPr>
        <w:autoSpaceDE w:val="0"/>
        <w:autoSpaceDN w:val="0"/>
        <w:adjustRightInd w:val="0"/>
        <w:ind w:firstLine="709"/>
        <w:jc w:val="both"/>
        <w:rPr>
          <w:sz w:val="28"/>
          <w:szCs w:val="28"/>
        </w:rPr>
      </w:pPr>
      <w:r>
        <w:rPr>
          <w:sz w:val="28"/>
          <w:szCs w:val="28"/>
        </w:rPr>
        <w:t>1</w:t>
      </w:r>
      <w:r w:rsidR="00166ABC">
        <w:rPr>
          <w:sz w:val="28"/>
          <w:szCs w:val="28"/>
        </w:rPr>
        <w:t>2</w:t>
      </w:r>
      <w:r w:rsidR="00DF784B">
        <w:rPr>
          <w:sz w:val="28"/>
          <w:szCs w:val="28"/>
        </w:rPr>
        <w:t xml:space="preserve">) </w:t>
      </w:r>
      <w:r w:rsidR="00692863">
        <w:rPr>
          <w:sz w:val="28"/>
          <w:szCs w:val="28"/>
        </w:rPr>
        <w:t xml:space="preserve">согласие на обработку персональных данных </w:t>
      </w:r>
      <w:r w:rsidR="00DF784B">
        <w:rPr>
          <w:sz w:val="28"/>
          <w:szCs w:val="28"/>
        </w:rPr>
        <w:t xml:space="preserve">по форме согласно приложению </w:t>
      </w:r>
      <w:r w:rsidR="00A22BF6">
        <w:rPr>
          <w:sz w:val="28"/>
          <w:szCs w:val="28"/>
        </w:rPr>
        <w:t>1</w:t>
      </w:r>
      <w:r w:rsidR="00DF784B">
        <w:rPr>
          <w:sz w:val="28"/>
          <w:szCs w:val="28"/>
        </w:rPr>
        <w:t xml:space="preserve"> к настояще</w:t>
      </w:r>
      <w:r w:rsidR="00692863">
        <w:rPr>
          <w:sz w:val="28"/>
          <w:szCs w:val="28"/>
        </w:rPr>
        <w:t xml:space="preserve">му </w:t>
      </w:r>
      <w:r w:rsidR="00A22BF6">
        <w:rPr>
          <w:sz w:val="28"/>
          <w:szCs w:val="28"/>
        </w:rPr>
        <w:t>порядку</w:t>
      </w:r>
      <w:r w:rsidR="00692863">
        <w:rPr>
          <w:sz w:val="28"/>
          <w:szCs w:val="28"/>
        </w:rPr>
        <w:t>.</w:t>
      </w:r>
    </w:p>
    <w:p w14:paraId="60F02ECF" w14:textId="5E453FD3" w:rsidR="00DF784B" w:rsidRDefault="00A22BF6" w:rsidP="00B1193D">
      <w:pPr>
        <w:autoSpaceDE w:val="0"/>
        <w:autoSpaceDN w:val="0"/>
        <w:adjustRightInd w:val="0"/>
        <w:ind w:firstLine="709"/>
        <w:jc w:val="both"/>
        <w:rPr>
          <w:sz w:val="28"/>
          <w:szCs w:val="28"/>
        </w:rPr>
      </w:pPr>
      <w:r>
        <w:rPr>
          <w:sz w:val="28"/>
          <w:szCs w:val="28"/>
        </w:rPr>
        <w:t>3</w:t>
      </w:r>
      <w:r w:rsidR="00C95285">
        <w:rPr>
          <w:sz w:val="28"/>
          <w:szCs w:val="28"/>
        </w:rPr>
        <w:t>3</w:t>
      </w:r>
      <w:r w:rsidR="00DF784B" w:rsidRPr="008D6C8E">
        <w:rPr>
          <w:sz w:val="32"/>
          <w:szCs w:val="32"/>
        </w:rPr>
        <w:t>.</w:t>
      </w:r>
      <w:r w:rsidR="00166E2A">
        <w:rPr>
          <w:sz w:val="32"/>
          <w:szCs w:val="32"/>
        </w:rPr>
        <w:t xml:space="preserve"> </w:t>
      </w:r>
      <w:r w:rsidR="00DF784B">
        <w:rPr>
          <w:sz w:val="28"/>
          <w:szCs w:val="28"/>
        </w:rPr>
        <w:t xml:space="preserve">Для участия в </w:t>
      </w:r>
      <w:r w:rsidR="00063103">
        <w:rPr>
          <w:sz w:val="28"/>
          <w:szCs w:val="28"/>
        </w:rPr>
        <w:t>региональном проекте</w:t>
      </w:r>
      <w:r w:rsidR="00DF784B">
        <w:rPr>
          <w:sz w:val="28"/>
          <w:szCs w:val="28"/>
        </w:rPr>
        <w:t xml:space="preserve"> в целях использования социальной выплаты в соответствии с подпункт</w:t>
      </w:r>
      <w:r w:rsidR="003968EC">
        <w:rPr>
          <w:sz w:val="28"/>
          <w:szCs w:val="28"/>
        </w:rPr>
        <w:t>ами</w:t>
      </w:r>
      <w:r w:rsidR="00DF784B">
        <w:rPr>
          <w:sz w:val="28"/>
          <w:szCs w:val="28"/>
        </w:rPr>
        <w:t xml:space="preserve"> 6</w:t>
      </w:r>
      <w:r w:rsidR="00166E2A">
        <w:rPr>
          <w:sz w:val="28"/>
          <w:szCs w:val="28"/>
        </w:rPr>
        <w:t>-9</w:t>
      </w:r>
      <w:r w:rsidR="00DC2EB7">
        <w:rPr>
          <w:sz w:val="28"/>
          <w:szCs w:val="28"/>
        </w:rPr>
        <w:t xml:space="preserve"> </w:t>
      </w:r>
      <w:r w:rsidR="0022218F">
        <w:rPr>
          <w:sz w:val="28"/>
          <w:szCs w:val="28"/>
        </w:rPr>
        <w:t xml:space="preserve">пункта </w:t>
      </w:r>
      <w:r w:rsidR="00C95285">
        <w:rPr>
          <w:sz w:val="28"/>
          <w:szCs w:val="28"/>
        </w:rPr>
        <w:t>8</w:t>
      </w:r>
      <w:r w:rsidR="00DC2EB7">
        <w:rPr>
          <w:sz w:val="28"/>
          <w:szCs w:val="28"/>
        </w:rPr>
        <w:t xml:space="preserve"> </w:t>
      </w:r>
      <w:r w:rsidR="0022218F">
        <w:rPr>
          <w:sz w:val="28"/>
          <w:szCs w:val="28"/>
        </w:rPr>
        <w:t>главы</w:t>
      </w:r>
      <w:r w:rsidR="00DC2EB7">
        <w:rPr>
          <w:sz w:val="28"/>
          <w:szCs w:val="28"/>
        </w:rPr>
        <w:t xml:space="preserve"> </w:t>
      </w:r>
      <w:r w:rsidR="0022218F" w:rsidRPr="00DC3350">
        <w:rPr>
          <w:sz w:val="28"/>
          <w:szCs w:val="28"/>
          <w:lang w:val="en-US"/>
        </w:rPr>
        <w:t>I</w:t>
      </w:r>
      <w:r w:rsidR="00DC2EB7">
        <w:rPr>
          <w:sz w:val="28"/>
          <w:szCs w:val="28"/>
        </w:rPr>
        <w:t xml:space="preserve"> </w:t>
      </w:r>
      <w:r w:rsidR="00DF784B">
        <w:rPr>
          <w:sz w:val="28"/>
          <w:szCs w:val="28"/>
        </w:rPr>
        <w:t>настояще</w:t>
      </w:r>
      <w:r w:rsidR="00063103">
        <w:rPr>
          <w:sz w:val="28"/>
          <w:szCs w:val="28"/>
        </w:rPr>
        <w:t xml:space="preserve">го </w:t>
      </w:r>
      <w:r>
        <w:rPr>
          <w:sz w:val="28"/>
          <w:szCs w:val="28"/>
        </w:rPr>
        <w:t>порядка</w:t>
      </w:r>
      <w:r w:rsidR="00DF784B">
        <w:rPr>
          <w:sz w:val="28"/>
          <w:szCs w:val="28"/>
        </w:rPr>
        <w:t xml:space="preserve"> молодая семья подает в Управление следующие документы:</w:t>
      </w:r>
    </w:p>
    <w:p w14:paraId="7940ACB6" w14:textId="77777777" w:rsidR="00063103" w:rsidRDefault="00063103" w:rsidP="00063103">
      <w:pPr>
        <w:autoSpaceDE w:val="0"/>
        <w:autoSpaceDN w:val="0"/>
        <w:adjustRightInd w:val="0"/>
        <w:ind w:firstLine="709"/>
        <w:jc w:val="both"/>
        <w:rPr>
          <w:sz w:val="28"/>
          <w:szCs w:val="28"/>
        </w:rPr>
      </w:pPr>
      <w:r>
        <w:rPr>
          <w:sz w:val="28"/>
          <w:szCs w:val="28"/>
        </w:rPr>
        <w:t xml:space="preserve">1) заявление по форме согласно </w:t>
      </w:r>
      <w:r w:rsidRPr="00DC2EB7">
        <w:rPr>
          <w:sz w:val="28"/>
          <w:szCs w:val="28"/>
        </w:rPr>
        <w:t xml:space="preserve">приложению </w:t>
      </w:r>
      <w:r w:rsidR="009871A9" w:rsidRPr="00DC2EB7">
        <w:rPr>
          <w:sz w:val="28"/>
          <w:szCs w:val="28"/>
        </w:rPr>
        <w:t>9</w:t>
      </w:r>
      <w:r>
        <w:rPr>
          <w:sz w:val="28"/>
          <w:szCs w:val="28"/>
        </w:rPr>
        <w:t xml:space="preserve"> к настоящему</w:t>
      </w:r>
      <w:r w:rsidR="00DC2EB7">
        <w:rPr>
          <w:sz w:val="28"/>
          <w:szCs w:val="28"/>
        </w:rPr>
        <w:t xml:space="preserve"> </w:t>
      </w:r>
      <w:r>
        <w:rPr>
          <w:sz w:val="28"/>
          <w:szCs w:val="28"/>
        </w:rPr>
        <w:t>региональному проекту в 2-х экземплярах (один экземпляр возвращается заявителю с указанием даты принятия заявления);</w:t>
      </w:r>
    </w:p>
    <w:p w14:paraId="412EC970" w14:textId="77777777" w:rsidR="00063103" w:rsidRDefault="00063103" w:rsidP="00063103">
      <w:pPr>
        <w:autoSpaceDE w:val="0"/>
        <w:autoSpaceDN w:val="0"/>
        <w:adjustRightInd w:val="0"/>
        <w:ind w:firstLine="709"/>
        <w:jc w:val="both"/>
        <w:rPr>
          <w:sz w:val="28"/>
          <w:szCs w:val="28"/>
        </w:rPr>
      </w:pPr>
      <w:r>
        <w:rPr>
          <w:sz w:val="28"/>
          <w:szCs w:val="28"/>
        </w:rPr>
        <w:lastRenderedPageBreak/>
        <w:t>2) копии паспортов (все страницы) на всех членов семьи;</w:t>
      </w:r>
    </w:p>
    <w:p w14:paraId="3AF2A953" w14:textId="77777777" w:rsidR="00063103" w:rsidRDefault="00063103" w:rsidP="00063103">
      <w:pPr>
        <w:autoSpaceDE w:val="0"/>
        <w:autoSpaceDN w:val="0"/>
        <w:adjustRightInd w:val="0"/>
        <w:ind w:firstLine="709"/>
        <w:jc w:val="both"/>
        <w:rPr>
          <w:sz w:val="28"/>
          <w:szCs w:val="28"/>
        </w:rPr>
      </w:pPr>
      <w:r>
        <w:rPr>
          <w:sz w:val="28"/>
          <w:szCs w:val="28"/>
        </w:rPr>
        <w:t>3) копии паспортов совместно зарегистрированных граждан;</w:t>
      </w:r>
    </w:p>
    <w:p w14:paraId="0A56B49D" w14:textId="77777777" w:rsidR="00063103" w:rsidRDefault="00063103" w:rsidP="00063103">
      <w:pPr>
        <w:autoSpaceDE w:val="0"/>
        <w:autoSpaceDN w:val="0"/>
        <w:adjustRightInd w:val="0"/>
        <w:ind w:firstLine="709"/>
        <w:jc w:val="both"/>
        <w:rPr>
          <w:sz w:val="28"/>
          <w:szCs w:val="28"/>
        </w:rPr>
      </w:pPr>
      <w:r>
        <w:rPr>
          <w:sz w:val="28"/>
          <w:szCs w:val="28"/>
        </w:rPr>
        <w:t>4) копию свидетельства о рождении ребёнка (детей);</w:t>
      </w:r>
    </w:p>
    <w:p w14:paraId="3B5BAE3F" w14:textId="77777777" w:rsidR="00063103" w:rsidRDefault="00063103" w:rsidP="00063103">
      <w:pPr>
        <w:autoSpaceDE w:val="0"/>
        <w:autoSpaceDN w:val="0"/>
        <w:adjustRightInd w:val="0"/>
        <w:ind w:firstLine="709"/>
        <w:jc w:val="both"/>
        <w:rPr>
          <w:sz w:val="28"/>
          <w:szCs w:val="28"/>
        </w:rPr>
      </w:pPr>
      <w:r>
        <w:rPr>
          <w:sz w:val="28"/>
          <w:szCs w:val="28"/>
        </w:rPr>
        <w:t>5) копию свидетельства о браке (о расторжении брака) (при наличии);</w:t>
      </w:r>
    </w:p>
    <w:p w14:paraId="47387E1A" w14:textId="77777777" w:rsidR="00063103" w:rsidRDefault="00063103" w:rsidP="00063103">
      <w:pPr>
        <w:autoSpaceDE w:val="0"/>
        <w:autoSpaceDN w:val="0"/>
        <w:adjustRightInd w:val="0"/>
        <w:ind w:firstLine="709"/>
        <w:jc w:val="both"/>
        <w:rPr>
          <w:sz w:val="28"/>
          <w:szCs w:val="28"/>
        </w:rPr>
      </w:pPr>
      <w:r>
        <w:rPr>
          <w:sz w:val="28"/>
          <w:szCs w:val="28"/>
        </w:rPr>
        <w:t xml:space="preserve">6) копию о смерти супруга (супруги), принимавшего (принимавшей) участие в специальной военной операции (при наличии); </w:t>
      </w:r>
    </w:p>
    <w:p w14:paraId="5D4A95C4" w14:textId="06766865" w:rsidR="00ED2DFD" w:rsidRPr="00ED2DFD" w:rsidRDefault="00ED2DFD" w:rsidP="00063103">
      <w:pPr>
        <w:autoSpaceDE w:val="0"/>
        <w:autoSpaceDN w:val="0"/>
        <w:adjustRightInd w:val="0"/>
        <w:ind w:firstLine="709"/>
        <w:jc w:val="both"/>
        <w:rPr>
          <w:sz w:val="28"/>
          <w:szCs w:val="28"/>
        </w:rPr>
      </w:pPr>
      <w:r>
        <w:rPr>
          <w:sz w:val="28"/>
          <w:szCs w:val="28"/>
          <w:shd w:val="clear" w:color="auto" w:fill="FFFFFF"/>
        </w:rPr>
        <w:t xml:space="preserve">7) </w:t>
      </w:r>
      <w:r w:rsidRPr="00ED2DFD">
        <w:rPr>
          <w:sz w:val="28"/>
          <w:szCs w:val="28"/>
          <w:shd w:val="clear" w:color="auto" w:fill="FFFFFF"/>
        </w:rPr>
        <w:t>копи</w:t>
      </w:r>
      <w:r w:rsidR="00051DAA">
        <w:rPr>
          <w:sz w:val="28"/>
          <w:szCs w:val="28"/>
          <w:shd w:val="clear" w:color="auto" w:fill="FFFFFF"/>
        </w:rPr>
        <w:t>ю</w:t>
      </w:r>
      <w:r w:rsidRPr="00ED2DFD">
        <w:rPr>
          <w:sz w:val="28"/>
          <w:szCs w:val="28"/>
          <w:shd w:val="clear" w:color="auto" w:fill="FFFFFF"/>
        </w:rPr>
        <w:t xml:space="preserve">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w:t>
      </w:r>
      <w:r w:rsidR="000D4AB0">
        <w:rPr>
          <w:sz w:val="28"/>
          <w:szCs w:val="28"/>
          <w:shd w:val="clear" w:color="auto" w:fill="FFFFFF"/>
        </w:rPr>
        <w:t xml:space="preserve"> именуется - </w:t>
      </w:r>
      <w:r w:rsidRPr="00ED2DFD">
        <w:rPr>
          <w:sz w:val="28"/>
          <w:szCs w:val="28"/>
          <w:shd w:val="clear" w:color="auto" w:fill="FFFFFF"/>
        </w:rPr>
        <w:t>специальная военная операция) (при наличии);</w:t>
      </w:r>
    </w:p>
    <w:p w14:paraId="116076BE" w14:textId="77777777" w:rsidR="00063103" w:rsidRPr="004F7142" w:rsidRDefault="00063103" w:rsidP="00063103">
      <w:pPr>
        <w:autoSpaceDE w:val="0"/>
        <w:autoSpaceDN w:val="0"/>
        <w:adjustRightInd w:val="0"/>
        <w:ind w:firstLine="709"/>
        <w:jc w:val="both"/>
        <w:rPr>
          <w:sz w:val="28"/>
          <w:szCs w:val="28"/>
        </w:rPr>
      </w:pPr>
      <w:r>
        <w:rPr>
          <w:sz w:val="28"/>
          <w:szCs w:val="28"/>
        </w:rPr>
        <w:t>8</w:t>
      </w:r>
      <w:r w:rsidRPr="004F7142">
        <w:rPr>
          <w:sz w:val="28"/>
          <w:szCs w:val="28"/>
        </w:rPr>
        <w:t xml:space="preserve">) </w:t>
      </w:r>
      <w:r>
        <w:rPr>
          <w:sz w:val="28"/>
          <w:szCs w:val="28"/>
        </w:rPr>
        <w:t>с</w:t>
      </w:r>
      <w:r w:rsidRPr="004F7142">
        <w:rPr>
          <w:color w:val="0A0A0A"/>
          <w:sz w:val="28"/>
          <w:szCs w:val="28"/>
          <w:shd w:val="clear" w:color="auto" w:fill="FFFFFF"/>
        </w:rPr>
        <w:t xml:space="preserve">траховой </w:t>
      </w:r>
      <w:r>
        <w:rPr>
          <w:color w:val="0A0A0A"/>
          <w:sz w:val="28"/>
          <w:szCs w:val="28"/>
          <w:shd w:val="clear" w:color="auto" w:fill="FFFFFF"/>
        </w:rPr>
        <w:t>номер и</w:t>
      </w:r>
      <w:r w:rsidRPr="004F7142">
        <w:rPr>
          <w:color w:val="0A0A0A"/>
          <w:sz w:val="28"/>
          <w:szCs w:val="28"/>
          <w:shd w:val="clear" w:color="auto" w:fill="FFFFFF"/>
        </w:rPr>
        <w:t xml:space="preserve">ндивидуального </w:t>
      </w:r>
      <w:r>
        <w:rPr>
          <w:color w:val="0A0A0A"/>
          <w:sz w:val="28"/>
          <w:szCs w:val="28"/>
          <w:shd w:val="clear" w:color="auto" w:fill="FFFFFF"/>
        </w:rPr>
        <w:t>л</w:t>
      </w:r>
      <w:r w:rsidRPr="004F7142">
        <w:rPr>
          <w:color w:val="0A0A0A"/>
          <w:sz w:val="28"/>
          <w:szCs w:val="28"/>
          <w:shd w:val="clear" w:color="auto" w:fill="FFFFFF"/>
        </w:rPr>
        <w:t>ицевого</w:t>
      </w:r>
      <w:r>
        <w:rPr>
          <w:color w:val="0A0A0A"/>
          <w:sz w:val="28"/>
          <w:szCs w:val="28"/>
          <w:shd w:val="clear" w:color="auto" w:fill="FFFFFF"/>
        </w:rPr>
        <w:t xml:space="preserve"> с</w:t>
      </w:r>
      <w:r w:rsidRPr="004F7142">
        <w:rPr>
          <w:color w:val="0A0A0A"/>
          <w:sz w:val="28"/>
          <w:szCs w:val="28"/>
          <w:shd w:val="clear" w:color="auto" w:fill="FFFFFF"/>
        </w:rPr>
        <w:t>чёта</w:t>
      </w:r>
      <w:r>
        <w:rPr>
          <w:color w:val="0A0A0A"/>
          <w:sz w:val="28"/>
          <w:szCs w:val="28"/>
          <w:shd w:val="clear" w:color="auto" w:fill="FFFFFF"/>
        </w:rPr>
        <w:t xml:space="preserve"> (</w:t>
      </w:r>
      <w:r w:rsidRPr="004F7142">
        <w:rPr>
          <w:sz w:val="28"/>
          <w:szCs w:val="28"/>
        </w:rPr>
        <w:t>СНИЛС</w:t>
      </w:r>
      <w:r>
        <w:rPr>
          <w:sz w:val="28"/>
          <w:szCs w:val="28"/>
        </w:rPr>
        <w:t>);</w:t>
      </w:r>
    </w:p>
    <w:p w14:paraId="3CB81823" w14:textId="77777777" w:rsidR="00063103" w:rsidRPr="00D40044" w:rsidRDefault="00063103" w:rsidP="00063103">
      <w:pPr>
        <w:autoSpaceDE w:val="0"/>
        <w:autoSpaceDN w:val="0"/>
        <w:adjustRightInd w:val="0"/>
        <w:ind w:firstLine="708"/>
        <w:jc w:val="both"/>
        <w:rPr>
          <w:sz w:val="28"/>
          <w:szCs w:val="28"/>
        </w:rPr>
      </w:pPr>
      <w:r>
        <w:rPr>
          <w:sz w:val="28"/>
          <w:szCs w:val="28"/>
        </w:rPr>
        <w:t>9</w:t>
      </w:r>
      <w:r w:rsidRPr="00D40044">
        <w:rPr>
          <w:sz w:val="28"/>
          <w:szCs w:val="28"/>
        </w:rPr>
        <w:t xml:space="preserve">) </w:t>
      </w:r>
      <w:r w:rsidRPr="00D40044">
        <w:rPr>
          <w:color w:val="040C28"/>
          <w:sz w:val="28"/>
          <w:szCs w:val="28"/>
          <w:shd w:val="clear" w:color="auto" w:fill="FFFFFF"/>
        </w:rPr>
        <w:t>идентификационный номер налогоплательщика</w:t>
      </w:r>
      <w:r w:rsidRPr="00D40044">
        <w:rPr>
          <w:color w:val="1F1F1F"/>
          <w:sz w:val="28"/>
          <w:szCs w:val="28"/>
          <w:shd w:val="clear" w:color="auto" w:fill="FFFFFF"/>
        </w:rPr>
        <w:t xml:space="preserve"> (</w:t>
      </w:r>
      <w:r w:rsidRPr="00D40044">
        <w:rPr>
          <w:sz w:val="28"/>
          <w:szCs w:val="28"/>
        </w:rPr>
        <w:t>ИНН)</w:t>
      </w:r>
      <w:r>
        <w:rPr>
          <w:sz w:val="28"/>
          <w:szCs w:val="28"/>
        </w:rPr>
        <w:t>;</w:t>
      </w:r>
    </w:p>
    <w:p w14:paraId="7D82CAA2" w14:textId="77777777" w:rsidR="005D68B4" w:rsidRPr="005D68B4" w:rsidRDefault="00063103" w:rsidP="005D68B4">
      <w:pPr>
        <w:autoSpaceDE w:val="0"/>
        <w:autoSpaceDN w:val="0"/>
        <w:adjustRightInd w:val="0"/>
        <w:ind w:firstLine="708"/>
        <w:jc w:val="both"/>
        <w:rPr>
          <w:sz w:val="28"/>
          <w:szCs w:val="28"/>
        </w:rPr>
      </w:pPr>
      <w:r>
        <w:rPr>
          <w:sz w:val="28"/>
          <w:szCs w:val="28"/>
        </w:rPr>
        <w:t>10</w:t>
      </w:r>
      <w:r w:rsidRPr="00BF4D73">
        <w:rPr>
          <w:sz w:val="28"/>
          <w:szCs w:val="28"/>
        </w:rPr>
        <w:t xml:space="preserve">) </w:t>
      </w:r>
      <w:r w:rsidR="005D68B4" w:rsidRPr="005D68B4">
        <w:rPr>
          <w:sz w:val="28"/>
          <w:szCs w:val="28"/>
        </w:rPr>
        <w:t>документы, подтверждающие признание молодой семьи нуждающейся в жилых помещениях:</w:t>
      </w:r>
    </w:p>
    <w:p w14:paraId="1DA4937A" w14:textId="03900CA6" w:rsidR="00D50F34" w:rsidRPr="00BF4D73" w:rsidRDefault="00D802C5" w:rsidP="00D50F34">
      <w:pPr>
        <w:autoSpaceDE w:val="0"/>
        <w:autoSpaceDN w:val="0"/>
        <w:adjustRightInd w:val="0"/>
        <w:ind w:firstLine="708"/>
        <w:jc w:val="both"/>
        <w:rPr>
          <w:sz w:val="28"/>
          <w:szCs w:val="28"/>
        </w:rPr>
      </w:pPr>
      <w:r>
        <w:rPr>
          <w:sz w:val="28"/>
          <w:szCs w:val="28"/>
        </w:rPr>
        <w:t>-</w:t>
      </w:r>
      <w:r w:rsidR="00742A12">
        <w:rPr>
          <w:sz w:val="28"/>
          <w:szCs w:val="28"/>
        </w:rPr>
        <w:t xml:space="preserve"> </w:t>
      </w:r>
      <w:r w:rsidR="00D50F34" w:rsidRPr="00BF4D73">
        <w:rPr>
          <w:sz w:val="28"/>
          <w:szCs w:val="28"/>
        </w:rPr>
        <w:t>адресно-справочная информация</w:t>
      </w:r>
      <w:r w:rsidR="00D50F34">
        <w:rPr>
          <w:sz w:val="28"/>
          <w:szCs w:val="28"/>
        </w:rPr>
        <w:t xml:space="preserve"> о зарегистрированных лицах по месту жительства</w:t>
      </w:r>
      <w:r w:rsidR="00D50F34" w:rsidRPr="00BF4D73">
        <w:rPr>
          <w:sz w:val="28"/>
          <w:szCs w:val="28"/>
        </w:rPr>
        <w:t>;</w:t>
      </w:r>
    </w:p>
    <w:p w14:paraId="4DBA7514" w14:textId="3FFA85F8" w:rsidR="005C2A80" w:rsidRPr="00BF4D73" w:rsidRDefault="00D802C5" w:rsidP="005C2A80">
      <w:pPr>
        <w:autoSpaceDE w:val="0"/>
        <w:autoSpaceDN w:val="0"/>
        <w:adjustRightInd w:val="0"/>
        <w:ind w:firstLine="708"/>
        <w:jc w:val="both"/>
        <w:rPr>
          <w:rFonts w:eastAsia="Calibri"/>
          <w:sz w:val="28"/>
          <w:szCs w:val="28"/>
          <w:lang w:eastAsia="en-US"/>
        </w:rPr>
      </w:pPr>
      <w:r>
        <w:rPr>
          <w:sz w:val="28"/>
          <w:szCs w:val="28"/>
        </w:rPr>
        <w:t>-</w:t>
      </w:r>
      <w:r w:rsidR="00742A12">
        <w:rPr>
          <w:sz w:val="28"/>
          <w:szCs w:val="28"/>
        </w:rPr>
        <w:t xml:space="preserve"> </w:t>
      </w:r>
      <w:r w:rsidR="005C2A80" w:rsidRPr="00BF4D73">
        <w:rPr>
          <w:sz w:val="28"/>
          <w:szCs w:val="28"/>
        </w:rPr>
        <w:t>копию</w:t>
      </w:r>
      <w:r w:rsidR="005213AD">
        <w:rPr>
          <w:sz w:val="28"/>
          <w:szCs w:val="28"/>
        </w:rPr>
        <w:t xml:space="preserve"> </w:t>
      </w:r>
      <w:r w:rsidR="005C2A80">
        <w:rPr>
          <w:sz w:val="28"/>
          <w:szCs w:val="28"/>
        </w:rPr>
        <w:t>(и)</w:t>
      </w:r>
      <w:r w:rsidR="001C7894">
        <w:rPr>
          <w:sz w:val="28"/>
          <w:szCs w:val="28"/>
        </w:rPr>
        <w:t xml:space="preserve"> </w:t>
      </w:r>
      <w:r w:rsidR="005C2A80" w:rsidRPr="00BF4D73">
        <w:rPr>
          <w:rFonts w:eastAsia="Calibri"/>
          <w:sz w:val="28"/>
          <w:szCs w:val="28"/>
          <w:lang w:eastAsia="en-US"/>
        </w:rPr>
        <w:t>правоустанавливающего документа (документов) на занимаемое жилое помещение</w:t>
      </w:r>
      <w:r w:rsidR="005C2A80">
        <w:rPr>
          <w:rFonts w:eastAsia="Calibri"/>
          <w:sz w:val="28"/>
          <w:szCs w:val="28"/>
          <w:lang w:eastAsia="en-US"/>
        </w:rPr>
        <w:t xml:space="preserve"> молодой семьёй</w:t>
      </w:r>
      <w:r w:rsidR="005C2A80" w:rsidRPr="00BF4D73">
        <w:rPr>
          <w:rFonts w:eastAsia="Calibri"/>
          <w:sz w:val="28"/>
          <w:szCs w:val="28"/>
          <w:lang w:eastAsia="en-US"/>
        </w:rPr>
        <w:t>, право на которое не зарегистрировано</w:t>
      </w:r>
      <w:r w:rsidR="00166E2A">
        <w:rPr>
          <w:rFonts w:eastAsia="Calibri"/>
          <w:sz w:val="28"/>
          <w:szCs w:val="28"/>
          <w:lang w:eastAsia="en-US"/>
        </w:rPr>
        <w:t xml:space="preserve"> </w:t>
      </w:r>
      <w:r w:rsidR="005C2A80" w:rsidRPr="00BF4D73">
        <w:rPr>
          <w:rFonts w:eastAsia="Calibri"/>
          <w:sz w:val="28"/>
          <w:szCs w:val="28"/>
          <w:lang w:eastAsia="en-US"/>
        </w:rPr>
        <w:t xml:space="preserve">в </w:t>
      </w:r>
      <w:r w:rsidR="005C2A80" w:rsidRPr="00DD4A81">
        <w:rPr>
          <w:sz w:val="28"/>
          <w:szCs w:val="28"/>
        </w:rPr>
        <w:t>Едино</w:t>
      </w:r>
      <w:r w:rsidR="005C2A80">
        <w:rPr>
          <w:sz w:val="28"/>
          <w:szCs w:val="28"/>
        </w:rPr>
        <w:t>м</w:t>
      </w:r>
      <w:r w:rsidR="005C2A80" w:rsidRPr="00DD4A81">
        <w:rPr>
          <w:sz w:val="28"/>
          <w:szCs w:val="28"/>
        </w:rPr>
        <w:t xml:space="preserve"> государственно</w:t>
      </w:r>
      <w:r w:rsidR="005C2A80">
        <w:rPr>
          <w:sz w:val="28"/>
          <w:szCs w:val="28"/>
        </w:rPr>
        <w:t>м</w:t>
      </w:r>
      <w:r w:rsidR="005C2A80" w:rsidRPr="00DD4A81">
        <w:rPr>
          <w:sz w:val="28"/>
          <w:szCs w:val="28"/>
        </w:rPr>
        <w:t xml:space="preserve"> реестр</w:t>
      </w:r>
      <w:r w:rsidR="005C2A80">
        <w:rPr>
          <w:sz w:val="28"/>
          <w:szCs w:val="28"/>
        </w:rPr>
        <w:t xml:space="preserve">е </w:t>
      </w:r>
      <w:r w:rsidR="005C2A80" w:rsidRPr="00DD4A81">
        <w:rPr>
          <w:sz w:val="28"/>
          <w:szCs w:val="28"/>
        </w:rPr>
        <w:t>недвижимости</w:t>
      </w:r>
      <w:r w:rsidR="005C2A80" w:rsidRPr="00BF4D73">
        <w:rPr>
          <w:rFonts w:eastAsia="Calibri"/>
          <w:sz w:val="28"/>
          <w:szCs w:val="28"/>
          <w:lang w:eastAsia="en-US"/>
        </w:rPr>
        <w:t>: договор найма, договор купли-продажи, договор дарения, договор мены, ордер, свидетельство о праве на наследство</w:t>
      </w:r>
      <w:r w:rsidR="00166E2A">
        <w:rPr>
          <w:rFonts w:eastAsia="Calibri"/>
          <w:sz w:val="28"/>
          <w:szCs w:val="28"/>
          <w:lang w:eastAsia="en-US"/>
        </w:rPr>
        <w:t xml:space="preserve"> </w:t>
      </w:r>
      <w:r w:rsidR="005C2A80" w:rsidRPr="00BF4D73">
        <w:rPr>
          <w:rFonts w:eastAsia="Calibri"/>
          <w:sz w:val="28"/>
          <w:szCs w:val="28"/>
          <w:lang w:eastAsia="en-US"/>
        </w:rPr>
        <w:t>по закону, свидетельство о праве на наследство по завещанию, решение суда и т.д.;</w:t>
      </w:r>
    </w:p>
    <w:p w14:paraId="052A5E3B" w14:textId="77777777" w:rsidR="002A0B22" w:rsidRDefault="005D68B4" w:rsidP="002A0B22">
      <w:pPr>
        <w:autoSpaceDE w:val="0"/>
        <w:autoSpaceDN w:val="0"/>
        <w:adjustRightInd w:val="0"/>
        <w:ind w:firstLine="709"/>
        <w:jc w:val="both"/>
        <w:rPr>
          <w:sz w:val="28"/>
          <w:szCs w:val="28"/>
        </w:rPr>
      </w:pPr>
      <w:r>
        <w:rPr>
          <w:sz w:val="28"/>
          <w:szCs w:val="28"/>
        </w:rPr>
        <w:t xml:space="preserve">- </w:t>
      </w:r>
      <w:r w:rsidR="002A0B22" w:rsidRPr="0021573C">
        <w:rPr>
          <w:sz w:val="28"/>
          <w:szCs w:val="28"/>
        </w:rPr>
        <w:t>выписки из Единого государственного реестра недвижимости</w:t>
      </w:r>
      <w:r w:rsidR="002A0B22">
        <w:rPr>
          <w:sz w:val="28"/>
          <w:szCs w:val="28"/>
        </w:rPr>
        <w:t xml:space="preserve"> (Федеральная служба государственной регистрации, кадастра и картографии)                                                 о наличии или отсутствии жилых помещений на праве собственности                                                                 в настоящее время и ранее (последние 5 лет) у каждого члена семьи, в том </w:t>
      </w:r>
      <w:r w:rsidR="002A0B22" w:rsidRPr="00BD1AA3">
        <w:rPr>
          <w:sz w:val="28"/>
          <w:szCs w:val="28"/>
        </w:rPr>
        <w:t xml:space="preserve">числе у супруга (супруги) при смене фамилии, имени или отчества в установленном </w:t>
      </w:r>
      <w:r w:rsidR="002A0B22" w:rsidRPr="00B87D47">
        <w:rPr>
          <w:sz w:val="28"/>
          <w:szCs w:val="28"/>
        </w:rPr>
        <w:t>законом порядке (предоставляется Управлением);</w:t>
      </w:r>
    </w:p>
    <w:p w14:paraId="456DA85E" w14:textId="3D73AED8" w:rsidR="00063103" w:rsidRPr="00785A7F" w:rsidRDefault="005D68B4" w:rsidP="0001152B">
      <w:pPr>
        <w:autoSpaceDE w:val="0"/>
        <w:autoSpaceDN w:val="0"/>
        <w:adjustRightInd w:val="0"/>
        <w:ind w:firstLine="709"/>
        <w:jc w:val="both"/>
        <w:rPr>
          <w:sz w:val="28"/>
          <w:szCs w:val="28"/>
        </w:rPr>
      </w:pPr>
      <w:r>
        <w:rPr>
          <w:sz w:val="28"/>
          <w:szCs w:val="28"/>
        </w:rPr>
        <w:t xml:space="preserve">- </w:t>
      </w:r>
      <w:r w:rsidR="00063103" w:rsidRPr="00B87D47">
        <w:rPr>
          <w:sz w:val="28"/>
          <w:szCs w:val="28"/>
        </w:rPr>
        <w:t>справк</w:t>
      </w:r>
      <w:r w:rsidR="0001152B">
        <w:rPr>
          <w:sz w:val="28"/>
          <w:szCs w:val="28"/>
        </w:rPr>
        <w:t>а(</w:t>
      </w:r>
      <w:r w:rsidR="00063103" w:rsidRPr="00B87D47">
        <w:rPr>
          <w:sz w:val="28"/>
          <w:szCs w:val="28"/>
        </w:rPr>
        <w:t>и</w:t>
      </w:r>
      <w:r w:rsidR="0001152B">
        <w:rPr>
          <w:sz w:val="28"/>
          <w:szCs w:val="28"/>
        </w:rPr>
        <w:t>)</w:t>
      </w:r>
      <w:r w:rsidR="00063103" w:rsidRPr="00B87D47">
        <w:rPr>
          <w:sz w:val="28"/>
          <w:szCs w:val="28"/>
        </w:rPr>
        <w:t xml:space="preserve"> ОГБУ «Бюро технической инвентаризации Челябинской области», содержащей сведения о наличии (отсутствии) объектов </w:t>
      </w:r>
      <w:r w:rsidR="00063103" w:rsidRPr="0008781F">
        <w:rPr>
          <w:sz w:val="28"/>
          <w:szCs w:val="28"/>
        </w:rPr>
        <w:t>недвижимости жилого назначения на праве собственности у каждого члена семьи</w:t>
      </w:r>
      <w:r w:rsidR="00063103" w:rsidRPr="00785A7F">
        <w:rPr>
          <w:sz w:val="28"/>
          <w:szCs w:val="28"/>
        </w:rPr>
        <w:t>, в том числе у супруга (супруги) при смене фамилии, имени или отчества в установленном законом порядке (для рождённых после 01.06.1998 года                                                                           не требу</w:t>
      </w:r>
      <w:r w:rsidR="00290B5B">
        <w:rPr>
          <w:sz w:val="28"/>
          <w:szCs w:val="28"/>
        </w:rPr>
        <w:t>е</w:t>
      </w:r>
      <w:r w:rsidR="00063103" w:rsidRPr="00785A7F">
        <w:rPr>
          <w:sz w:val="28"/>
          <w:szCs w:val="28"/>
        </w:rPr>
        <w:t xml:space="preserve">тся в соответствии с </w:t>
      </w:r>
      <w:r w:rsidR="00063103" w:rsidRPr="00785A7F">
        <w:rPr>
          <w:bCs/>
          <w:color w:val="000000"/>
          <w:kern w:val="36"/>
          <w:sz w:val="28"/>
          <w:szCs w:val="28"/>
        </w:rPr>
        <w:t xml:space="preserve">Федеральным законом от </w:t>
      </w:r>
      <w:r w:rsidR="00742A12">
        <w:rPr>
          <w:bCs/>
          <w:color w:val="000000"/>
          <w:kern w:val="36"/>
          <w:sz w:val="28"/>
          <w:szCs w:val="28"/>
        </w:rPr>
        <w:t>1</w:t>
      </w:r>
      <w:r w:rsidR="00C95285">
        <w:rPr>
          <w:bCs/>
          <w:color w:val="000000"/>
          <w:kern w:val="36"/>
          <w:sz w:val="28"/>
          <w:szCs w:val="28"/>
        </w:rPr>
        <w:t>3</w:t>
      </w:r>
      <w:r w:rsidR="00063103" w:rsidRPr="00785A7F">
        <w:rPr>
          <w:bCs/>
          <w:color w:val="000000"/>
          <w:kern w:val="36"/>
          <w:sz w:val="28"/>
          <w:szCs w:val="28"/>
        </w:rPr>
        <w:t>.07.</w:t>
      </w:r>
      <w:r w:rsidR="00742A12">
        <w:rPr>
          <w:bCs/>
          <w:color w:val="000000"/>
          <w:kern w:val="36"/>
          <w:sz w:val="28"/>
          <w:szCs w:val="28"/>
        </w:rPr>
        <w:t>2015</w:t>
      </w:r>
      <w:r w:rsidR="00063103" w:rsidRPr="00785A7F">
        <w:rPr>
          <w:bCs/>
          <w:color w:val="000000"/>
          <w:kern w:val="36"/>
          <w:sz w:val="28"/>
          <w:szCs w:val="28"/>
        </w:rPr>
        <w:t xml:space="preserve"> года </w:t>
      </w:r>
      <w:r w:rsidR="00742A12">
        <w:rPr>
          <w:bCs/>
          <w:color w:val="000000"/>
          <w:kern w:val="36"/>
          <w:sz w:val="28"/>
          <w:szCs w:val="28"/>
        </w:rPr>
        <w:t xml:space="preserve">            </w:t>
      </w:r>
      <w:r w:rsidR="00063103" w:rsidRPr="00785A7F">
        <w:rPr>
          <w:bCs/>
          <w:color w:val="000000"/>
          <w:kern w:val="36"/>
          <w:sz w:val="28"/>
          <w:szCs w:val="28"/>
        </w:rPr>
        <w:t xml:space="preserve">№ </w:t>
      </w:r>
      <w:r w:rsidR="00742A12">
        <w:rPr>
          <w:bCs/>
          <w:color w:val="000000"/>
          <w:kern w:val="36"/>
          <w:sz w:val="28"/>
          <w:szCs w:val="28"/>
        </w:rPr>
        <w:t>218</w:t>
      </w:r>
      <w:r w:rsidR="00063103" w:rsidRPr="00785A7F">
        <w:rPr>
          <w:bCs/>
          <w:color w:val="000000"/>
          <w:kern w:val="36"/>
          <w:sz w:val="28"/>
          <w:szCs w:val="28"/>
        </w:rPr>
        <w:t xml:space="preserve">-ФЗ «О государственной регистрации </w:t>
      </w:r>
      <w:r w:rsidR="00742A12">
        <w:rPr>
          <w:bCs/>
          <w:color w:val="000000"/>
          <w:kern w:val="36"/>
          <w:sz w:val="28"/>
          <w:szCs w:val="28"/>
        </w:rPr>
        <w:t>недвижимости</w:t>
      </w:r>
      <w:r w:rsidR="00063103" w:rsidRPr="00785A7F">
        <w:rPr>
          <w:bCs/>
          <w:color w:val="000000"/>
          <w:kern w:val="36"/>
          <w:sz w:val="28"/>
          <w:szCs w:val="28"/>
        </w:rPr>
        <w:t>»)</w:t>
      </w:r>
      <w:r w:rsidR="00063103" w:rsidRPr="00785A7F">
        <w:rPr>
          <w:sz w:val="28"/>
          <w:szCs w:val="28"/>
        </w:rPr>
        <w:t>;</w:t>
      </w:r>
    </w:p>
    <w:p w14:paraId="1AE0FB10" w14:textId="77777777" w:rsidR="00063103" w:rsidRPr="0021573C" w:rsidRDefault="00063103" w:rsidP="0001152B">
      <w:pPr>
        <w:autoSpaceDE w:val="0"/>
        <w:autoSpaceDN w:val="0"/>
        <w:adjustRightInd w:val="0"/>
        <w:ind w:firstLine="709"/>
        <w:jc w:val="both"/>
        <w:rPr>
          <w:sz w:val="28"/>
          <w:szCs w:val="28"/>
        </w:rPr>
      </w:pPr>
      <w:r w:rsidRPr="00785A7F">
        <w:rPr>
          <w:sz w:val="28"/>
          <w:szCs w:val="28"/>
        </w:rPr>
        <w:t>1</w:t>
      </w:r>
      <w:r w:rsidR="005D68B4">
        <w:rPr>
          <w:sz w:val="28"/>
          <w:szCs w:val="28"/>
        </w:rPr>
        <w:t>1</w:t>
      </w:r>
      <w:r w:rsidRPr="00785A7F">
        <w:rPr>
          <w:sz w:val="28"/>
          <w:szCs w:val="28"/>
        </w:rPr>
        <w:t xml:space="preserve">) документы, подтверждающие признание молодой семьи как семьи, имеющей доходы, позволяющие получить кредит, либо иные денежные средства для оплаты расчётной (средней) стоимости жилья в части, </w:t>
      </w:r>
      <w:r w:rsidRPr="0021573C">
        <w:rPr>
          <w:sz w:val="28"/>
          <w:szCs w:val="28"/>
        </w:rPr>
        <w:t>превышающей размер предоставляемой социальной выплаты;</w:t>
      </w:r>
    </w:p>
    <w:p w14:paraId="440C5148" w14:textId="77777777" w:rsidR="002016D8" w:rsidRDefault="00D51722" w:rsidP="0021573C">
      <w:pPr>
        <w:autoSpaceDE w:val="0"/>
        <w:autoSpaceDN w:val="0"/>
        <w:adjustRightInd w:val="0"/>
        <w:ind w:firstLine="709"/>
        <w:jc w:val="both"/>
        <w:rPr>
          <w:sz w:val="28"/>
          <w:szCs w:val="28"/>
        </w:rPr>
      </w:pPr>
      <w:r w:rsidRPr="0021573C">
        <w:rPr>
          <w:sz w:val="28"/>
          <w:szCs w:val="28"/>
        </w:rPr>
        <w:t>1</w:t>
      </w:r>
      <w:r w:rsidR="005D68B4">
        <w:rPr>
          <w:sz w:val="28"/>
          <w:szCs w:val="28"/>
        </w:rPr>
        <w:t>2</w:t>
      </w:r>
      <w:r w:rsidRPr="0021573C">
        <w:rPr>
          <w:sz w:val="28"/>
          <w:szCs w:val="28"/>
        </w:rPr>
        <w:t xml:space="preserve">) </w:t>
      </w:r>
      <w:r w:rsidR="0001152B" w:rsidRPr="0021573C">
        <w:rPr>
          <w:sz w:val="28"/>
          <w:szCs w:val="28"/>
        </w:rPr>
        <w:t>выписк</w:t>
      </w:r>
      <w:r w:rsidR="0021573C" w:rsidRPr="0021573C">
        <w:rPr>
          <w:sz w:val="28"/>
          <w:szCs w:val="28"/>
        </w:rPr>
        <w:t>у(</w:t>
      </w:r>
      <w:r w:rsidR="0001152B" w:rsidRPr="0021573C">
        <w:rPr>
          <w:sz w:val="28"/>
          <w:szCs w:val="28"/>
        </w:rPr>
        <w:t>и</w:t>
      </w:r>
      <w:r w:rsidR="0021573C" w:rsidRPr="0021573C">
        <w:rPr>
          <w:sz w:val="28"/>
          <w:szCs w:val="28"/>
        </w:rPr>
        <w:t>)</w:t>
      </w:r>
      <w:r w:rsidR="0001152B" w:rsidRPr="0021573C">
        <w:rPr>
          <w:sz w:val="28"/>
          <w:szCs w:val="28"/>
        </w:rPr>
        <w:t xml:space="preserve"> из Единого государственного реестра недвижимости</w:t>
      </w:r>
      <w:r w:rsidR="002A0B22">
        <w:rPr>
          <w:sz w:val="28"/>
          <w:szCs w:val="28"/>
        </w:rPr>
        <w:t xml:space="preserve"> (Федеральная служба государственной регистрации, кадастра и картографии), </w:t>
      </w:r>
      <w:r w:rsidR="0021573C" w:rsidRPr="0021573C">
        <w:rPr>
          <w:sz w:val="28"/>
          <w:szCs w:val="28"/>
        </w:rPr>
        <w:t xml:space="preserve">удостоверяющую проведённую государственную регистрацию права собственности на указанное жилое помещение или </w:t>
      </w:r>
      <w:r w:rsidR="0021573C">
        <w:rPr>
          <w:sz w:val="28"/>
          <w:szCs w:val="28"/>
        </w:rPr>
        <w:t>пр</w:t>
      </w:r>
      <w:r w:rsidR="0021573C" w:rsidRPr="0021573C">
        <w:rPr>
          <w:sz w:val="28"/>
          <w:szCs w:val="28"/>
        </w:rPr>
        <w:t>и незавершённом</w:t>
      </w:r>
      <w:r w:rsidR="002016D8">
        <w:rPr>
          <w:sz w:val="28"/>
          <w:szCs w:val="28"/>
        </w:rPr>
        <w:t xml:space="preserve"> строительстве объекта индивидуального жилищного строительства </w:t>
      </w:r>
      <w:r w:rsidR="002016D8">
        <w:rPr>
          <w:sz w:val="28"/>
          <w:szCs w:val="28"/>
        </w:rPr>
        <w:lastRenderedPageBreak/>
        <w:t>предоставляются договор строительного подряда либо иные документы, подтверждающие расходы по созданию объекта индивидуального жилищного строительства;</w:t>
      </w:r>
    </w:p>
    <w:p w14:paraId="2797010A" w14:textId="77777777" w:rsidR="00DF784B" w:rsidRDefault="00C16E63" w:rsidP="00C16E63">
      <w:pPr>
        <w:autoSpaceDE w:val="0"/>
        <w:autoSpaceDN w:val="0"/>
        <w:adjustRightInd w:val="0"/>
        <w:ind w:firstLine="709"/>
        <w:jc w:val="both"/>
        <w:rPr>
          <w:sz w:val="28"/>
          <w:szCs w:val="28"/>
        </w:rPr>
      </w:pPr>
      <w:r>
        <w:rPr>
          <w:sz w:val="28"/>
          <w:szCs w:val="28"/>
        </w:rPr>
        <w:t>1</w:t>
      </w:r>
      <w:r w:rsidR="005D68B4">
        <w:rPr>
          <w:sz w:val="28"/>
          <w:szCs w:val="28"/>
        </w:rPr>
        <w:t>3</w:t>
      </w:r>
      <w:r>
        <w:rPr>
          <w:sz w:val="28"/>
          <w:szCs w:val="28"/>
        </w:rPr>
        <w:t xml:space="preserve">) </w:t>
      </w:r>
      <w:r w:rsidR="00DF784B" w:rsidRPr="00063103">
        <w:rPr>
          <w:sz w:val="28"/>
          <w:szCs w:val="28"/>
        </w:rPr>
        <w:t>копию кредитного</w:t>
      </w:r>
      <w:r w:rsidR="00DF784B" w:rsidRPr="00EE6194">
        <w:rPr>
          <w:sz w:val="28"/>
          <w:szCs w:val="28"/>
        </w:rPr>
        <w:t xml:space="preserve"> договора (договор</w:t>
      </w:r>
      <w:r w:rsidR="00785A7F">
        <w:rPr>
          <w:sz w:val="28"/>
          <w:szCs w:val="28"/>
        </w:rPr>
        <w:t>а</w:t>
      </w:r>
      <w:r w:rsidR="00DF784B" w:rsidRPr="00EE6194">
        <w:rPr>
          <w:sz w:val="28"/>
          <w:szCs w:val="28"/>
        </w:rPr>
        <w:t xml:space="preserve"> займа);</w:t>
      </w:r>
    </w:p>
    <w:p w14:paraId="670F93DA" w14:textId="77777777" w:rsidR="00DF784B" w:rsidRPr="00EE6194" w:rsidRDefault="00DF784B" w:rsidP="00DF784B">
      <w:pPr>
        <w:autoSpaceDE w:val="0"/>
        <w:autoSpaceDN w:val="0"/>
        <w:adjustRightInd w:val="0"/>
        <w:ind w:firstLine="708"/>
        <w:jc w:val="both"/>
        <w:rPr>
          <w:sz w:val="28"/>
          <w:szCs w:val="28"/>
        </w:rPr>
      </w:pPr>
      <w:r>
        <w:rPr>
          <w:sz w:val="28"/>
          <w:szCs w:val="28"/>
        </w:rPr>
        <w:t>1</w:t>
      </w:r>
      <w:r w:rsidR="005D68B4">
        <w:rPr>
          <w:sz w:val="28"/>
          <w:szCs w:val="28"/>
        </w:rPr>
        <w:t>4</w:t>
      </w:r>
      <w:r w:rsidRPr="00EE6194">
        <w:rPr>
          <w:sz w:val="28"/>
          <w:szCs w:val="28"/>
        </w:rPr>
        <w:t>)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sz w:val="28"/>
          <w:szCs w:val="28"/>
        </w:rPr>
        <w:t>;</w:t>
      </w:r>
    </w:p>
    <w:p w14:paraId="5BA80D60" w14:textId="77777777" w:rsidR="00063103" w:rsidRPr="00EE6194" w:rsidRDefault="00063103" w:rsidP="00063103">
      <w:pPr>
        <w:autoSpaceDE w:val="0"/>
        <w:autoSpaceDN w:val="0"/>
        <w:adjustRightInd w:val="0"/>
        <w:ind w:firstLine="709"/>
        <w:jc w:val="both"/>
        <w:rPr>
          <w:sz w:val="28"/>
          <w:szCs w:val="28"/>
        </w:rPr>
      </w:pPr>
      <w:r>
        <w:rPr>
          <w:sz w:val="28"/>
          <w:szCs w:val="28"/>
        </w:rPr>
        <w:t>1</w:t>
      </w:r>
      <w:r w:rsidR="005D68B4">
        <w:rPr>
          <w:sz w:val="28"/>
          <w:szCs w:val="28"/>
        </w:rPr>
        <w:t>5</w:t>
      </w:r>
      <w:r>
        <w:rPr>
          <w:sz w:val="28"/>
          <w:szCs w:val="28"/>
        </w:rPr>
        <w:t>) согласие на обработку персональных данных по форме согласно п</w:t>
      </w:r>
      <w:r w:rsidR="00A22BF6">
        <w:rPr>
          <w:sz w:val="28"/>
          <w:szCs w:val="28"/>
        </w:rPr>
        <w:t>риложению 1</w:t>
      </w:r>
      <w:r>
        <w:rPr>
          <w:sz w:val="28"/>
          <w:szCs w:val="28"/>
        </w:rPr>
        <w:t xml:space="preserve"> к настоящему </w:t>
      </w:r>
      <w:r w:rsidR="00A22BF6">
        <w:rPr>
          <w:sz w:val="28"/>
          <w:szCs w:val="28"/>
        </w:rPr>
        <w:t>порядку</w:t>
      </w:r>
      <w:r>
        <w:rPr>
          <w:sz w:val="28"/>
          <w:szCs w:val="28"/>
        </w:rPr>
        <w:t>.</w:t>
      </w:r>
    </w:p>
    <w:p w14:paraId="59160D64" w14:textId="1A08978B" w:rsidR="0095116F" w:rsidRPr="00EE6194" w:rsidRDefault="003968EC" w:rsidP="0095116F">
      <w:pPr>
        <w:autoSpaceDE w:val="0"/>
        <w:autoSpaceDN w:val="0"/>
        <w:adjustRightInd w:val="0"/>
        <w:ind w:firstLine="708"/>
        <w:jc w:val="both"/>
        <w:rPr>
          <w:sz w:val="28"/>
          <w:szCs w:val="28"/>
        </w:rPr>
      </w:pPr>
      <w:r>
        <w:rPr>
          <w:sz w:val="28"/>
          <w:szCs w:val="28"/>
        </w:rPr>
        <w:t>3</w:t>
      </w:r>
      <w:r w:rsidR="00C95285">
        <w:rPr>
          <w:sz w:val="28"/>
          <w:szCs w:val="28"/>
        </w:rPr>
        <w:t>4</w:t>
      </w:r>
      <w:r w:rsidR="0095116F" w:rsidRPr="00EE6194">
        <w:rPr>
          <w:sz w:val="28"/>
          <w:szCs w:val="28"/>
        </w:rPr>
        <w:t xml:space="preserve">. От имени молодой семьи документы, предусмотренные в пунктах </w:t>
      </w:r>
      <w:r w:rsidR="00C95285">
        <w:rPr>
          <w:sz w:val="28"/>
          <w:szCs w:val="28"/>
        </w:rPr>
        <w:t>32</w:t>
      </w:r>
      <w:r w:rsidR="0022218F">
        <w:rPr>
          <w:sz w:val="28"/>
          <w:szCs w:val="28"/>
        </w:rPr>
        <w:t>,</w:t>
      </w:r>
      <w:r w:rsidR="008F0CA2">
        <w:rPr>
          <w:sz w:val="28"/>
          <w:szCs w:val="28"/>
        </w:rPr>
        <w:t xml:space="preserve"> </w:t>
      </w:r>
      <w:r>
        <w:rPr>
          <w:sz w:val="28"/>
          <w:szCs w:val="28"/>
        </w:rPr>
        <w:t>3</w:t>
      </w:r>
      <w:r w:rsidR="00C95285">
        <w:rPr>
          <w:sz w:val="28"/>
          <w:szCs w:val="28"/>
        </w:rPr>
        <w:t>3</w:t>
      </w:r>
      <w:r w:rsidR="008F0CA2">
        <w:rPr>
          <w:sz w:val="28"/>
          <w:szCs w:val="28"/>
        </w:rPr>
        <w:t xml:space="preserve"> </w:t>
      </w:r>
      <w:r w:rsidR="003A1EC4" w:rsidRPr="008C46BD">
        <w:rPr>
          <w:sz w:val="28"/>
          <w:szCs w:val="28"/>
        </w:rPr>
        <w:t>главы</w:t>
      </w:r>
      <w:r w:rsidR="008F0CA2">
        <w:rPr>
          <w:sz w:val="28"/>
          <w:szCs w:val="28"/>
        </w:rPr>
        <w:t xml:space="preserve"> </w:t>
      </w:r>
      <w:r w:rsidR="003A1EC4">
        <w:rPr>
          <w:sz w:val="28"/>
          <w:szCs w:val="28"/>
          <w:lang w:val="en-US"/>
        </w:rPr>
        <w:t>I</w:t>
      </w:r>
      <w:r w:rsidR="003A1EC4" w:rsidRPr="00DC3350">
        <w:rPr>
          <w:sz w:val="28"/>
          <w:szCs w:val="28"/>
          <w:lang w:val="en-US"/>
        </w:rPr>
        <w:t>I</w:t>
      </w:r>
      <w:r w:rsidR="003A1EC4">
        <w:rPr>
          <w:sz w:val="28"/>
          <w:szCs w:val="28"/>
        </w:rPr>
        <w:t xml:space="preserve"> и </w:t>
      </w:r>
      <w:r w:rsidR="00734A00" w:rsidRPr="008C46BD">
        <w:rPr>
          <w:sz w:val="28"/>
          <w:szCs w:val="28"/>
        </w:rPr>
        <w:t>4</w:t>
      </w:r>
      <w:r w:rsidR="00C95285">
        <w:rPr>
          <w:sz w:val="28"/>
          <w:szCs w:val="28"/>
        </w:rPr>
        <w:t>8</w:t>
      </w:r>
      <w:r w:rsidR="003A1EC4">
        <w:rPr>
          <w:sz w:val="28"/>
          <w:szCs w:val="28"/>
        </w:rPr>
        <w:t>,</w:t>
      </w:r>
      <w:r w:rsidR="008F0CA2">
        <w:rPr>
          <w:sz w:val="28"/>
          <w:szCs w:val="28"/>
        </w:rPr>
        <w:t xml:space="preserve"> </w:t>
      </w:r>
      <w:r w:rsidR="008C46BD" w:rsidRPr="008C46BD">
        <w:rPr>
          <w:sz w:val="28"/>
          <w:szCs w:val="28"/>
        </w:rPr>
        <w:t>5</w:t>
      </w:r>
      <w:r w:rsidR="00C95285">
        <w:rPr>
          <w:sz w:val="28"/>
          <w:szCs w:val="28"/>
        </w:rPr>
        <w:t>3</w:t>
      </w:r>
      <w:r w:rsidR="008F0CA2">
        <w:rPr>
          <w:sz w:val="28"/>
          <w:szCs w:val="28"/>
        </w:rPr>
        <w:t xml:space="preserve"> </w:t>
      </w:r>
      <w:r w:rsidR="003A1EC4">
        <w:rPr>
          <w:sz w:val="28"/>
          <w:szCs w:val="28"/>
        </w:rPr>
        <w:t xml:space="preserve">главы </w:t>
      </w:r>
      <w:r w:rsidR="003A1EC4">
        <w:rPr>
          <w:sz w:val="28"/>
          <w:szCs w:val="28"/>
          <w:lang w:val="en-US"/>
        </w:rPr>
        <w:t>III</w:t>
      </w:r>
      <w:r w:rsidR="008F0CA2">
        <w:rPr>
          <w:sz w:val="28"/>
          <w:szCs w:val="28"/>
        </w:rPr>
        <w:t xml:space="preserve"> </w:t>
      </w:r>
      <w:r w:rsidR="00751D10">
        <w:rPr>
          <w:sz w:val="28"/>
          <w:szCs w:val="28"/>
        </w:rPr>
        <w:t>настояще</w:t>
      </w:r>
      <w:r w:rsidR="00E859FC">
        <w:rPr>
          <w:sz w:val="28"/>
          <w:szCs w:val="28"/>
        </w:rPr>
        <w:t xml:space="preserve">го </w:t>
      </w:r>
      <w:r>
        <w:rPr>
          <w:sz w:val="28"/>
          <w:szCs w:val="28"/>
        </w:rPr>
        <w:t>порядка</w:t>
      </w:r>
      <w:r w:rsidR="00751D10">
        <w:rPr>
          <w:sz w:val="28"/>
          <w:szCs w:val="28"/>
        </w:rPr>
        <w:t xml:space="preserve">, </w:t>
      </w:r>
      <w:r w:rsidR="0095116F" w:rsidRPr="00EE6194">
        <w:rPr>
          <w:sz w:val="28"/>
          <w:szCs w:val="28"/>
        </w:rPr>
        <w:t>могут быть поданы одним из е</w:t>
      </w:r>
      <w:r w:rsidR="00E859FC">
        <w:rPr>
          <w:sz w:val="28"/>
          <w:szCs w:val="28"/>
        </w:rPr>
        <w:t>ё</w:t>
      </w:r>
      <w:r w:rsidR="0095116F" w:rsidRPr="00EE6194">
        <w:rPr>
          <w:sz w:val="28"/>
          <w:szCs w:val="28"/>
        </w:rPr>
        <w:t xml:space="preserve"> совершеннолетних членов либо иным уполномоченным лицом при наличии надлежащим образом оформленных полномочий.</w:t>
      </w:r>
    </w:p>
    <w:p w14:paraId="3E0C9649" w14:textId="535A1478" w:rsidR="0095116F" w:rsidRPr="00EE6194" w:rsidRDefault="00E5356D" w:rsidP="0095116F">
      <w:pPr>
        <w:autoSpaceDE w:val="0"/>
        <w:autoSpaceDN w:val="0"/>
        <w:adjustRightInd w:val="0"/>
        <w:ind w:firstLine="708"/>
        <w:jc w:val="both"/>
        <w:rPr>
          <w:sz w:val="28"/>
          <w:szCs w:val="28"/>
        </w:rPr>
      </w:pPr>
      <w:r>
        <w:rPr>
          <w:sz w:val="28"/>
          <w:szCs w:val="28"/>
        </w:rPr>
        <w:t>3</w:t>
      </w:r>
      <w:r w:rsidR="000A4E29">
        <w:rPr>
          <w:sz w:val="28"/>
          <w:szCs w:val="28"/>
        </w:rPr>
        <w:t>5</w:t>
      </w:r>
      <w:r w:rsidR="00DF784B">
        <w:rPr>
          <w:sz w:val="28"/>
          <w:szCs w:val="28"/>
        </w:rPr>
        <w:t>. Управление в течение 30 календарных дней с даты предоставления документов принимает решение о признании либо об отказе в признании молодой семьи участни</w:t>
      </w:r>
      <w:r w:rsidR="00E859FC">
        <w:rPr>
          <w:sz w:val="28"/>
          <w:szCs w:val="28"/>
        </w:rPr>
        <w:t>ком регионального проекта.</w:t>
      </w:r>
    </w:p>
    <w:p w14:paraId="03EE4A03" w14:textId="39AAD5B3" w:rsidR="0095116F" w:rsidRPr="00EE6194" w:rsidRDefault="000A4E29" w:rsidP="0095116F">
      <w:pPr>
        <w:autoSpaceDE w:val="0"/>
        <w:autoSpaceDN w:val="0"/>
        <w:adjustRightInd w:val="0"/>
        <w:ind w:firstLine="708"/>
        <w:jc w:val="both"/>
        <w:rPr>
          <w:sz w:val="28"/>
          <w:szCs w:val="28"/>
        </w:rPr>
      </w:pPr>
      <w:r>
        <w:rPr>
          <w:sz w:val="28"/>
          <w:szCs w:val="28"/>
        </w:rPr>
        <w:t>36</w:t>
      </w:r>
      <w:r w:rsidR="0095116F" w:rsidRPr="00EE6194">
        <w:rPr>
          <w:sz w:val="28"/>
          <w:szCs w:val="28"/>
        </w:rPr>
        <w:t>. Основаниями для отказа в признании молодой семьи участни</w:t>
      </w:r>
      <w:r w:rsidR="006A4483">
        <w:rPr>
          <w:sz w:val="28"/>
          <w:szCs w:val="28"/>
        </w:rPr>
        <w:t>ком регионального проекта</w:t>
      </w:r>
      <w:r w:rsidR="000F3BDA">
        <w:rPr>
          <w:sz w:val="28"/>
          <w:szCs w:val="28"/>
        </w:rPr>
        <w:t xml:space="preserve"> </w:t>
      </w:r>
      <w:r w:rsidR="006A4483">
        <w:rPr>
          <w:sz w:val="28"/>
          <w:szCs w:val="28"/>
        </w:rPr>
        <w:t>я</w:t>
      </w:r>
      <w:r w:rsidR="0095116F" w:rsidRPr="00EE6194">
        <w:rPr>
          <w:sz w:val="28"/>
          <w:szCs w:val="28"/>
        </w:rPr>
        <w:t>вляются:</w:t>
      </w:r>
    </w:p>
    <w:p w14:paraId="679A003F" w14:textId="5C6FC829" w:rsidR="0095116F" w:rsidRPr="00EE6194" w:rsidRDefault="0095116F" w:rsidP="0095116F">
      <w:pPr>
        <w:autoSpaceDE w:val="0"/>
        <w:autoSpaceDN w:val="0"/>
        <w:adjustRightInd w:val="0"/>
        <w:ind w:firstLine="708"/>
        <w:jc w:val="both"/>
        <w:rPr>
          <w:sz w:val="28"/>
          <w:szCs w:val="28"/>
        </w:rPr>
      </w:pPr>
      <w:r w:rsidRPr="00EE6194">
        <w:rPr>
          <w:sz w:val="28"/>
          <w:szCs w:val="28"/>
        </w:rPr>
        <w:t xml:space="preserve">1) несоответствие молодой семьи требованиям, указанным в пункте </w:t>
      </w:r>
      <w:r w:rsidR="00751D10">
        <w:rPr>
          <w:sz w:val="28"/>
          <w:szCs w:val="28"/>
        </w:rPr>
        <w:t>3</w:t>
      </w:r>
      <w:r w:rsidR="000A4E29">
        <w:rPr>
          <w:sz w:val="28"/>
          <w:szCs w:val="28"/>
        </w:rPr>
        <w:t xml:space="preserve">9 </w:t>
      </w:r>
      <w:r w:rsidR="00751D10">
        <w:rPr>
          <w:sz w:val="28"/>
          <w:szCs w:val="28"/>
        </w:rPr>
        <w:t>главы</w:t>
      </w:r>
      <w:r w:rsidR="000A4E29" w:rsidRPr="000A4E29">
        <w:rPr>
          <w:sz w:val="28"/>
          <w:szCs w:val="28"/>
        </w:rPr>
        <w:t xml:space="preserve"> </w:t>
      </w:r>
      <w:r w:rsidR="000A4E29">
        <w:rPr>
          <w:sz w:val="28"/>
          <w:szCs w:val="28"/>
          <w:lang w:val="en-US"/>
        </w:rPr>
        <w:t>II</w:t>
      </w:r>
      <w:r w:rsidR="000A4E29">
        <w:rPr>
          <w:sz w:val="28"/>
          <w:szCs w:val="28"/>
        </w:rPr>
        <w:t xml:space="preserve"> </w:t>
      </w:r>
      <w:r w:rsidR="002946C8">
        <w:rPr>
          <w:sz w:val="28"/>
          <w:szCs w:val="28"/>
        </w:rPr>
        <w:t>настоящего регионального проекта</w:t>
      </w:r>
      <w:r w:rsidRPr="00EE6194">
        <w:rPr>
          <w:sz w:val="28"/>
          <w:szCs w:val="28"/>
        </w:rPr>
        <w:t>;</w:t>
      </w:r>
    </w:p>
    <w:p w14:paraId="1A0862B5" w14:textId="7541A61A" w:rsidR="0095116F" w:rsidRPr="00EE6194" w:rsidRDefault="0095116F" w:rsidP="0095116F">
      <w:pPr>
        <w:autoSpaceDE w:val="0"/>
        <w:autoSpaceDN w:val="0"/>
        <w:adjustRightInd w:val="0"/>
        <w:ind w:firstLine="708"/>
        <w:jc w:val="both"/>
        <w:rPr>
          <w:sz w:val="28"/>
          <w:szCs w:val="28"/>
        </w:rPr>
      </w:pPr>
      <w:r w:rsidRPr="00EE6194">
        <w:rPr>
          <w:sz w:val="28"/>
          <w:szCs w:val="28"/>
        </w:rPr>
        <w:t xml:space="preserve">2) </w:t>
      </w:r>
      <w:r w:rsidR="00BF23B0" w:rsidRPr="00EE6194">
        <w:rPr>
          <w:sz w:val="28"/>
          <w:szCs w:val="28"/>
        </w:rPr>
        <w:t>непред</w:t>
      </w:r>
      <w:r w:rsidR="00BF23B0">
        <w:rPr>
          <w:sz w:val="28"/>
          <w:szCs w:val="28"/>
        </w:rPr>
        <w:t>с</w:t>
      </w:r>
      <w:r w:rsidR="00BF23B0" w:rsidRPr="00EE6194">
        <w:rPr>
          <w:sz w:val="28"/>
          <w:szCs w:val="28"/>
        </w:rPr>
        <w:t>тавление</w:t>
      </w:r>
      <w:r w:rsidRPr="00EE6194">
        <w:rPr>
          <w:sz w:val="28"/>
          <w:szCs w:val="28"/>
        </w:rPr>
        <w:t xml:space="preserve"> или пред</w:t>
      </w:r>
      <w:r w:rsidR="00BF23B0">
        <w:rPr>
          <w:sz w:val="28"/>
          <w:szCs w:val="28"/>
        </w:rPr>
        <w:t>о</w:t>
      </w:r>
      <w:r w:rsidRPr="00EE6194">
        <w:rPr>
          <w:sz w:val="28"/>
          <w:szCs w:val="28"/>
        </w:rPr>
        <w:t>ставление</w:t>
      </w:r>
      <w:r w:rsidR="003C318B">
        <w:rPr>
          <w:sz w:val="28"/>
          <w:szCs w:val="28"/>
        </w:rPr>
        <w:t xml:space="preserve"> не </w:t>
      </w:r>
      <w:r w:rsidRPr="00EE6194">
        <w:rPr>
          <w:sz w:val="28"/>
          <w:szCs w:val="28"/>
        </w:rPr>
        <w:t>в полном объ</w:t>
      </w:r>
      <w:r w:rsidR="00BF23B0">
        <w:rPr>
          <w:sz w:val="28"/>
          <w:szCs w:val="28"/>
        </w:rPr>
        <w:t>ё</w:t>
      </w:r>
      <w:r w:rsidRPr="00EE6194">
        <w:rPr>
          <w:sz w:val="28"/>
          <w:szCs w:val="28"/>
        </w:rPr>
        <w:t xml:space="preserve">ме документов, предусмотренных пунктами </w:t>
      </w:r>
      <w:r w:rsidR="000A4E29">
        <w:rPr>
          <w:sz w:val="28"/>
          <w:szCs w:val="28"/>
        </w:rPr>
        <w:t>32</w:t>
      </w:r>
      <w:r w:rsidR="00751D10">
        <w:rPr>
          <w:sz w:val="28"/>
          <w:szCs w:val="28"/>
        </w:rPr>
        <w:t xml:space="preserve">, </w:t>
      </w:r>
      <w:r w:rsidR="00D8441C">
        <w:rPr>
          <w:sz w:val="28"/>
          <w:szCs w:val="28"/>
        </w:rPr>
        <w:t>3</w:t>
      </w:r>
      <w:r w:rsidR="000A4E29">
        <w:rPr>
          <w:sz w:val="28"/>
          <w:szCs w:val="28"/>
        </w:rPr>
        <w:t>3</w:t>
      </w:r>
      <w:r w:rsidR="00751D10">
        <w:rPr>
          <w:sz w:val="28"/>
          <w:szCs w:val="28"/>
        </w:rPr>
        <w:t xml:space="preserve"> главы</w:t>
      </w:r>
      <w:r w:rsidR="005213AD">
        <w:rPr>
          <w:sz w:val="28"/>
          <w:szCs w:val="28"/>
        </w:rPr>
        <w:t xml:space="preserve"> </w:t>
      </w:r>
      <w:r w:rsidR="00D8441C">
        <w:rPr>
          <w:sz w:val="28"/>
          <w:szCs w:val="28"/>
          <w:lang w:val="en-US"/>
        </w:rPr>
        <w:t>I</w:t>
      </w:r>
      <w:r w:rsidR="00751D10" w:rsidRPr="00DC3350">
        <w:rPr>
          <w:sz w:val="28"/>
          <w:szCs w:val="28"/>
          <w:lang w:val="en-US"/>
        </w:rPr>
        <w:t>I</w:t>
      </w:r>
      <w:r w:rsidR="00BF23B0">
        <w:rPr>
          <w:sz w:val="28"/>
          <w:szCs w:val="28"/>
        </w:rPr>
        <w:t xml:space="preserve"> настоящего регионального проекта</w:t>
      </w:r>
      <w:r w:rsidRPr="00EE6194">
        <w:rPr>
          <w:sz w:val="28"/>
          <w:szCs w:val="28"/>
        </w:rPr>
        <w:t>;</w:t>
      </w:r>
    </w:p>
    <w:p w14:paraId="4EBF69DB"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3) недостоверность сведений, содержащихся в пред</w:t>
      </w:r>
      <w:r w:rsidR="005A0435">
        <w:rPr>
          <w:sz w:val="28"/>
          <w:szCs w:val="28"/>
        </w:rPr>
        <w:t>о</w:t>
      </w:r>
      <w:r w:rsidRPr="00EE6194">
        <w:rPr>
          <w:sz w:val="28"/>
          <w:szCs w:val="28"/>
        </w:rPr>
        <w:t>ставленных документах;</w:t>
      </w:r>
    </w:p>
    <w:p w14:paraId="204CE7ED" w14:textId="77777777" w:rsidR="00F929A5" w:rsidRDefault="0095116F" w:rsidP="0095116F">
      <w:pPr>
        <w:autoSpaceDE w:val="0"/>
        <w:autoSpaceDN w:val="0"/>
        <w:adjustRightInd w:val="0"/>
        <w:ind w:firstLine="708"/>
        <w:jc w:val="both"/>
        <w:rPr>
          <w:sz w:val="28"/>
          <w:szCs w:val="28"/>
        </w:rPr>
      </w:pPr>
      <w:r w:rsidRPr="00EE6194">
        <w:rPr>
          <w:sz w:val="28"/>
          <w:szCs w:val="28"/>
        </w:rPr>
        <w:t xml:space="preserve">4) </w:t>
      </w:r>
      <w:r w:rsidR="009D57F0" w:rsidRPr="009D57F0">
        <w:rPr>
          <w:sz w:val="28"/>
          <w:szCs w:val="28"/>
        </w:rPr>
        <w:t>ранее реализованное право на улучшение жилищных условий с использованием социальной выплаты или иной форм</w:t>
      </w:r>
      <w:r w:rsidR="00F929A5">
        <w:rPr>
          <w:sz w:val="28"/>
          <w:szCs w:val="28"/>
        </w:rPr>
        <w:t>ы</w:t>
      </w:r>
      <w:r w:rsidR="009D57F0" w:rsidRPr="009D57F0">
        <w:rPr>
          <w:sz w:val="28"/>
          <w:szCs w:val="28"/>
        </w:rPr>
        <w:t xml:space="preserve"> государственной поддержки за сч</w:t>
      </w:r>
      <w:r w:rsidR="00F929A5">
        <w:rPr>
          <w:sz w:val="28"/>
          <w:szCs w:val="28"/>
        </w:rPr>
        <w:t>ё</w:t>
      </w:r>
      <w:r w:rsidR="009D57F0" w:rsidRPr="009D57F0">
        <w:rPr>
          <w:sz w:val="28"/>
          <w:szCs w:val="28"/>
        </w:rPr>
        <w:t>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w:t>
      </w:r>
      <w:r w:rsidR="000F3BDA">
        <w:rPr>
          <w:sz w:val="28"/>
          <w:szCs w:val="28"/>
        </w:rPr>
        <w:t xml:space="preserve"> </w:t>
      </w:r>
      <w:r w:rsidR="009D57F0" w:rsidRPr="009D57F0">
        <w:rPr>
          <w:sz w:val="28"/>
          <w:szCs w:val="28"/>
        </w:rPr>
        <w:t>обязательств по ипотечным жилищным кредитам, предусмотренных Федеральным законом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w:t>
      </w:r>
      <w:r w:rsidR="00166E2A">
        <w:rPr>
          <w:sz w:val="28"/>
          <w:szCs w:val="28"/>
        </w:rPr>
        <w:t xml:space="preserve"> </w:t>
      </w:r>
      <w:r w:rsidR="009D57F0" w:rsidRPr="009D57F0">
        <w:rPr>
          <w:sz w:val="28"/>
          <w:szCs w:val="28"/>
        </w:rPr>
        <w:t xml:space="preserve">статью 13.2 Федерального закона «Об актах гражданского состояния». </w:t>
      </w:r>
    </w:p>
    <w:p w14:paraId="416A421E" w14:textId="12F8B128" w:rsidR="0095116F" w:rsidRPr="00EE6194" w:rsidRDefault="00E5356D" w:rsidP="0095116F">
      <w:pPr>
        <w:autoSpaceDE w:val="0"/>
        <w:autoSpaceDN w:val="0"/>
        <w:adjustRightInd w:val="0"/>
        <w:ind w:firstLine="708"/>
        <w:jc w:val="both"/>
        <w:rPr>
          <w:sz w:val="28"/>
          <w:szCs w:val="28"/>
        </w:rPr>
      </w:pPr>
      <w:r>
        <w:rPr>
          <w:sz w:val="28"/>
          <w:szCs w:val="28"/>
        </w:rPr>
        <w:t>3</w:t>
      </w:r>
      <w:r w:rsidR="000A4E29">
        <w:rPr>
          <w:sz w:val="28"/>
          <w:szCs w:val="28"/>
        </w:rPr>
        <w:t>7</w:t>
      </w:r>
      <w:r w:rsidR="0095116F" w:rsidRPr="00EE6194">
        <w:rPr>
          <w:sz w:val="28"/>
          <w:szCs w:val="28"/>
        </w:rPr>
        <w:t>. Повторное обращение с заявлением об участии в</w:t>
      </w:r>
      <w:r w:rsidR="00E8476E">
        <w:rPr>
          <w:sz w:val="28"/>
          <w:szCs w:val="28"/>
        </w:rPr>
        <w:t xml:space="preserve"> региональном проекте</w:t>
      </w:r>
      <w:r w:rsidR="0095116F" w:rsidRPr="00EE6194">
        <w:rPr>
          <w:sz w:val="28"/>
          <w:szCs w:val="28"/>
        </w:rPr>
        <w:t xml:space="preserve"> допускается после устранения оснований для отказа, предусмотренных в пункт</w:t>
      </w:r>
      <w:r w:rsidR="00751D10">
        <w:rPr>
          <w:sz w:val="28"/>
          <w:szCs w:val="28"/>
        </w:rPr>
        <w:t xml:space="preserve">е </w:t>
      </w:r>
      <w:r>
        <w:rPr>
          <w:sz w:val="28"/>
          <w:szCs w:val="28"/>
        </w:rPr>
        <w:t>3</w:t>
      </w:r>
      <w:r w:rsidR="000A4E29">
        <w:rPr>
          <w:sz w:val="28"/>
          <w:szCs w:val="28"/>
        </w:rPr>
        <w:t>6</w:t>
      </w:r>
      <w:r w:rsidR="00C86E7A">
        <w:rPr>
          <w:sz w:val="28"/>
          <w:szCs w:val="28"/>
        </w:rPr>
        <w:t xml:space="preserve"> </w:t>
      </w:r>
      <w:r w:rsidR="00751D10">
        <w:rPr>
          <w:sz w:val="28"/>
          <w:szCs w:val="28"/>
        </w:rPr>
        <w:t>главы</w:t>
      </w:r>
      <w:r w:rsidR="00C86E7A">
        <w:rPr>
          <w:sz w:val="28"/>
          <w:szCs w:val="28"/>
        </w:rPr>
        <w:t xml:space="preserve"> </w:t>
      </w:r>
      <w:r>
        <w:rPr>
          <w:sz w:val="28"/>
          <w:szCs w:val="28"/>
          <w:lang w:val="en-US"/>
        </w:rPr>
        <w:t>I</w:t>
      </w:r>
      <w:r w:rsidR="00751D10" w:rsidRPr="00DC3350">
        <w:rPr>
          <w:sz w:val="28"/>
          <w:szCs w:val="28"/>
          <w:lang w:val="en-US"/>
        </w:rPr>
        <w:t>I</w:t>
      </w:r>
      <w:r w:rsidR="0095116F" w:rsidRPr="00EE6194">
        <w:rPr>
          <w:sz w:val="28"/>
          <w:szCs w:val="28"/>
        </w:rPr>
        <w:t xml:space="preserve"> настояще</w:t>
      </w:r>
      <w:r w:rsidR="00E8476E">
        <w:rPr>
          <w:sz w:val="28"/>
          <w:szCs w:val="28"/>
        </w:rPr>
        <w:t xml:space="preserve">го </w:t>
      </w:r>
      <w:r>
        <w:rPr>
          <w:sz w:val="28"/>
          <w:szCs w:val="28"/>
        </w:rPr>
        <w:t>порядка</w:t>
      </w:r>
      <w:r w:rsidR="0095116F" w:rsidRPr="00EE6194">
        <w:rPr>
          <w:sz w:val="28"/>
          <w:szCs w:val="28"/>
        </w:rPr>
        <w:t>.</w:t>
      </w:r>
    </w:p>
    <w:p w14:paraId="24775CA1" w14:textId="4605C378" w:rsidR="0095116F" w:rsidRPr="00EE6194" w:rsidRDefault="004D66E0" w:rsidP="0095116F">
      <w:pPr>
        <w:autoSpaceDE w:val="0"/>
        <w:autoSpaceDN w:val="0"/>
        <w:adjustRightInd w:val="0"/>
        <w:ind w:firstLine="708"/>
        <w:jc w:val="both"/>
        <w:rPr>
          <w:sz w:val="28"/>
          <w:szCs w:val="28"/>
        </w:rPr>
      </w:pPr>
      <w:r>
        <w:rPr>
          <w:sz w:val="28"/>
          <w:szCs w:val="28"/>
        </w:rPr>
        <w:t>3</w:t>
      </w:r>
      <w:r w:rsidR="000A4E29">
        <w:rPr>
          <w:sz w:val="28"/>
          <w:szCs w:val="28"/>
        </w:rPr>
        <w:t>8</w:t>
      </w:r>
      <w:r w:rsidR="007B4204">
        <w:rPr>
          <w:sz w:val="28"/>
          <w:szCs w:val="28"/>
        </w:rPr>
        <w:t>. Управление</w:t>
      </w:r>
      <w:r w:rsidR="0095116F" w:rsidRPr="00EE6194">
        <w:rPr>
          <w:sz w:val="28"/>
          <w:szCs w:val="28"/>
        </w:rPr>
        <w:t xml:space="preserve"> до 1 </w:t>
      </w:r>
      <w:r w:rsidR="009D4793" w:rsidRPr="009D4793">
        <w:rPr>
          <w:sz w:val="28"/>
          <w:szCs w:val="28"/>
        </w:rPr>
        <w:t>июня</w:t>
      </w:r>
      <w:r w:rsidR="008F0CA2">
        <w:rPr>
          <w:sz w:val="28"/>
          <w:szCs w:val="28"/>
        </w:rPr>
        <w:t xml:space="preserve"> </w:t>
      </w:r>
      <w:r w:rsidR="0095116F" w:rsidRPr="00EE6194">
        <w:rPr>
          <w:sz w:val="28"/>
          <w:szCs w:val="28"/>
        </w:rPr>
        <w:t>года, предшествующего планируемому году, формирует списки молодых семей</w:t>
      </w:r>
      <w:r w:rsidR="00313FBC">
        <w:rPr>
          <w:sz w:val="28"/>
          <w:szCs w:val="28"/>
        </w:rPr>
        <w:t xml:space="preserve"> - </w:t>
      </w:r>
      <w:r w:rsidR="00567213">
        <w:rPr>
          <w:sz w:val="28"/>
          <w:szCs w:val="28"/>
        </w:rPr>
        <w:t>участников регионального проекта</w:t>
      </w:r>
      <w:r w:rsidR="0095116F" w:rsidRPr="00EE6194">
        <w:rPr>
          <w:sz w:val="28"/>
          <w:szCs w:val="28"/>
        </w:rPr>
        <w:t>, изъявивших желание получить социальную выплату в планируемом году, и</w:t>
      </w:r>
      <w:r w:rsidR="007B4204">
        <w:rPr>
          <w:sz w:val="28"/>
          <w:szCs w:val="28"/>
        </w:rPr>
        <w:t xml:space="preserve"> пред</w:t>
      </w:r>
      <w:r w:rsidR="00567213">
        <w:rPr>
          <w:sz w:val="28"/>
          <w:szCs w:val="28"/>
        </w:rPr>
        <w:t>о</w:t>
      </w:r>
      <w:r w:rsidR="007B4204">
        <w:rPr>
          <w:sz w:val="28"/>
          <w:szCs w:val="28"/>
        </w:rPr>
        <w:t>ставляет эти списки в Министерство</w:t>
      </w:r>
      <w:r w:rsidR="00166E2A">
        <w:rPr>
          <w:sz w:val="28"/>
          <w:szCs w:val="28"/>
        </w:rPr>
        <w:t xml:space="preserve"> </w:t>
      </w:r>
      <w:r w:rsidRPr="004D66E0">
        <w:rPr>
          <w:sz w:val="28"/>
          <w:szCs w:val="28"/>
        </w:rPr>
        <w:t>строительства и инфраструктуры Челябинской области</w:t>
      </w:r>
      <w:r w:rsidR="0095116F" w:rsidRPr="00EE6194">
        <w:rPr>
          <w:sz w:val="28"/>
          <w:szCs w:val="28"/>
        </w:rPr>
        <w:t>.</w:t>
      </w:r>
    </w:p>
    <w:p w14:paraId="12295D44" w14:textId="3FBCC365" w:rsidR="0095116F" w:rsidRPr="00EE6194" w:rsidRDefault="004D66E0" w:rsidP="0095116F">
      <w:pPr>
        <w:autoSpaceDE w:val="0"/>
        <w:autoSpaceDN w:val="0"/>
        <w:adjustRightInd w:val="0"/>
        <w:ind w:firstLine="708"/>
        <w:jc w:val="both"/>
        <w:rPr>
          <w:sz w:val="28"/>
          <w:szCs w:val="28"/>
        </w:rPr>
      </w:pPr>
      <w:r>
        <w:rPr>
          <w:sz w:val="28"/>
          <w:szCs w:val="28"/>
        </w:rPr>
        <w:t>3</w:t>
      </w:r>
      <w:r w:rsidR="000A4E29">
        <w:rPr>
          <w:sz w:val="28"/>
          <w:szCs w:val="28"/>
        </w:rPr>
        <w:t>9</w:t>
      </w:r>
      <w:r w:rsidR="0095116F" w:rsidRPr="00EE6194">
        <w:rPr>
          <w:sz w:val="28"/>
          <w:szCs w:val="28"/>
        </w:rPr>
        <w:t>. Порядок формирования</w:t>
      </w:r>
      <w:r w:rsidR="007B4204">
        <w:rPr>
          <w:sz w:val="28"/>
          <w:szCs w:val="28"/>
        </w:rPr>
        <w:t xml:space="preserve"> Управлением </w:t>
      </w:r>
      <w:r w:rsidR="0095116F" w:rsidRPr="00EE6194">
        <w:rPr>
          <w:sz w:val="28"/>
          <w:szCs w:val="28"/>
        </w:rPr>
        <w:t>списка молодых семей</w:t>
      </w:r>
      <w:r w:rsidR="00313FBC">
        <w:rPr>
          <w:sz w:val="28"/>
          <w:szCs w:val="28"/>
        </w:rPr>
        <w:t xml:space="preserve"> -</w:t>
      </w:r>
      <w:r w:rsidR="0095116F" w:rsidRPr="00EE6194">
        <w:rPr>
          <w:sz w:val="28"/>
          <w:szCs w:val="28"/>
        </w:rPr>
        <w:t xml:space="preserve">участников </w:t>
      </w:r>
      <w:r w:rsidR="000F65F4">
        <w:rPr>
          <w:sz w:val="28"/>
          <w:szCs w:val="28"/>
        </w:rPr>
        <w:t>регионального проекта</w:t>
      </w:r>
      <w:r w:rsidR="000F65F4" w:rsidRPr="00EE6194">
        <w:rPr>
          <w:sz w:val="28"/>
          <w:szCs w:val="28"/>
        </w:rPr>
        <w:t xml:space="preserve">, </w:t>
      </w:r>
      <w:r w:rsidR="0095116F" w:rsidRPr="00EE6194">
        <w:rPr>
          <w:sz w:val="28"/>
          <w:szCs w:val="28"/>
        </w:rPr>
        <w:t xml:space="preserve">изъявивших желание получить социальную выплату в планируемом году, приведен в </w:t>
      </w:r>
      <w:r w:rsidR="0095116F" w:rsidRPr="008F0CA2">
        <w:rPr>
          <w:sz w:val="28"/>
          <w:szCs w:val="28"/>
        </w:rPr>
        <w:t xml:space="preserve">приложении </w:t>
      </w:r>
      <w:r w:rsidRPr="008F0CA2">
        <w:rPr>
          <w:sz w:val="28"/>
          <w:szCs w:val="28"/>
        </w:rPr>
        <w:t>5</w:t>
      </w:r>
      <w:r w:rsidR="0095116F" w:rsidRPr="008F0CA2">
        <w:rPr>
          <w:sz w:val="28"/>
          <w:szCs w:val="28"/>
        </w:rPr>
        <w:t xml:space="preserve"> к настояще</w:t>
      </w:r>
      <w:r w:rsidR="000F65F4" w:rsidRPr="008F0CA2">
        <w:rPr>
          <w:sz w:val="28"/>
          <w:szCs w:val="28"/>
        </w:rPr>
        <w:t>му</w:t>
      </w:r>
      <w:r w:rsidR="000F65F4">
        <w:rPr>
          <w:sz w:val="28"/>
          <w:szCs w:val="28"/>
        </w:rPr>
        <w:t xml:space="preserve"> </w:t>
      </w:r>
      <w:r>
        <w:rPr>
          <w:sz w:val="28"/>
          <w:szCs w:val="28"/>
        </w:rPr>
        <w:t>порядку</w:t>
      </w:r>
      <w:r w:rsidR="0095116F" w:rsidRPr="00EE6194">
        <w:rPr>
          <w:sz w:val="28"/>
          <w:szCs w:val="28"/>
        </w:rPr>
        <w:t>.</w:t>
      </w:r>
    </w:p>
    <w:p w14:paraId="57EBA5D6" w14:textId="462BE7CD" w:rsidR="00D613F1" w:rsidRDefault="000A4E29" w:rsidP="0095116F">
      <w:pPr>
        <w:autoSpaceDE w:val="0"/>
        <w:autoSpaceDN w:val="0"/>
        <w:adjustRightInd w:val="0"/>
        <w:ind w:firstLine="708"/>
        <w:jc w:val="both"/>
        <w:rPr>
          <w:sz w:val="28"/>
          <w:szCs w:val="28"/>
        </w:rPr>
      </w:pPr>
      <w:r>
        <w:rPr>
          <w:sz w:val="28"/>
          <w:szCs w:val="28"/>
        </w:rPr>
        <w:lastRenderedPageBreak/>
        <w:t>40</w:t>
      </w:r>
      <w:r w:rsidR="007B4204">
        <w:rPr>
          <w:sz w:val="28"/>
          <w:szCs w:val="28"/>
        </w:rPr>
        <w:t xml:space="preserve">. </w:t>
      </w:r>
      <w:r w:rsidR="00D613F1">
        <w:rPr>
          <w:sz w:val="28"/>
          <w:szCs w:val="28"/>
        </w:rPr>
        <w:t>Поступившие</w:t>
      </w:r>
      <w:r w:rsidR="0095116F" w:rsidRPr="00EE6194">
        <w:rPr>
          <w:sz w:val="28"/>
          <w:szCs w:val="28"/>
        </w:rPr>
        <w:t xml:space="preserve"> от </w:t>
      </w:r>
      <w:r w:rsidR="00D613F1">
        <w:rPr>
          <w:sz w:val="28"/>
          <w:szCs w:val="28"/>
        </w:rPr>
        <w:t>Управления списки</w:t>
      </w:r>
      <w:r w:rsidR="0040468B">
        <w:rPr>
          <w:sz w:val="28"/>
          <w:szCs w:val="28"/>
        </w:rPr>
        <w:t>,</w:t>
      </w:r>
      <w:r w:rsidR="008F0CA2">
        <w:rPr>
          <w:sz w:val="28"/>
          <w:szCs w:val="28"/>
        </w:rPr>
        <w:t xml:space="preserve"> </w:t>
      </w:r>
      <w:r w:rsidR="0040468B">
        <w:rPr>
          <w:sz w:val="28"/>
          <w:szCs w:val="28"/>
        </w:rPr>
        <w:t>Министерство</w:t>
      </w:r>
      <w:r w:rsidR="00153782" w:rsidRPr="00153782">
        <w:rPr>
          <w:sz w:val="28"/>
          <w:szCs w:val="28"/>
        </w:rPr>
        <w:t xml:space="preserve"> строительства и инфраструктуры Челябинской области</w:t>
      </w:r>
      <w:r w:rsidR="0040468B">
        <w:rPr>
          <w:sz w:val="28"/>
          <w:szCs w:val="28"/>
        </w:rPr>
        <w:t xml:space="preserve"> формирует и утверждает,</w:t>
      </w:r>
      <w:r w:rsidR="000F65F4">
        <w:rPr>
          <w:sz w:val="28"/>
          <w:szCs w:val="28"/>
        </w:rPr>
        <w:t xml:space="preserve"> с учё</w:t>
      </w:r>
      <w:r w:rsidR="0095116F" w:rsidRPr="00EE6194">
        <w:rPr>
          <w:sz w:val="28"/>
          <w:szCs w:val="28"/>
        </w:rPr>
        <w:t>том средств, которые планируется выделить</w:t>
      </w:r>
      <w:r w:rsidR="008F0CA2">
        <w:rPr>
          <w:sz w:val="28"/>
          <w:szCs w:val="28"/>
        </w:rPr>
        <w:t xml:space="preserve"> </w:t>
      </w:r>
      <w:r w:rsidR="0095116F" w:rsidRPr="00EE6194">
        <w:rPr>
          <w:sz w:val="28"/>
          <w:szCs w:val="28"/>
        </w:rPr>
        <w:t xml:space="preserve">на софинансирование мероприятий </w:t>
      </w:r>
      <w:r w:rsidR="000F65F4">
        <w:rPr>
          <w:sz w:val="28"/>
          <w:szCs w:val="28"/>
        </w:rPr>
        <w:t>регионального проекта</w:t>
      </w:r>
      <w:r w:rsidR="0095116F" w:rsidRPr="00EE6194">
        <w:rPr>
          <w:sz w:val="28"/>
          <w:szCs w:val="28"/>
        </w:rPr>
        <w:t xml:space="preserve"> из об</w:t>
      </w:r>
      <w:r w:rsidR="00D613F1">
        <w:rPr>
          <w:sz w:val="28"/>
          <w:szCs w:val="28"/>
        </w:rPr>
        <w:t>ластного бюджета и местного бюджета</w:t>
      </w:r>
      <w:r w:rsidR="0095116F" w:rsidRPr="00EE6194">
        <w:rPr>
          <w:sz w:val="28"/>
          <w:szCs w:val="28"/>
        </w:rPr>
        <w:t xml:space="preserve"> на соответствующий год, а при наличии средств, предоставляемых организациями, участвующими в реализации </w:t>
      </w:r>
      <w:r w:rsidR="000F65F4">
        <w:rPr>
          <w:sz w:val="28"/>
          <w:szCs w:val="28"/>
        </w:rPr>
        <w:t>регионального проекта</w:t>
      </w:r>
      <w:r w:rsidR="000F65F4" w:rsidRPr="00EE6194">
        <w:rPr>
          <w:sz w:val="28"/>
          <w:szCs w:val="28"/>
        </w:rPr>
        <w:t xml:space="preserve">, </w:t>
      </w:r>
      <w:r w:rsidR="0095116F" w:rsidRPr="00EE6194">
        <w:rPr>
          <w:sz w:val="28"/>
          <w:szCs w:val="28"/>
        </w:rPr>
        <w:t>за исключением организаций, предоставляющих жилищные кредиты и займы, с уч</w:t>
      </w:r>
      <w:r w:rsidR="000F65F4">
        <w:rPr>
          <w:sz w:val="28"/>
          <w:szCs w:val="28"/>
        </w:rPr>
        <w:t>ё</w:t>
      </w:r>
      <w:r w:rsidR="0095116F" w:rsidRPr="00EE6194">
        <w:rPr>
          <w:sz w:val="28"/>
          <w:szCs w:val="28"/>
        </w:rPr>
        <w:t>том указанных средств</w:t>
      </w:r>
      <w:r w:rsidR="00D613F1">
        <w:rPr>
          <w:sz w:val="28"/>
          <w:szCs w:val="28"/>
        </w:rPr>
        <w:t>.</w:t>
      </w:r>
    </w:p>
    <w:p w14:paraId="0645DC10" w14:textId="18305EBC" w:rsidR="0095116F" w:rsidRPr="00EE6194" w:rsidRDefault="000A4E29" w:rsidP="0095116F">
      <w:pPr>
        <w:autoSpaceDE w:val="0"/>
        <w:autoSpaceDN w:val="0"/>
        <w:adjustRightInd w:val="0"/>
        <w:ind w:firstLine="708"/>
        <w:jc w:val="both"/>
        <w:rPr>
          <w:sz w:val="28"/>
          <w:szCs w:val="28"/>
        </w:rPr>
      </w:pPr>
      <w:r>
        <w:rPr>
          <w:sz w:val="28"/>
          <w:szCs w:val="28"/>
        </w:rPr>
        <w:t>41</w:t>
      </w:r>
      <w:r w:rsidR="0095116F" w:rsidRPr="00EE6194">
        <w:rPr>
          <w:sz w:val="28"/>
          <w:szCs w:val="28"/>
        </w:rPr>
        <w:t xml:space="preserve">. </w:t>
      </w:r>
      <w:r w:rsidR="0040468B">
        <w:rPr>
          <w:sz w:val="28"/>
          <w:szCs w:val="28"/>
        </w:rPr>
        <w:t xml:space="preserve">Управление принимает от Министерства </w:t>
      </w:r>
      <w:r w:rsidR="00153782" w:rsidRPr="00153782">
        <w:rPr>
          <w:sz w:val="28"/>
          <w:szCs w:val="28"/>
        </w:rPr>
        <w:t xml:space="preserve">строительства и инфраструктуры Челябинской области </w:t>
      </w:r>
      <w:r w:rsidR="0095116F" w:rsidRPr="00EE6194">
        <w:rPr>
          <w:sz w:val="28"/>
          <w:szCs w:val="28"/>
        </w:rPr>
        <w:t>изменения в утвержд</w:t>
      </w:r>
      <w:r w:rsidR="00DD7F88">
        <w:rPr>
          <w:sz w:val="28"/>
          <w:szCs w:val="28"/>
        </w:rPr>
        <w:t>ё</w:t>
      </w:r>
      <w:r w:rsidR="0095116F" w:rsidRPr="00EE6194">
        <w:rPr>
          <w:sz w:val="28"/>
          <w:szCs w:val="28"/>
        </w:rPr>
        <w:t>нный сводный список молодых семей</w:t>
      </w:r>
      <w:r w:rsidR="00313FBC">
        <w:rPr>
          <w:sz w:val="28"/>
          <w:szCs w:val="28"/>
        </w:rPr>
        <w:t xml:space="preserve"> - </w:t>
      </w:r>
      <w:r w:rsidR="0095116F" w:rsidRPr="00EE6194">
        <w:rPr>
          <w:sz w:val="28"/>
          <w:szCs w:val="28"/>
        </w:rPr>
        <w:t>претендентов на получение социальных выплат в соответствующем году по Челябинской области по основаниям и в порядке, определенн</w:t>
      </w:r>
      <w:r w:rsidR="0095116F">
        <w:rPr>
          <w:sz w:val="28"/>
          <w:szCs w:val="28"/>
        </w:rPr>
        <w:t>о</w:t>
      </w:r>
      <w:r w:rsidR="0095116F" w:rsidRPr="00EE6194">
        <w:rPr>
          <w:sz w:val="28"/>
          <w:szCs w:val="28"/>
        </w:rPr>
        <w:t xml:space="preserve">м </w:t>
      </w:r>
      <w:r w:rsidR="0095116F" w:rsidRPr="00734A00">
        <w:rPr>
          <w:sz w:val="28"/>
          <w:szCs w:val="28"/>
        </w:rPr>
        <w:t xml:space="preserve">пунктами </w:t>
      </w:r>
      <w:r w:rsidR="00734A00" w:rsidRPr="00734A00">
        <w:rPr>
          <w:sz w:val="28"/>
          <w:szCs w:val="28"/>
        </w:rPr>
        <w:t>4</w:t>
      </w:r>
      <w:r w:rsidR="00935F5F">
        <w:rPr>
          <w:sz w:val="28"/>
          <w:szCs w:val="28"/>
        </w:rPr>
        <w:t>4</w:t>
      </w:r>
      <w:r w:rsidR="00751D10" w:rsidRPr="00734A00">
        <w:rPr>
          <w:sz w:val="28"/>
          <w:szCs w:val="28"/>
        </w:rPr>
        <w:t>-</w:t>
      </w:r>
      <w:r w:rsidR="00734A00" w:rsidRPr="00734A00">
        <w:rPr>
          <w:sz w:val="28"/>
          <w:szCs w:val="28"/>
        </w:rPr>
        <w:t>4</w:t>
      </w:r>
      <w:r>
        <w:rPr>
          <w:sz w:val="28"/>
          <w:szCs w:val="28"/>
        </w:rPr>
        <w:t>7</w:t>
      </w:r>
      <w:r w:rsidR="00751D10" w:rsidRPr="00734A00">
        <w:rPr>
          <w:sz w:val="28"/>
          <w:szCs w:val="28"/>
        </w:rPr>
        <w:t xml:space="preserve"> главы</w:t>
      </w:r>
      <w:r w:rsidR="008F0CA2">
        <w:rPr>
          <w:sz w:val="28"/>
          <w:szCs w:val="28"/>
        </w:rPr>
        <w:t xml:space="preserve"> </w:t>
      </w:r>
      <w:r w:rsidR="00153782">
        <w:rPr>
          <w:sz w:val="28"/>
          <w:szCs w:val="28"/>
          <w:lang w:val="en-US"/>
        </w:rPr>
        <w:t>I</w:t>
      </w:r>
      <w:r w:rsidR="003A1EC4">
        <w:rPr>
          <w:sz w:val="28"/>
          <w:szCs w:val="28"/>
          <w:lang w:val="en-US"/>
        </w:rPr>
        <w:t>I</w:t>
      </w:r>
      <w:r w:rsidR="00751D10" w:rsidRPr="00DC3350">
        <w:rPr>
          <w:sz w:val="28"/>
          <w:szCs w:val="28"/>
          <w:lang w:val="en-US"/>
        </w:rPr>
        <w:t>I</w:t>
      </w:r>
      <w:r w:rsidR="0095116F" w:rsidRPr="00EE6194">
        <w:rPr>
          <w:sz w:val="28"/>
          <w:szCs w:val="28"/>
        </w:rPr>
        <w:t xml:space="preserve"> настояще</w:t>
      </w:r>
      <w:r w:rsidR="00DD7F88">
        <w:rPr>
          <w:sz w:val="28"/>
          <w:szCs w:val="28"/>
        </w:rPr>
        <w:t xml:space="preserve">го </w:t>
      </w:r>
      <w:r w:rsidR="00153782">
        <w:rPr>
          <w:sz w:val="28"/>
          <w:szCs w:val="28"/>
        </w:rPr>
        <w:t>порядка</w:t>
      </w:r>
      <w:r w:rsidR="0095116F" w:rsidRPr="00EE6194">
        <w:rPr>
          <w:sz w:val="28"/>
          <w:szCs w:val="28"/>
        </w:rPr>
        <w:t>.</w:t>
      </w:r>
    </w:p>
    <w:p w14:paraId="4117F2B5" w14:textId="5ED60F97" w:rsidR="0095116F" w:rsidRPr="00EE6194" w:rsidRDefault="000A4E29" w:rsidP="0095116F">
      <w:pPr>
        <w:autoSpaceDE w:val="0"/>
        <w:autoSpaceDN w:val="0"/>
        <w:adjustRightInd w:val="0"/>
        <w:ind w:firstLine="708"/>
        <w:jc w:val="both"/>
        <w:rPr>
          <w:sz w:val="28"/>
          <w:szCs w:val="28"/>
        </w:rPr>
      </w:pPr>
      <w:r>
        <w:rPr>
          <w:sz w:val="28"/>
          <w:szCs w:val="28"/>
        </w:rPr>
        <w:t>42</w:t>
      </w:r>
      <w:r w:rsidR="0095116F" w:rsidRPr="00EE6194">
        <w:rPr>
          <w:sz w:val="28"/>
          <w:szCs w:val="28"/>
        </w:rPr>
        <w:t xml:space="preserve">. </w:t>
      </w:r>
      <w:r w:rsidR="0040468B">
        <w:rPr>
          <w:sz w:val="28"/>
          <w:szCs w:val="28"/>
        </w:rPr>
        <w:t xml:space="preserve">Управление принимает от Министерства </w:t>
      </w:r>
      <w:r w:rsidR="00153782" w:rsidRPr="00153782">
        <w:rPr>
          <w:sz w:val="28"/>
          <w:szCs w:val="28"/>
        </w:rPr>
        <w:t xml:space="preserve">строительства и инфраструктуры Челябинской области </w:t>
      </w:r>
      <w:r w:rsidR="0040468B">
        <w:rPr>
          <w:sz w:val="28"/>
          <w:szCs w:val="28"/>
        </w:rPr>
        <w:t>выписку</w:t>
      </w:r>
      <w:r w:rsidR="0095116F" w:rsidRPr="00EE6194">
        <w:rPr>
          <w:sz w:val="28"/>
          <w:szCs w:val="28"/>
        </w:rPr>
        <w:t xml:space="preserve"> из сводного списка молодых семей</w:t>
      </w:r>
      <w:r w:rsidR="00313FBC">
        <w:rPr>
          <w:sz w:val="28"/>
          <w:szCs w:val="28"/>
        </w:rPr>
        <w:t xml:space="preserve"> - </w:t>
      </w:r>
      <w:r w:rsidR="0095116F" w:rsidRPr="00EE6194">
        <w:rPr>
          <w:sz w:val="28"/>
          <w:szCs w:val="28"/>
        </w:rPr>
        <w:t xml:space="preserve">претендентов на получение социальных выплат в соответствующем году по </w:t>
      </w:r>
      <w:r w:rsidR="0040468B">
        <w:rPr>
          <w:sz w:val="28"/>
          <w:szCs w:val="28"/>
        </w:rPr>
        <w:t xml:space="preserve">Карталинскому муниципальному </w:t>
      </w:r>
      <w:r w:rsidR="0088749F">
        <w:rPr>
          <w:sz w:val="28"/>
          <w:szCs w:val="28"/>
        </w:rPr>
        <w:t xml:space="preserve">округу </w:t>
      </w:r>
      <w:r w:rsidR="00DD7F88">
        <w:rPr>
          <w:sz w:val="28"/>
          <w:szCs w:val="28"/>
        </w:rPr>
        <w:t xml:space="preserve">Челябинской области </w:t>
      </w:r>
      <w:r w:rsidR="0040468B">
        <w:rPr>
          <w:sz w:val="28"/>
          <w:szCs w:val="28"/>
        </w:rPr>
        <w:t>(далее</w:t>
      </w:r>
      <w:r w:rsidR="00313FBC">
        <w:rPr>
          <w:sz w:val="28"/>
          <w:szCs w:val="28"/>
        </w:rPr>
        <w:t xml:space="preserve"> именуется - </w:t>
      </w:r>
      <w:r w:rsidR="00DD7F88">
        <w:rPr>
          <w:sz w:val="28"/>
          <w:szCs w:val="28"/>
        </w:rPr>
        <w:t xml:space="preserve"> </w:t>
      </w:r>
      <w:r w:rsidR="0040468B">
        <w:rPr>
          <w:sz w:val="28"/>
          <w:szCs w:val="28"/>
        </w:rPr>
        <w:t>выписка</w:t>
      </w:r>
      <w:r w:rsidR="0095116F" w:rsidRPr="00EE6194">
        <w:rPr>
          <w:sz w:val="28"/>
          <w:szCs w:val="28"/>
        </w:rPr>
        <w:t>).</w:t>
      </w:r>
    </w:p>
    <w:p w14:paraId="4EC6D9A0" w14:textId="1ADF4FA7" w:rsidR="0095116F" w:rsidRPr="00EE6194" w:rsidRDefault="0040468B" w:rsidP="0095116F">
      <w:pPr>
        <w:autoSpaceDE w:val="0"/>
        <w:autoSpaceDN w:val="0"/>
        <w:adjustRightInd w:val="0"/>
        <w:ind w:firstLine="708"/>
        <w:jc w:val="both"/>
        <w:rPr>
          <w:sz w:val="28"/>
          <w:szCs w:val="28"/>
        </w:rPr>
      </w:pPr>
      <w:r>
        <w:rPr>
          <w:sz w:val="28"/>
          <w:szCs w:val="28"/>
        </w:rPr>
        <w:t xml:space="preserve">Управление </w:t>
      </w:r>
      <w:r w:rsidR="0095116F" w:rsidRPr="00EE6194">
        <w:rPr>
          <w:sz w:val="28"/>
          <w:szCs w:val="28"/>
        </w:rPr>
        <w:t>в течение 10 рабочих дней со дня получения выписки доводит до сведения молодых семей</w:t>
      </w:r>
      <w:r w:rsidR="00313FBC">
        <w:rPr>
          <w:sz w:val="28"/>
          <w:szCs w:val="28"/>
        </w:rPr>
        <w:t xml:space="preserve"> - </w:t>
      </w:r>
      <w:r w:rsidR="0095116F" w:rsidRPr="00EE6194">
        <w:rPr>
          <w:sz w:val="28"/>
          <w:szCs w:val="28"/>
        </w:rPr>
        <w:t>участни</w:t>
      </w:r>
      <w:r w:rsidR="00450EEA">
        <w:rPr>
          <w:sz w:val="28"/>
          <w:szCs w:val="28"/>
        </w:rPr>
        <w:t xml:space="preserve">ков </w:t>
      </w:r>
      <w:r w:rsidR="00DD7F88">
        <w:rPr>
          <w:sz w:val="28"/>
          <w:szCs w:val="28"/>
        </w:rPr>
        <w:t>регионального проекта</w:t>
      </w:r>
      <w:r w:rsidR="00450EEA">
        <w:rPr>
          <w:sz w:val="28"/>
          <w:szCs w:val="28"/>
        </w:rPr>
        <w:t xml:space="preserve"> решение Министерства</w:t>
      </w:r>
      <w:r w:rsidR="00166E2A">
        <w:rPr>
          <w:sz w:val="28"/>
          <w:szCs w:val="28"/>
        </w:rPr>
        <w:t xml:space="preserve"> </w:t>
      </w:r>
      <w:r w:rsidR="00153782" w:rsidRPr="00153782">
        <w:rPr>
          <w:sz w:val="28"/>
          <w:szCs w:val="28"/>
        </w:rPr>
        <w:t xml:space="preserve">строительства и инфраструктуры Челябинской области </w:t>
      </w:r>
      <w:r w:rsidR="0095116F" w:rsidRPr="00EE6194">
        <w:rPr>
          <w:sz w:val="28"/>
          <w:szCs w:val="28"/>
        </w:rPr>
        <w:t>по вопросу о включении их в сводный список молодых семей</w:t>
      </w:r>
      <w:r w:rsidR="00313FBC">
        <w:rPr>
          <w:sz w:val="28"/>
          <w:szCs w:val="28"/>
        </w:rPr>
        <w:t xml:space="preserve"> - </w:t>
      </w:r>
      <w:r w:rsidR="0095116F" w:rsidRPr="00EE6194">
        <w:rPr>
          <w:sz w:val="28"/>
          <w:szCs w:val="28"/>
        </w:rPr>
        <w:t xml:space="preserve">претендентов на получение социальных выплат в соответствующем году по </w:t>
      </w:r>
      <w:r w:rsidR="00450EEA">
        <w:rPr>
          <w:sz w:val="28"/>
          <w:szCs w:val="28"/>
        </w:rPr>
        <w:t xml:space="preserve">Карталинскому муниципальному </w:t>
      </w:r>
      <w:r w:rsidR="0088749F">
        <w:rPr>
          <w:sz w:val="28"/>
          <w:szCs w:val="28"/>
        </w:rPr>
        <w:t>округу</w:t>
      </w:r>
      <w:r w:rsidR="00166E2A">
        <w:rPr>
          <w:sz w:val="28"/>
          <w:szCs w:val="28"/>
        </w:rPr>
        <w:t xml:space="preserve"> </w:t>
      </w:r>
      <w:r w:rsidR="00DD7F88">
        <w:rPr>
          <w:sz w:val="28"/>
          <w:szCs w:val="28"/>
        </w:rPr>
        <w:t>Челябинской области</w:t>
      </w:r>
      <w:r w:rsidR="00450EEA">
        <w:rPr>
          <w:sz w:val="28"/>
          <w:szCs w:val="28"/>
        </w:rPr>
        <w:t>.</w:t>
      </w:r>
    </w:p>
    <w:p w14:paraId="3D97C117" w14:textId="77777777" w:rsidR="0095116F" w:rsidRDefault="0095116F" w:rsidP="0095116F">
      <w:pPr>
        <w:autoSpaceDE w:val="0"/>
        <w:autoSpaceDN w:val="0"/>
        <w:adjustRightInd w:val="0"/>
        <w:jc w:val="both"/>
        <w:rPr>
          <w:sz w:val="28"/>
          <w:szCs w:val="28"/>
        </w:rPr>
      </w:pPr>
    </w:p>
    <w:p w14:paraId="01D773C3" w14:textId="77777777" w:rsidR="00BA5807" w:rsidRPr="00EE6194" w:rsidRDefault="00BA5807" w:rsidP="0095116F">
      <w:pPr>
        <w:autoSpaceDE w:val="0"/>
        <w:autoSpaceDN w:val="0"/>
        <w:adjustRightInd w:val="0"/>
        <w:jc w:val="both"/>
        <w:rPr>
          <w:sz w:val="28"/>
          <w:szCs w:val="28"/>
        </w:rPr>
      </w:pPr>
    </w:p>
    <w:p w14:paraId="4180C29A" w14:textId="77777777" w:rsidR="0095116F" w:rsidRPr="00EE6194" w:rsidRDefault="003A1EC4" w:rsidP="0095116F">
      <w:pPr>
        <w:autoSpaceDE w:val="0"/>
        <w:autoSpaceDN w:val="0"/>
        <w:adjustRightInd w:val="0"/>
        <w:jc w:val="center"/>
        <w:outlineLvl w:val="2"/>
        <w:rPr>
          <w:sz w:val="28"/>
          <w:szCs w:val="28"/>
        </w:rPr>
      </w:pPr>
      <w:r>
        <w:rPr>
          <w:sz w:val="28"/>
          <w:szCs w:val="28"/>
          <w:lang w:val="en-US"/>
        </w:rPr>
        <w:t>III</w:t>
      </w:r>
      <w:r>
        <w:rPr>
          <w:sz w:val="28"/>
          <w:szCs w:val="28"/>
        </w:rPr>
        <w:t xml:space="preserve">. </w:t>
      </w:r>
      <w:r w:rsidR="0095116F" w:rsidRPr="00EE6194">
        <w:rPr>
          <w:sz w:val="28"/>
          <w:szCs w:val="28"/>
        </w:rPr>
        <w:t>Организация работы по выдаче свидетельств</w:t>
      </w:r>
    </w:p>
    <w:p w14:paraId="03B661B9" w14:textId="77777777" w:rsidR="00BA5807" w:rsidRPr="00EE6194" w:rsidRDefault="00BA5807" w:rsidP="0095116F">
      <w:pPr>
        <w:autoSpaceDE w:val="0"/>
        <w:autoSpaceDN w:val="0"/>
        <w:adjustRightInd w:val="0"/>
        <w:jc w:val="both"/>
        <w:rPr>
          <w:sz w:val="28"/>
          <w:szCs w:val="28"/>
        </w:rPr>
      </w:pPr>
    </w:p>
    <w:p w14:paraId="06CF9D2C" w14:textId="6B62964D" w:rsidR="0095116F" w:rsidRPr="00EE6194" w:rsidRDefault="00153782" w:rsidP="0095116F">
      <w:pPr>
        <w:autoSpaceDE w:val="0"/>
        <w:autoSpaceDN w:val="0"/>
        <w:adjustRightInd w:val="0"/>
        <w:ind w:firstLine="708"/>
        <w:jc w:val="both"/>
        <w:rPr>
          <w:sz w:val="28"/>
          <w:szCs w:val="28"/>
        </w:rPr>
      </w:pPr>
      <w:r>
        <w:rPr>
          <w:sz w:val="28"/>
          <w:szCs w:val="28"/>
        </w:rPr>
        <w:t>4</w:t>
      </w:r>
      <w:r w:rsidR="000A4E29">
        <w:rPr>
          <w:sz w:val="28"/>
          <w:szCs w:val="28"/>
        </w:rPr>
        <w:t>3</w:t>
      </w:r>
      <w:r w:rsidR="00450EEA">
        <w:rPr>
          <w:sz w:val="28"/>
          <w:szCs w:val="28"/>
        </w:rPr>
        <w:t>. Управление</w:t>
      </w:r>
      <w:r w:rsidR="0095116F" w:rsidRPr="00EE6194">
        <w:rPr>
          <w:sz w:val="28"/>
          <w:szCs w:val="28"/>
        </w:rPr>
        <w:t>:</w:t>
      </w:r>
    </w:p>
    <w:p w14:paraId="65CD65D7" w14:textId="159D71C7" w:rsidR="007D565F" w:rsidRDefault="0095116F" w:rsidP="0095116F">
      <w:pPr>
        <w:autoSpaceDE w:val="0"/>
        <w:autoSpaceDN w:val="0"/>
        <w:adjustRightInd w:val="0"/>
        <w:ind w:firstLine="708"/>
        <w:jc w:val="both"/>
        <w:rPr>
          <w:sz w:val="28"/>
          <w:szCs w:val="28"/>
        </w:rPr>
      </w:pPr>
      <w:r w:rsidRPr="00EE6194">
        <w:rPr>
          <w:sz w:val="28"/>
          <w:szCs w:val="28"/>
        </w:rPr>
        <w:t>1) в течение 5 рабочих дней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оповещает молодые семьи</w:t>
      </w:r>
      <w:r w:rsidR="00745740">
        <w:rPr>
          <w:sz w:val="28"/>
          <w:szCs w:val="28"/>
        </w:rPr>
        <w:t xml:space="preserve"> - </w:t>
      </w:r>
      <w:r w:rsidRPr="00EE6194">
        <w:rPr>
          <w:sz w:val="28"/>
          <w:szCs w:val="28"/>
        </w:rPr>
        <w:t>претендентов на получение социальной выплаты в соответствующем году о необходимости пред</w:t>
      </w:r>
      <w:r w:rsidR="005A1BD8">
        <w:rPr>
          <w:sz w:val="28"/>
          <w:szCs w:val="28"/>
        </w:rPr>
        <w:t>о</w:t>
      </w:r>
      <w:r w:rsidRPr="00EE6194">
        <w:rPr>
          <w:sz w:val="28"/>
          <w:szCs w:val="28"/>
        </w:rPr>
        <w:t xml:space="preserve">ставления документов в установленный пунктом </w:t>
      </w:r>
      <w:r w:rsidR="0088749F">
        <w:rPr>
          <w:sz w:val="28"/>
          <w:szCs w:val="28"/>
        </w:rPr>
        <w:t>5</w:t>
      </w:r>
      <w:r w:rsidR="000A4E29">
        <w:rPr>
          <w:sz w:val="28"/>
          <w:szCs w:val="28"/>
        </w:rPr>
        <w:t>8</w:t>
      </w:r>
      <w:r w:rsidR="008F0CA2">
        <w:rPr>
          <w:sz w:val="28"/>
          <w:szCs w:val="28"/>
        </w:rPr>
        <w:t xml:space="preserve"> </w:t>
      </w:r>
      <w:r w:rsidR="0088749F">
        <w:rPr>
          <w:sz w:val="28"/>
          <w:szCs w:val="28"/>
        </w:rPr>
        <w:t>главы</w:t>
      </w:r>
      <w:r w:rsidR="008F0CA2">
        <w:rPr>
          <w:sz w:val="28"/>
          <w:szCs w:val="28"/>
        </w:rPr>
        <w:t xml:space="preserve"> </w:t>
      </w:r>
      <w:r w:rsidR="0088749F" w:rsidRPr="00DC3350">
        <w:rPr>
          <w:sz w:val="28"/>
          <w:szCs w:val="28"/>
          <w:lang w:val="en-US"/>
        </w:rPr>
        <w:t>VI</w:t>
      </w:r>
      <w:r w:rsidR="008F0CA2">
        <w:rPr>
          <w:sz w:val="28"/>
          <w:szCs w:val="28"/>
        </w:rPr>
        <w:t xml:space="preserve"> </w:t>
      </w:r>
      <w:r w:rsidRPr="00EE6194">
        <w:rPr>
          <w:sz w:val="28"/>
          <w:szCs w:val="28"/>
        </w:rPr>
        <w:t>настояще</w:t>
      </w:r>
      <w:r w:rsidR="005A1BD8">
        <w:rPr>
          <w:sz w:val="28"/>
          <w:szCs w:val="28"/>
        </w:rPr>
        <w:t>го регионального проекта</w:t>
      </w:r>
      <w:r w:rsidR="007D565F">
        <w:rPr>
          <w:sz w:val="28"/>
          <w:szCs w:val="28"/>
        </w:rPr>
        <w:t>;</w:t>
      </w:r>
    </w:p>
    <w:p w14:paraId="13C8E68A" w14:textId="6A0729B7" w:rsidR="007D565F" w:rsidRPr="007D565F" w:rsidRDefault="0095116F" w:rsidP="0095116F">
      <w:pPr>
        <w:autoSpaceDE w:val="0"/>
        <w:autoSpaceDN w:val="0"/>
        <w:adjustRightInd w:val="0"/>
        <w:ind w:firstLine="708"/>
        <w:jc w:val="both"/>
        <w:rPr>
          <w:sz w:val="28"/>
          <w:szCs w:val="28"/>
        </w:rPr>
      </w:pPr>
      <w:r w:rsidRPr="00EE6194">
        <w:rPr>
          <w:sz w:val="28"/>
          <w:szCs w:val="28"/>
        </w:rPr>
        <w:t>2) в течение 2 месяцев после получения уведомления о лимитах бюджетных ассигнований из областного бюджета, предназначенных для пр</w:t>
      </w:r>
      <w:r w:rsidR="00450EEA">
        <w:rPr>
          <w:sz w:val="28"/>
          <w:szCs w:val="28"/>
        </w:rPr>
        <w:t>едоставления социальных выплат, п</w:t>
      </w:r>
      <w:r w:rsidRPr="00EE6194">
        <w:rPr>
          <w:sz w:val="28"/>
          <w:szCs w:val="28"/>
        </w:rPr>
        <w:t>роизводит оформление свидетельств и выдачу их молодым семьям</w:t>
      </w:r>
      <w:r w:rsidR="00745740">
        <w:rPr>
          <w:sz w:val="28"/>
          <w:szCs w:val="28"/>
        </w:rPr>
        <w:t xml:space="preserve"> - </w:t>
      </w:r>
      <w:r w:rsidRPr="00EE6194">
        <w:rPr>
          <w:sz w:val="28"/>
          <w:szCs w:val="28"/>
        </w:rPr>
        <w:t>претендентам на получение социальных выплат в соответствии со сводным списком молодых семей</w:t>
      </w:r>
      <w:r w:rsidR="00745740">
        <w:rPr>
          <w:sz w:val="28"/>
          <w:szCs w:val="28"/>
        </w:rPr>
        <w:t xml:space="preserve"> - </w:t>
      </w:r>
      <w:r w:rsidRPr="00EE6194">
        <w:rPr>
          <w:sz w:val="28"/>
          <w:szCs w:val="28"/>
        </w:rPr>
        <w:t>претендентов на получение социальных выплат в соответству</w:t>
      </w:r>
      <w:r w:rsidR="00450EEA">
        <w:rPr>
          <w:sz w:val="28"/>
          <w:szCs w:val="28"/>
        </w:rPr>
        <w:t xml:space="preserve">ющем году по Карталинскому </w:t>
      </w:r>
      <w:r w:rsidR="00450EEA" w:rsidRPr="007D565F">
        <w:rPr>
          <w:sz w:val="28"/>
          <w:szCs w:val="28"/>
        </w:rPr>
        <w:t xml:space="preserve">муниципальному </w:t>
      </w:r>
      <w:r w:rsidR="0088749F" w:rsidRPr="007D565F">
        <w:rPr>
          <w:sz w:val="28"/>
          <w:szCs w:val="28"/>
        </w:rPr>
        <w:t>округу</w:t>
      </w:r>
      <w:r w:rsidR="007D565F" w:rsidRPr="007D565F">
        <w:rPr>
          <w:sz w:val="28"/>
          <w:szCs w:val="28"/>
        </w:rPr>
        <w:t xml:space="preserve"> Челябинской области;</w:t>
      </w:r>
    </w:p>
    <w:p w14:paraId="1D40F229" w14:textId="77777777" w:rsidR="007D565F" w:rsidRPr="007D565F" w:rsidRDefault="007D565F" w:rsidP="007D565F">
      <w:pPr>
        <w:autoSpaceDE w:val="0"/>
        <w:autoSpaceDN w:val="0"/>
        <w:adjustRightInd w:val="0"/>
        <w:ind w:firstLine="708"/>
        <w:jc w:val="both"/>
        <w:rPr>
          <w:sz w:val="28"/>
          <w:szCs w:val="28"/>
        </w:rPr>
      </w:pPr>
      <w:r w:rsidRPr="007D565F">
        <w:rPr>
          <w:sz w:val="28"/>
          <w:szCs w:val="28"/>
        </w:rPr>
        <w:t>3) разъясняет порядок и условия получения и использования социальной выплаты, предоставляемой по этому свидетельству</w:t>
      </w:r>
      <w:r w:rsidR="0095116F" w:rsidRPr="007D565F">
        <w:rPr>
          <w:sz w:val="28"/>
          <w:szCs w:val="28"/>
        </w:rPr>
        <w:t>.</w:t>
      </w:r>
    </w:p>
    <w:p w14:paraId="5F96C0F2" w14:textId="7C7DE2BB" w:rsidR="0095116F" w:rsidRPr="00EE6194" w:rsidRDefault="00153782" w:rsidP="0095116F">
      <w:pPr>
        <w:autoSpaceDE w:val="0"/>
        <w:autoSpaceDN w:val="0"/>
        <w:adjustRightInd w:val="0"/>
        <w:ind w:firstLine="708"/>
        <w:jc w:val="both"/>
        <w:rPr>
          <w:sz w:val="28"/>
          <w:szCs w:val="28"/>
        </w:rPr>
      </w:pPr>
      <w:r>
        <w:rPr>
          <w:sz w:val="28"/>
          <w:szCs w:val="28"/>
        </w:rPr>
        <w:t>4</w:t>
      </w:r>
      <w:r w:rsidR="000A4E29">
        <w:rPr>
          <w:sz w:val="28"/>
          <w:szCs w:val="28"/>
        </w:rPr>
        <w:t>4</w:t>
      </w:r>
      <w:r w:rsidR="0095116F" w:rsidRPr="00EE6194">
        <w:rPr>
          <w:sz w:val="28"/>
          <w:szCs w:val="28"/>
        </w:rPr>
        <w:t>. Молодая семья подлежит исключению из утвержд</w:t>
      </w:r>
      <w:r w:rsidR="00875123">
        <w:rPr>
          <w:sz w:val="28"/>
          <w:szCs w:val="28"/>
        </w:rPr>
        <w:t>ё</w:t>
      </w:r>
      <w:r w:rsidR="0095116F" w:rsidRPr="00EE6194">
        <w:rPr>
          <w:sz w:val="28"/>
          <w:szCs w:val="28"/>
        </w:rPr>
        <w:t>нного сводного списка молодых семей</w:t>
      </w:r>
      <w:r w:rsidR="00745740">
        <w:rPr>
          <w:sz w:val="28"/>
          <w:szCs w:val="28"/>
        </w:rPr>
        <w:t xml:space="preserve"> - </w:t>
      </w:r>
      <w:r w:rsidR="0095116F" w:rsidRPr="00EE6194">
        <w:rPr>
          <w:sz w:val="28"/>
          <w:szCs w:val="28"/>
        </w:rPr>
        <w:t xml:space="preserve">претендентов на получение социальных выплат в </w:t>
      </w:r>
      <w:r w:rsidR="0095116F" w:rsidRPr="00EE6194">
        <w:rPr>
          <w:sz w:val="28"/>
          <w:szCs w:val="28"/>
        </w:rPr>
        <w:lastRenderedPageBreak/>
        <w:t xml:space="preserve">соответствующем году по </w:t>
      </w:r>
      <w:r w:rsidR="00475E2A">
        <w:rPr>
          <w:sz w:val="28"/>
          <w:szCs w:val="28"/>
        </w:rPr>
        <w:t xml:space="preserve">Карталинскому муниципальному </w:t>
      </w:r>
      <w:r w:rsidR="0088749F">
        <w:rPr>
          <w:sz w:val="28"/>
          <w:szCs w:val="28"/>
        </w:rPr>
        <w:t>округу</w:t>
      </w:r>
      <w:r w:rsidR="000F3BDA">
        <w:rPr>
          <w:sz w:val="28"/>
          <w:szCs w:val="28"/>
        </w:rPr>
        <w:t xml:space="preserve"> </w:t>
      </w:r>
      <w:r w:rsidR="007C478D">
        <w:rPr>
          <w:sz w:val="28"/>
          <w:szCs w:val="28"/>
        </w:rPr>
        <w:t>Челябинской области</w:t>
      </w:r>
      <w:r w:rsidR="000F3BDA">
        <w:rPr>
          <w:sz w:val="28"/>
          <w:szCs w:val="28"/>
        </w:rPr>
        <w:t xml:space="preserve"> </w:t>
      </w:r>
      <w:r w:rsidR="0095116F" w:rsidRPr="00EE6194">
        <w:rPr>
          <w:sz w:val="28"/>
          <w:szCs w:val="28"/>
        </w:rPr>
        <w:t>в случае, если молодые семьи</w:t>
      </w:r>
      <w:r w:rsidR="00745740">
        <w:rPr>
          <w:sz w:val="28"/>
          <w:szCs w:val="28"/>
        </w:rPr>
        <w:t xml:space="preserve"> - </w:t>
      </w:r>
      <w:r w:rsidR="0095116F" w:rsidRPr="00EE6194">
        <w:rPr>
          <w:sz w:val="28"/>
          <w:szCs w:val="28"/>
        </w:rPr>
        <w:t>претенденты на получение социальной выплаты не пред</w:t>
      </w:r>
      <w:r w:rsidR="007C478D">
        <w:rPr>
          <w:sz w:val="28"/>
          <w:szCs w:val="28"/>
        </w:rPr>
        <w:t>о</w:t>
      </w:r>
      <w:r w:rsidR="0095116F" w:rsidRPr="00EE6194">
        <w:rPr>
          <w:sz w:val="28"/>
          <w:szCs w:val="28"/>
        </w:rPr>
        <w:t xml:space="preserve">ставили необходимые документы для получения свидетельства в установленный </w:t>
      </w:r>
      <w:r w:rsidR="0095116F" w:rsidRPr="00917B1C">
        <w:rPr>
          <w:sz w:val="28"/>
          <w:szCs w:val="28"/>
        </w:rPr>
        <w:t xml:space="preserve">пунктом </w:t>
      </w:r>
      <w:r w:rsidR="00917B1C" w:rsidRPr="00917B1C">
        <w:rPr>
          <w:sz w:val="28"/>
          <w:szCs w:val="28"/>
        </w:rPr>
        <w:t>4</w:t>
      </w:r>
      <w:r w:rsidR="000A4E29">
        <w:rPr>
          <w:sz w:val="28"/>
          <w:szCs w:val="28"/>
        </w:rPr>
        <w:t>8</w:t>
      </w:r>
      <w:r w:rsidR="0088749F" w:rsidRPr="00917B1C">
        <w:rPr>
          <w:sz w:val="28"/>
          <w:szCs w:val="28"/>
        </w:rPr>
        <w:t xml:space="preserve"> главы </w:t>
      </w:r>
      <w:r w:rsidR="00917B1C" w:rsidRPr="00917B1C">
        <w:rPr>
          <w:sz w:val="28"/>
          <w:szCs w:val="28"/>
          <w:lang w:val="en-US"/>
        </w:rPr>
        <w:t>I</w:t>
      </w:r>
      <w:r w:rsidR="0088749F" w:rsidRPr="00917B1C">
        <w:rPr>
          <w:sz w:val="28"/>
          <w:szCs w:val="28"/>
          <w:lang w:val="en-US"/>
        </w:rPr>
        <w:t>I</w:t>
      </w:r>
      <w:r w:rsidR="000A4E29">
        <w:rPr>
          <w:sz w:val="28"/>
          <w:szCs w:val="28"/>
          <w:lang w:val="en-US"/>
        </w:rPr>
        <w:t>I</w:t>
      </w:r>
      <w:r w:rsidR="0095116F" w:rsidRPr="00917B1C">
        <w:rPr>
          <w:sz w:val="28"/>
          <w:szCs w:val="28"/>
        </w:rPr>
        <w:t xml:space="preserve"> настояще</w:t>
      </w:r>
      <w:r w:rsidR="007C478D" w:rsidRPr="00917B1C">
        <w:rPr>
          <w:sz w:val="28"/>
          <w:szCs w:val="28"/>
        </w:rPr>
        <w:t xml:space="preserve">го регионального проекта </w:t>
      </w:r>
      <w:r w:rsidR="0095116F" w:rsidRPr="00917B1C">
        <w:rPr>
          <w:sz w:val="28"/>
          <w:szCs w:val="28"/>
        </w:rPr>
        <w:t>срок, в течение срока действия</w:t>
      </w:r>
      <w:r w:rsidR="0095116F" w:rsidRPr="00EE6194">
        <w:rPr>
          <w:sz w:val="28"/>
          <w:szCs w:val="28"/>
        </w:rPr>
        <w:t xml:space="preserve">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w:t>
      </w:r>
    </w:p>
    <w:p w14:paraId="3574EAA4" w14:textId="4A3F0A32" w:rsidR="0095116F" w:rsidRPr="00EE6194" w:rsidRDefault="00917B1C" w:rsidP="0095116F">
      <w:pPr>
        <w:autoSpaceDE w:val="0"/>
        <w:autoSpaceDN w:val="0"/>
        <w:adjustRightInd w:val="0"/>
        <w:ind w:firstLine="708"/>
        <w:jc w:val="both"/>
        <w:rPr>
          <w:sz w:val="28"/>
          <w:szCs w:val="28"/>
        </w:rPr>
      </w:pPr>
      <w:r>
        <w:rPr>
          <w:sz w:val="28"/>
          <w:szCs w:val="28"/>
        </w:rPr>
        <w:t>4</w:t>
      </w:r>
      <w:r w:rsidR="000A4E29">
        <w:rPr>
          <w:sz w:val="28"/>
          <w:szCs w:val="28"/>
        </w:rPr>
        <w:t>5</w:t>
      </w:r>
      <w:r w:rsidR="0095116F" w:rsidRPr="00EE6194">
        <w:rPr>
          <w:sz w:val="28"/>
          <w:szCs w:val="28"/>
        </w:rPr>
        <w:t>. При наличии молодых семей, подлежащих исключению из сводного списка молодых семей</w:t>
      </w:r>
      <w:r w:rsidR="00745740">
        <w:rPr>
          <w:sz w:val="28"/>
          <w:szCs w:val="28"/>
        </w:rPr>
        <w:t xml:space="preserve"> - </w:t>
      </w:r>
      <w:r w:rsidR="0095116F" w:rsidRPr="00EE6194">
        <w:rPr>
          <w:sz w:val="28"/>
          <w:szCs w:val="28"/>
        </w:rPr>
        <w:t xml:space="preserve">претендентов на получение социальных выплат в соответствующем году по </w:t>
      </w:r>
      <w:r w:rsidR="00475E2A">
        <w:rPr>
          <w:sz w:val="28"/>
          <w:szCs w:val="28"/>
        </w:rPr>
        <w:t xml:space="preserve">Карталинскому муниципальному </w:t>
      </w:r>
      <w:r w:rsidR="0088749F">
        <w:rPr>
          <w:sz w:val="28"/>
          <w:szCs w:val="28"/>
        </w:rPr>
        <w:t>округу</w:t>
      </w:r>
      <w:r w:rsidR="00D2224B">
        <w:rPr>
          <w:sz w:val="28"/>
          <w:szCs w:val="28"/>
        </w:rPr>
        <w:t xml:space="preserve"> Челябинской области</w:t>
      </w:r>
      <w:r w:rsidR="000F3BDA">
        <w:rPr>
          <w:sz w:val="28"/>
          <w:szCs w:val="28"/>
        </w:rPr>
        <w:t xml:space="preserve"> </w:t>
      </w:r>
      <w:r w:rsidR="0095116F" w:rsidRPr="00EE6194">
        <w:rPr>
          <w:sz w:val="28"/>
          <w:szCs w:val="28"/>
        </w:rPr>
        <w:t xml:space="preserve">по основаниям, предусмотренным пунктом </w:t>
      </w:r>
      <w:r>
        <w:rPr>
          <w:sz w:val="28"/>
          <w:szCs w:val="28"/>
        </w:rPr>
        <w:t>4</w:t>
      </w:r>
      <w:r w:rsidR="000A4E29">
        <w:rPr>
          <w:sz w:val="28"/>
          <w:szCs w:val="28"/>
        </w:rPr>
        <w:t>4</w:t>
      </w:r>
      <w:r w:rsidR="008F0CA2">
        <w:rPr>
          <w:sz w:val="28"/>
          <w:szCs w:val="28"/>
        </w:rPr>
        <w:t xml:space="preserve"> </w:t>
      </w:r>
      <w:r w:rsidR="0088749F">
        <w:rPr>
          <w:sz w:val="28"/>
          <w:szCs w:val="28"/>
        </w:rPr>
        <w:t>главы</w:t>
      </w:r>
      <w:r w:rsidR="000A4E29" w:rsidRPr="000A4E29">
        <w:rPr>
          <w:sz w:val="28"/>
          <w:szCs w:val="28"/>
        </w:rPr>
        <w:t xml:space="preserve"> </w:t>
      </w:r>
      <w:r w:rsidR="000A4E29" w:rsidRPr="00917B1C">
        <w:rPr>
          <w:sz w:val="28"/>
          <w:szCs w:val="28"/>
          <w:lang w:val="en-US"/>
        </w:rPr>
        <w:t>II</w:t>
      </w:r>
      <w:r w:rsidR="000A4E29">
        <w:rPr>
          <w:sz w:val="28"/>
          <w:szCs w:val="28"/>
          <w:lang w:val="en-US"/>
        </w:rPr>
        <w:t>I</w:t>
      </w:r>
      <w:r w:rsidR="008F0CA2">
        <w:rPr>
          <w:sz w:val="28"/>
          <w:szCs w:val="28"/>
        </w:rPr>
        <w:t xml:space="preserve"> </w:t>
      </w:r>
      <w:r w:rsidR="0095116F" w:rsidRPr="00EE6194">
        <w:rPr>
          <w:sz w:val="28"/>
          <w:szCs w:val="28"/>
        </w:rPr>
        <w:t>настояще</w:t>
      </w:r>
      <w:r w:rsidR="00D2224B">
        <w:rPr>
          <w:sz w:val="28"/>
          <w:szCs w:val="28"/>
        </w:rPr>
        <w:t xml:space="preserve">го </w:t>
      </w:r>
      <w:r>
        <w:rPr>
          <w:sz w:val="28"/>
          <w:szCs w:val="28"/>
        </w:rPr>
        <w:t>порядка</w:t>
      </w:r>
      <w:r w:rsidR="0095116F" w:rsidRPr="00EE6194">
        <w:rPr>
          <w:sz w:val="28"/>
          <w:szCs w:val="28"/>
        </w:rPr>
        <w:t xml:space="preserve">, </w:t>
      </w:r>
      <w:r w:rsidR="00475E2A">
        <w:rPr>
          <w:sz w:val="28"/>
          <w:szCs w:val="28"/>
        </w:rPr>
        <w:t>Управление н</w:t>
      </w:r>
      <w:r w:rsidR="0095116F" w:rsidRPr="00EE6194">
        <w:rPr>
          <w:sz w:val="28"/>
          <w:szCs w:val="28"/>
        </w:rPr>
        <w:t xml:space="preserve">аправляет в адрес </w:t>
      </w:r>
      <w:r w:rsidR="00475E2A">
        <w:rPr>
          <w:sz w:val="28"/>
          <w:szCs w:val="28"/>
        </w:rPr>
        <w:t>Министерства</w:t>
      </w:r>
      <w:r w:rsidRPr="00917B1C">
        <w:rPr>
          <w:sz w:val="28"/>
          <w:szCs w:val="28"/>
        </w:rPr>
        <w:t xml:space="preserve"> строительства и инфраструктуры Челябинской области</w:t>
      </w:r>
      <w:r w:rsidR="00475E2A">
        <w:rPr>
          <w:sz w:val="28"/>
          <w:szCs w:val="28"/>
        </w:rPr>
        <w:t xml:space="preserve"> п</w:t>
      </w:r>
      <w:r w:rsidR="0095116F" w:rsidRPr="00EE6194">
        <w:rPr>
          <w:sz w:val="28"/>
          <w:szCs w:val="28"/>
        </w:rPr>
        <w:t>исьменное уведомление о необходимости внесения изменения</w:t>
      </w:r>
      <w:r w:rsidR="008F0CA2">
        <w:rPr>
          <w:sz w:val="28"/>
          <w:szCs w:val="28"/>
        </w:rPr>
        <w:t xml:space="preserve"> </w:t>
      </w:r>
      <w:r w:rsidR="0095116F" w:rsidRPr="00EE6194">
        <w:rPr>
          <w:sz w:val="28"/>
          <w:szCs w:val="28"/>
        </w:rPr>
        <w:t>в сводный список молодых семей</w:t>
      </w:r>
      <w:r w:rsidR="00745740">
        <w:rPr>
          <w:sz w:val="28"/>
          <w:szCs w:val="28"/>
        </w:rPr>
        <w:t xml:space="preserve"> - </w:t>
      </w:r>
      <w:r w:rsidR="0095116F" w:rsidRPr="00EE6194">
        <w:rPr>
          <w:sz w:val="28"/>
          <w:szCs w:val="28"/>
        </w:rPr>
        <w:t>претендентов на получение социальных вы</w:t>
      </w:r>
      <w:r w:rsidR="00450EEA">
        <w:rPr>
          <w:sz w:val="28"/>
          <w:szCs w:val="28"/>
        </w:rPr>
        <w:t xml:space="preserve">плат в соответствующем году по Карталинскому муниципальному </w:t>
      </w:r>
      <w:r w:rsidR="0088749F">
        <w:rPr>
          <w:sz w:val="28"/>
          <w:szCs w:val="28"/>
        </w:rPr>
        <w:t>округу</w:t>
      </w:r>
      <w:r w:rsidR="00D2224B">
        <w:rPr>
          <w:sz w:val="28"/>
          <w:szCs w:val="28"/>
        </w:rPr>
        <w:t xml:space="preserve"> Челябинской области</w:t>
      </w:r>
      <w:r w:rsidR="008F0CA2">
        <w:rPr>
          <w:sz w:val="28"/>
          <w:szCs w:val="28"/>
        </w:rPr>
        <w:t xml:space="preserve"> </w:t>
      </w:r>
      <w:r w:rsidR="0095116F" w:rsidRPr="00EE6194">
        <w:rPr>
          <w:sz w:val="28"/>
          <w:szCs w:val="28"/>
        </w:rPr>
        <w:t>(далее</w:t>
      </w:r>
      <w:r w:rsidR="00745740">
        <w:rPr>
          <w:sz w:val="28"/>
          <w:szCs w:val="28"/>
        </w:rPr>
        <w:t xml:space="preserve"> именуется - </w:t>
      </w:r>
      <w:r w:rsidR="00D2224B">
        <w:rPr>
          <w:sz w:val="28"/>
          <w:szCs w:val="28"/>
        </w:rPr>
        <w:t xml:space="preserve"> </w:t>
      </w:r>
      <w:r w:rsidR="0095116F" w:rsidRPr="00EE6194">
        <w:rPr>
          <w:sz w:val="28"/>
          <w:szCs w:val="28"/>
        </w:rPr>
        <w:t>уведомление) с предоставлением информации о молодых семьях:</w:t>
      </w:r>
    </w:p>
    <w:p w14:paraId="615A708A" w14:textId="6D6B7062" w:rsidR="0095116F" w:rsidRPr="00EE6194" w:rsidRDefault="0088749F" w:rsidP="0095116F">
      <w:pPr>
        <w:autoSpaceDE w:val="0"/>
        <w:autoSpaceDN w:val="0"/>
        <w:adjustRightInd w:val="0"/>
        <w:ind w:firstLine="708"/>
        <w:jc w:val="both"/>
        <w:rPr>
          <w:sz w:val="28"/>
          <w:szCs w:val="28"/>
        </w:rPr>
      </w:pPr>
      <w:r>
        <w:rPr>
          <w:sz w:val="28"/>
          <w:szCs w:val="28"/>
        </w:rPr>
        <w:t xml:space="preserve">1) </w:t>
      </w:r>
      <w:r w:rsidR="0095116F" w:rsidRPr="00EE6194">
        <w:rPr>
          <w:sz w:val="28"/>
          <w:szCs w:val="28"/>
        </w:rPr>
        <w:t>исключаемых из списка молодых семей</w:t>
      </w:r>
      <w:r w:rsidR="00745740">
        <w:rPr>
          <w:sz w:val="28"/>
          <w:szCs w:val="28"/>
        </w:rPr>
        <w:t xml:space="preserve"> - </w:t>
      </w:r>
      <w:r w:rsidR="0095116F" w:rsidRPr="00EE6194">
        <w:rPr>
          <w:sz w:val="28"/>
          <w:szCs w:val="28"/>
        </w:rPr>
        <w:t>претендентов на получение социальных выплат в соответствующем году</w:t>
      </w:r>
      <w:r w:rsidR="0095116F">
        <w:rPr>
          <w:sz w:val="28"/>
          <w:szCs w:val="28"/>
        </w:rPr>
        <w:t>,</w:t>
      </w:r>
      <w:r w:rsidR="0095116F" w:rsidRPr="00EE6194">
        <w:rPr>
          <w:sz w:val="28"/>
          <w:szCs w:val="28"/>
        </w:rPr>
        <w:t xml:space="preserve"> с приложением р</w:t>
      </w:r>
      <w:r w:rsidR="00450EEA">
        <w:rPr>
          <w:sz w:val="28"/>
          <w:szCs w:val="28"/>
        </w:rPr>
        <w:t xml:space="preserve">аспоряжения </w:t>
      </w:r>
      <w:r w:rsidR="00D2224B">
        <w:rPr>
          <w:sz w:val="28"/>
          <w:szCs w:val="28"/>
        </w:rPr>
        <w:t>А</w:t>
      </w:r>
      <w:r w:rsidR="00450EEA">
        <w:rPr>
          <w:sz w:val="28"/>
          <w:szCs w:val="28"/>
        </w:rPr>
        <w:t xml:space="preserve">дминистрации Карталинского муниципального </w:t>
      </w:r>
      <w:r>
        <w:rPr>
          <w:sz w:val="28"/>
          <w:szCs w:val="28"/>
        </w:rPr>
        <w:t>округа</w:t>
      </w:r>
      <w:r w:rsidR="00D2224B">
        <w:rPr>
          <w:sz w:val="28"/>
          <w:szCs w:val="28"/>
        </w:rPr>
        <w:t xml:space="preserve"> Челябинской области</w:t>
      </w:r>
      <w:r w:rsidR="008F0CA2">
        <w:rPr>
          <w:sz w:val="28"/>
          <w:szCs w:val="28"/>
        </w:rPr>
        <w:t xml:space="preserve"> </w:t>
      </w:r>
      <w:r w:rsidR="0095116F" w:rsidRPr="00EE6194">
        <w:rPr>
          <w:sz w:val="28"/>
          <w:szCs w:val="28"/>
        </w:rPr>
        <w:t xml:space="preserve">об отказе молодой семье в предоставлении социальной выплаты либо об исключении из числа участников </w:t>
      </w:r>
      <w:r w:rsidR="00D2224B">
        <w:rPr>
          <w:sz w:val="28"/>
          <w:szCs w:val="28"/>
        </w:rPr>
        <w:t>регионального проекта</w:t>
      </w:r>
      <w:r w:rsidR="0095116F" w:rsidRPr="00EE6194">
        <w:rPr>
          <w:sz w:val="28"/>
          <w:szCs w:val="28"/>
        </w:rPr>
        <w:t xml:space="preserve"> по основаниям, предусмотренным пунктом </w:t>
      </w:r>
      <w:r w:rsidR="00917B1C">
        <w:rPr>
          <w:sz w:val="28"/>
          <w:szCs w:val="28"/>
        </w:rPr>
        <w:t>4</w:t>
      </w:r>
      <w:r w:rsidR="000A4E29">
        <w:rPr>
          <w:sz w:val="28"/>
          <w:szCs w:val="28"/>
        </w:rPr>
        <w:t>4</w:t>
      </w:r>
      <w:r w:rsidR="008F0CA2">
        <w:rPr>
          <w:sz w:val="28"/>
          <w:szCs w:val="28"/>
        </w:rPr>
        <w:t xml:space="preserve"> </w:t>
      </w:r>
      <w:r>
        <w:rPr>
          <w:sz w:val="28"/>
          <w:szCs w:val="28"/>
        </w:rPr>
        <w:t>главы</w:t>
      </w:r>
      <w:r w:rsidR="000A4E29" w:rsidRPr="000A4E29">
        <w:rPr>
          <w:sz w:val="28"/>
          <w:szCs w:val="28"/>
        </w:rPr>
        <w:t xml:space="preserve"> </w:t>
      </w:r>
      <w:r w:rsidR="000A4E29" w:rsidRPr="00917B1C">
        <w:rPr>
          <w:sz w:val="28"/>
          <w:szCs w:val="28"/>
          <w:lang w:val="en-US"/>
        </w:rPr>
        <w:t>II</w:t>
      </w:r>
      <w:r w:rsidR="000A4E29">
        <w:rPr>
          <w:sz w:val="28"/>
          <w:szCs w:val="28"/>
          <w:lang w:val="en-US"/>
        </w:rPr>
        <w:t>I</w:t>
      </w:r>
      <w:r w:rsidR="008F0CA2">
        <w:rPr>
          <w:sz w:val="28"/>
          <w:szCs w:val="28"/>
        </w:rPr>
        <w:t xml:space="preserve"> </w:t>
      </w:r>
      <w:r w:rsidR="0095116F" w:rsidRPr="00EE6194">
        <w:rPr>
          <w:sz w:val="28"/>
          <w:szCs w:val="28"/>
        </w:rPr>
        <w:t>настояще</w:t>
      </w:r>
      <w:r w:rsidR="001A69EC">
        <w:rPr>
          <w:sz w:val="28"/>
          <w:szCs w:val="28"/>
        </w:rPr>
        <w:t xml:space="preserve">го </w:t>
      </w:r>
      <w:r w:rsidR="00917B1C">
        <w:rPr>
          <w:sz w:val="28"/>
          <w:szCs w:val="28"/>
        </w:rPr>
        <w:t>порядка</w:t>
      </w:r>
      <w:r w:rsidR="0095116F" w:rsidRPr="00EE6194">
        <w:rPr>
          <w:sz w:val="28"/>
          <w:szCs w:val="28"/>
        </w:rPr>
        <w:t>;</w:t>
      </w:r>
    </w:p>
    <w:p w14:paraId="659C4B9A" w14:textId="0B57AF4C" w:rsidR="0095116F" w:rsidRPr="00EE6194" w:rsidRDefault="0088749F" w:rsidP="0095116F">
      <w:pPr>
        <w:autoSpaceDE w:val="0"/>
        <w:autoSpaceDN w:val="0"/>
        <w:adjustRightInd w:val="0"/>
        <w:ind w:firstLine="708"/>
        <w:jc w:val="both"/>
        <w:rPr>
          <w:sz w:val="28"/>
          <w:szCs w:val="28"/>
        </w:rPr>
      </w:pPr>
      <w:r>
        <w:rPr>
          <w:sz w:val="28"/>
          <w:szCs w:val="28"/>
        </w:rPr>
        <w:t xml:space="preserve">2) </w:t>
      </w:r>
      <w:r w:rsidR="0095116F" w:rsidRPr="00EE6194">
        <w:rPr>
          <w:sz w:val="28"/>
          <w:szCs w:val="28"/>
        </w:rPr>
        <w:t>включаемых в список молодых семей</w:t>
      </w:r>
      <w:r w:rsidR="00745740">
        <w:rPr>
          <w:sz w:val="28"/>
          <w:szCs w:val="28"/>
        </w:rPr>
        <w:t xml:space="preserve"> - </w:t>
      </w:r>
      <w:r w:rsidR="0095116F" w:rsidRPr="00EE6194">
        <w:rPr>
          <w:sz w:val="28"/>
          <w:szCs w:val="28"/>
        </w:rPr>
        <w:t>претендентов на получение социальных выплат в соответствующем году из списка молодых семей, изъявивших желание получить социальную выплату в планируемом году, сформированном в хронологической последовательности по</w:t>
      </w:r>
      <w:r w:rsidR="001A69EC">
        <w:rPr>
          <w:sz w:val="28"/>
          <w:szCs w:val="28"/>
        </w:rPr>
        <w:t xml:space="preserve"> дате признания их участниками регионального проекта</w:t>
      </w:r>
      <w:r w:rsidR="0095116F" w:rsidRPr="00EE6194">
        <w:rPr>
          <w:sz w:val="28"/>
          <w:szCs w:val="28"/>
        </w:rPr>
        <w:t>. Список пред</w:t>
      </w:r>
      <w:r w:rsidR="001A69EC">
        <w:rPr>
          <w:sz w:val="28"/>
          <w:szCs w:val="28"/>
        </w:rPr>
        <w:t>о</w:t>
      </w:r>
      <w:r w:rsidR="0095116F" w:rsidRPr="00EE6194">
        <w:rPr>
          <w:sz w:val="28"/>
          <w:szCs w:val="28"/>
        </w:rPr>
        <w:t xml:space="preserve">ставляется по форме </w:t>
      </w:r>
      <w:r w:rsidR="0095116F" w:rsidRPr="008F0CA2">
        <w:rPr>
          <w:sz w:val="28"/>
          <w:szCs w:val="28"/>
        </w:rPr>
        <w:t xml:space="preserve">приложения </w:t>
      </w:r>
      <w:r w:rsidR="00B04B18" w:rsidRPr="008F0CA2">
        <w:rPr>
          <w:sz w:val="28"/>
          <w:szCs w:val="28"/>
        </w:rPr>
        <w:t>6</w:t>
      </w:r>
      <w:r w:rsidR="0095116F" w:rsidRPr="008F0CA2">
        <w:rPr>
          <w:sz w:val="28"/>
          <w:szCs w:val="28"/>
        </w:rPr>
        <w:t xml:space="preserve"> к</w:t>
      </w:r>
      <w:r w:rsidR="0095116F" w:rsidRPr="00EE6194">
        <w:rPr>
          <w:sz w:val="28"/>
          <w:szCs w:val="28"/>
        </w:rPr>
        <w:t xml:space="preserve"> настояще</w:t>
      </w:r>
      <w:r w:rsidR="001A69EC">
        <w:rPr>
          <w:sz w:val="28"/>
          <w:szCs w:val="28"/>
        </w:rPr>
        <w:t xml:space="preserve">му </w:t>
      </w:r>
      <w:r w:rsidR="00B04B18">
        <w:rPr>
          <w:sz w:val="28"/>
          <w:szCs w:val="28"/>
        </w:rPr>
        <w:t>порядку</w:t>
      </w:r>
      <w:r w:rsidR="0095116F" w:rsidRPr="00EE6194">
        <w:rPr>
          <w:sz w:val="28"/>
          <w:szCs w:val="28"/>
        </w:rPr>
        <w:t>.</w:t>
      </w:r>
    </w:p>
    <w:p w14:paraId="380D3B3F" w14:textId="5B19D556" w:rsidR="005A028E" w:rsidRDefault="00734A00" w:rsidP="0095116F">
      <w:pPr>
        <w:autoSpaceDE w:val="0"/>
        <w:autoSpaceDN w:val="0"/>
        <w:adjustRightInd w:val="0"/>
        <w:ind w:firstLine="708"/>
        <w:jc w:val="both"/>
        <w:rPr>
          <w:sz w:val="28"/>
          <w:szCs w:val="28"/>
        </w:rPr>
      </w:pPr>
      <w:r>
        <w:rPr>
          <w:sz w:val="28"/>
          <w:szCs w:val="28"/>
        </w:rPr>
        <w:t>4</w:t>
      </w:r>
      <w:r w:rsidR="000A4E29">
        <w:rPr>
          <w:sz w:val="28"/>
          <w:szCs w:val="28"/>
        </w:rPr>
        <w:t>6</w:t>
      </w:r>
      <w:r w:rsidR="0095116F" w:rsidRPr="00EE6194">
        <w:rPr>
          <w:sz w:val="28"/>
          <w:szCs w:val="28"/>
        </w:rPr>
        <w:t xml:space="preserve">. </w:t>
      </w:r>
      <w:r w:rsidR="00DB1B8E">
        <w:rPr>
          <w:sz w:val="28"/>
          <w:szCs w:val="28"/>
        </w:rPr>
        <w:t xml:space="preserve">Управление </w:t>
      </w:r>
      <w:r w:rsidR="0088749F">
        <w:rPr>
          <w:sz w:val="28"/>
          <w:szCs w:val="28"/>
        </w:rPr>
        <w:t>пр</w:t>
      </w:r>
      <w:r w:rsidR="00DB1B8E">
        <w:rPr>
          <w:sz w:val="28"/>
          <w:szCs w:val="28"/>
        </w:rPr>
        <w:t xml:space="preserve">едоставляет в Министерство </w:t>
      </w:r>
      <w:r w:rsidRPr="00734A00">
        <w:rPr>
          <w:sz w:val="28"/>
          <w:szCs w:val="28"/>
        </w:rPr>
        <w:t xml:space="preserve">строительства и инфраструктуры Челябинской области </w:t>
      </w:r>
      <w:r w:rsidR="00DB1B8E">
        <w:rPr>
          <w:sz w:val="28"/>
          <w:szCs w:val="28"/>
        </w:rPr>
        <w:t xml:space="preserve">для утверждения </w:t>
      </w:r>
      <w:r w:rsidR="0095116F" w:rsidRPr="00EE6194">
        <w:rPr>
          <w:sz w:val="28"/>
          <w:szCs w:val="28"/>
        </w:rPr>
        <w:t>новую редакцию сводного списка молодых семей</w:t>
      </w:r>
      <w:r w:rsidR="00745740">
        <w:rPr>
          <w:sz w:val="28"/>
          <w:szCs w:val="28"/>
        </w:rPr>
        <w:t xml:space="preserve"> - </w:t>
      </w:r>
      <w:r w:rsidR="00CA45E8">
        <w:rPr>
          <w:sz w:val="28"/>
          <w:szCs w:val="28"/>
        </w:rPr>
        <w:t>п</w:t>
      </w:r>
      <w:r w:rsidR="0095116F" w:rsidRPr="00EE6194">
        <w:rPr>
          <w:sz w:val="28"/>
          <w:szCs w:val="28"/>
        </w:rPr>
        <w:t xml:space="preserve">ретендентов на получение социальных выплат в соответствующем году по </w:t>
      </w:r>
      <w:r w:rsidR="00DB1B8E">
        <w:rPr>
          <w:sz w:val="28"/>
          <w:szCs w:val="28"/>
        </w:rPr>
        <w:t xml:space="preserve">Карталинскому муниципальному </w:t>
      </w:r>
      <w:r w:rsidR="0088749F">
        <w:rPr>
          <w:sz w:val="28"/>
          <w:szCs w:val="28"/>
        </w:rPr>
        <w:t>округу</w:t>
      </w:r>
      <w:r w:rsidR="000F3BDA">
        <w:rPr>
          <w:sz w:val="28"/>
          <w:szCs w:val="28"/>
        </w:rPr>
        <w:t xml:space="preserve"> </w:t>
      </w:r>
      <w:r w:rsidR="00CA45E8">
        <w:rPr>
          <w:sz w:val="28"/>
          <w:szCs w:val="28"/>
        </w:rPr>
        <w:t>Челябинской области</w:t>
      </w:r>
      <w:r w:rsidR="005A028E">
        <w:rPr>
          <w:sz w:val="28"/>
          <w:szCs w:val="28"/>
        </w:rPr>
        <w:t>.</w:t>
      </w:r>
    </w:p>
    <w:p w14:paraId="6EA6B3BB" w14:textId="4E4DCBC5" w:rsidR="0095116F" w:rsidRPr="00EE6194" w:rsidRDefault="00734A00" w:rsidP="0095116F">
      <w:pPr>
        <w:autoSpaceDE w:val="0"/>
        <w:autoSpaceDN w:val="0"/>
        <w:adjustRightInd w:val="0"/>
        <w:ind w:firstLine="708"/>
        <w:jc w:val="both"/>
        <w:rPr>
          <w:sz w:val="28"/>
          <w:szCs w:val="28"/>
        </w:rPr>
      </w:pPr>
      <w:r>
        <w:rPr>
          <w:sz w:val="28"/>
          <w:szCs w:val="28"/>
        </w:rPr>
        <w:t>4</w:t>
      </w:r>
      <w:r w:rsidR="000A4E29">
        <w:rPr>
          <w:sz w:val="28"/>
          <w:szCs w:val="28"/>
        </w:rPr>
        <w:t>7</w:t>
      </w:r>
      <w:r w:rsidR="0095116F" w:rsidRPr="00EE6194">
        <w:rPr>
          <w:sz w:val="28"/>
          <w:szCs w:val="28"/>
        </w:rPr>
        <w:t xml:space="preserve">. В случае высвобождения по каким-либо основаниям бюджетных средств, источником которых являются субсидии из областного бюджета, выделенные на софинансирование мероприятий </w:t>
      </w:r>
      <w:r w:rsidR="00845431">
        <w:rPr>
          <w:sz w:val="28"/>
          <w:szCs w:val="28"/>
        </w:rPr>
        <w:t>регионального проекта</w:t>
      </w:r>
      <w:r w:rsidR="0095116F" w:rsidRPr="00EE6194">
        <w:rPr>
          <w:sz w:val="28"/>
          <w:szCs w:val="28"/>
        </w:rPr>
        <w:t xml:space="preserve"> и предназначенные для предоставления социальных выплат молодым семьям</w:t>
      </w:r>
      <w:r w:rsidR="00745740">
        <w:rPr>
          <w:sz w:val="28"/>
          <w:szCs w:val="28"/>
        </w:rPr>
        <w:t xml:space="preserve"> - </w:t>
      </w:r>
      <w:r w:rsidR="00845431">
        <w:rPr>
          <w:sz w:val="28"/>
          <w:szCs w:val="28"/>
        </w:rPr>
        <w:t xml:space="preserve"> </w:t>
      </w:r>
      <w:r w:rsidR="0095116F" w:rsidRPr="00EE6194">
        <w:rPr>
          <w:sz w:val="28"/>
          <w:szCs w:val="28"/>
        </w:rPr>
        <w:t xml:space="preserve"> претендентам на получение социальных выплат, свидетельства на высвободившуюся сумму средств подлежат выдаче молодым семьям</w:t>
      </w:r>
      <w:r w:rsidR="00745740">
        <w:rPr>
          <w:sz w:val="28"/>
          <w:szCs w:val="28"/>
        </w:rPr>
        <w:t xml:space="preserve"> - </w:t>
      </w:r>
      <w:r w:rsidR="00845431">
        <w:rPr>
          <w:sz w:val="28"/>
          <w:szCs w:val="28"/>
        </w:rPr>
        <w:t>участникам регионального проекта</w:t>
      </w:r>
      <w:r w:rsidR="0095116F" w:rsidRPr="00EE6194">
        <w:rPr>
          <w:sz w:val="28"/>
          <w:szCs w:val="28"/>
        </w:rPr>
        <w:t xml:space="preserve"> в порядке очередности.</w:t>
      </w:r>
    </w:p>
    <w:p w14:paraId="0C49F097" w14:textId="21AB37AC" w:rsidR="0095116F" w:rsidRPr="00EE6194" w:rsidRDefault="00734A00" w:rsidP="0095116F">
      <w:pPr>
        <w:autoSpaceDE w:val="0"/>
        <w:autoSpaceDN w:val="0"/>
        <w:adjustRightInd w:val="0"/>
        <w:ind w:firstLine="708"/>
        <w:jc w:val="both"/>
        <w:rPr>
          <w:sz w:val="28"/>
          <w:szCs w:val="28"/>
        </w:rPr>
      </w:pPr>
      <w:r>
        <w:rPr>
          <w:sz w:val="28"/>
          <w:szCs w:val="28"/>
        </w:rPr>
        <w:t>4</w:t>
      </w:r>
      <w:r w:rsidR="000A4E29">
        <w:rPr>
          <w:sz w:val="28"/>
          <w:szCs w:val="28"/>
        </w:rPr>
        <w:t>8</w:t>
      </w:r>
      <w:r w:rsidR="0095116F" w:rsidRPr="00EE6194">
        <w:rPr>
          <w:sz w:val="28"/>
          <w:szCs w:val="28"/>
        </w:rPr>
        <w:t>. Для получения свидетельства молодая семья</w:t>
      </w:r>
      <w:r w:rsidR="00745740">
        <w:rPr>
          <w:sz w:val="28"/>
          <w:szCs w:val="28"/>
        </w:rPr>
        <w:t xml:space="preserve"> - </w:t>
      </w:r>
      <w:r w:rsidR="0095116F" w:rsidRPr="00EE6194">
        <w:rPr>
          <w:sz w:val="28"/>
          <w:szCs w:val="28"/>
        </w:rPr>
        <w:t xml:space="preserve">претендент на получение социальной выплаты в соответствующем году в течение </w:t>
      </w:r>
      <w:r w:rsidR="00165245">
        <w:rPr>
          <w:sz w:val="28"/>
          <w:szCs w:val="28"/>
        </w:rPr>
        <w:t>1</w:t>
      </w:r>
      <w:r w:rsidR="002A01D4">
        <w:rPr>
          <w:sz w:val="28"/>
          <w:szCs w:val="28"/>
        </w:rPr>
        <w:t>0</w:t>
      </w:r>
      <w:r w:rsidR="00165245">
        <w:rPr>
          <w:sz w:val="28"/>
          <w:szCs w:val="28"/>
        </w:rPr>
        <w:t xml:space="preserve"> рабочих дней</w:t>
      </w:r>
      <w:r w:rsidR="000F3BDA">
        <w:rPr>
          <w:sz w:val="28"/>
          <w:szCs w:val="28"/>
        </w:rPr>
        <w:t xml:space="preserve"> </w:t>
      </w:r>
      <w:r w:rsidR="00165245">
        <w:rPr>
          <w:sz w:val="28"/>
          <w:szCs w:val="28"/>
        </w:rPr>
        <w:t>п</w:t>
      </w:r>
      <w:r w:rsidR="0095116F" w:rsidRPr="00EE6194">
        <w:rPr>
          <w:sz w:val="28"/>
          <w:szCs w:val="28"/>
        </w:rPr>
        <w:t>осле получения уведомления о необходимости пред</w:t>
      </w:r>
      <w:r w:rsidR="009F5CE4">
        <w:rPr>
          <w:sz w:val="28"/>
          <w:szCs w:val="28"/>
        </w:rPr>
        <w:t>о</w:t>
      </w:r>
      <w:r w:rsidR="0095116F" w:rsidRPr="00EE6194">
        <w:rPr>
          <w:sz w:val="28"/>
          <w:szCs w:val="28"/>
        </w:rPr>
        <w:t xml:space="preserve">ставления документов для получения свидетельства направляет в </w:t>
      </w:r>
      <w:r w:rsidR="008F4B14">
        <w:rPr>
          <w:sz w:val="28"/>
          <w:szCs w:val="28"/>
        </w:rPr>
        <w:t>Управление</w:t>
      </w:r>
      <w:r w:rsidR="0095116F" w:rsidRPr="00EE6194">
        <w:rPr>
          <w:sz w:val="28"/>
          <w:szCs w:val="28"/>
        </w:rPr>
        <w:t xml:space="preserve"> заявление</w:t>
      </w:r>
      <w:r w:rsidR="000F3BDA">
        <w:rPr>
          <w:sz w:val="28"/>
          <w:szCs w:val="28"/>
        </w:rPr>
        <w:t xml:space="preserve"> </w:t>
      </w:r>
      <w:r w:rsidR="0095116F" w:rsidRPr="00EE6194">
        <w:rPr>
          <w:sz w:val="28"/>
          <w:szCs w:val="28"/>
        </w:rPr>
        <w:t>о выдаче свидетельства (в произвольной форме) и следующие документы:</w:t>
      </w:r>
    </w:p>
    <w:p w14:paraId="0B9F9AD0" w14:textId="2807FA4E" w:rsidR="0095116F" w:rsidRPr="001E6E81" w:rsidRDefault="0088749F" w:rsidP="0095116F">
      <w:pPr>
        <w:autoSpaceDE w:val="0"/>
        <w:autoSpaceDN w:val="0"/>
        <w:adjustRightInd w:val="0"/>
        <w:ind w:firstLine="708"/>
        <w:jc w:val="both"/>
        <w:rPr>
          <w:sz w:val="28"/>
          <w:szCs w:val="28"/>
        </w:rPr>
      </w:pPr>
      <w:r w:rsidRPr="001E6E81">
        <w:rPr>
          <w:sz w:val="28"/>
          <w:szCs w:val="28"/>
        </w:rPr>
        <w:lastRenderedPageBreak/>
        <w:t xml:space="preserve">1) </w:t>
      </w:r>
      <w:r w:rsidR="0095116F" w:rsidRPr="001E6E81">
        <w:rPr>
          <w:sz w:val="28"/>
          <w:szCs w:val="28"/>
        </w:rPr>
        <w:t xml:space="preserve">в случае использования социальных выплат в соответствии с подпунктами 1-5 пункта </w:t>
      </w:r>
      <w:r w:rsidR="000A4E29">
        <w:rPr>
          <w:sz w:val="28"/>
          <w:szCs w:val="28"/>
        </w:rPr>
        <w:t>8</w:t>
      </w:r>
      <w:r w:rsidR="00F62D23" w:rsidRPr="001E6E81">
        <w:rPr>
          <w:sz w:val="28"/>
          <w:szCs w:val="28"/>
        </w:rPr>
        <w:t xml:space="preserve"> главы </w:t>
      </w:r>
      <w:r w:rsidR="00F62D23" w:rsidRPr="001E6E81">
        <w:rPr>
          <w:sz w:val="28"/>
          <w:szCs w:val="28"/>
          <w:lang w:val="en-US"/>
        </w:rPr>
        <w:t>I</w:t>
      </w:r>
      <w:r w:rsidR="005A3A69">
        <w:rPr>
          <w:sz w:val="28"/>
          <w:szCs w:val="28"/>
        </w:rPr>
        <w:t xml:space="preserve"> </w:t>
      </w:r>
      <w:r w:rsidR="0095116F" w:rsidRPr="001E6E81">
        <w:rPr>
          <w:sz w:val="28"/>
          <w:szCs w:val="28"/>
        </w:rPr>
        <w:t>настояще</w:t>
      </w:r>
      <w:r w:rsidR="002D7017" w:rsidRPr="001E6E81">
        <w:rPr>
          <w:sz w:val="28"/>
          <w:szCs w:val="28"/>
        </w:rPr>
        <w:t xml:space="preserve">го </w:t>
      </w:r>
      <w:r w:rsidR="00D42C16">
        <w:rPr>
          <w:sz w:val="28"/>
          <w:szCs w:val="28"/>
        </w:rPr>
        <w:t>порядка</w:t>
      </w:r>
      <w:r w:rsidR="00745740">
        <w:rPr>
          <w:sz w:val="28"/>
          <w:szCs w:val="28"/>
        </w:rPr>
        <w:t xml:space="preserve"> - </w:t>
      </w:r>
      <w:r w:rsidR="0095116F" w:rsidRPr="001E6E81">
        <w:rPr>
          <w:sz w:val="28"/>
          <w:szCs w:val="28"/>
        </w:rPr>
        <w:t>документы, предусмотренные подпунктами 2</w:t>
      </w:r>
      <w:r w:rsidR="006D160C" w:rsidRPr="001E6E81">
        <w:rPr>
          <w:sz w:val="28"/>
          <w:szCs w:val="28"/>
        </w:rPr>
        <w:t>-</w:t>
      </w:r>
      <w:r w:rsidR="0064159A">
        <w:rPr>
          <w:sz w:val="28"/>
          <w:szCs w:val="28"/>
        </w:rPr>
        <w:t xml:space="preserve">7, 10, 11 </w:t>
      </w:r>
      <w:r w:rsidR="0095116F" w:rsidRPr="001E6E81">
        <w:rPr>
          <w:sz w:val="28"/>
          <w:szCs w:val="28"/>
        </w:rPr>
        <w:t xml:space="preserve">пункта </w:t>
      </w:r>
      <w:r w:rsidR="00773F1E">
        <w:rPr>
          <w:sz w:val="28"/>
          <w:szCs w:val="28"/>
        </w:rPr>
        <w:t>32</w:t>
      </w:r>
      <w:r w:rsidR="00F62D23" w:rsidRPr="001E6E81">
        <w:rPr>
          <w:sz w:val="28"/>
          <w:szCs w:val="28"/>
        </w:rPr>
        <w:t xml:space="preserve"> главы </w:t>
      </w:r>
      <w:r w:rsidR="0064159A">
        <w:rPr>
          <w:sz w:val="28"/>
          <w:szCs w:val="28"/>
          <w:lang w:val="en-US"/>
        </w:rPr>
        <w:t>I</w:t>
      </w:r>
      <w:r w:rsidR="00F62D23" w:rsidRPr="001E6E81">
        <w:rPr>
          <w:sz w:val="28"/>
          <w:szCs w:val="28"/>
          <w:lang w:val="en-US"/>
        </w:rPr>
        <w:t>I</w:t>
      </w:r>
      <w:r w:rsidR="005A3A69">
        <w:rPr>
          <w:sz w:val="28"/>
          <w:szCs w:val="28"/>
        </w:rPr>
        <w:t xml:space="preserve"> </w:t>
      </w:r>
      <w:r w:rsidR="0095116F" w:rsidRPr="001E6E81">
        <w:rPr>
          <w:sz w:val="28"/>
          <w:szCs w:val="28"/>
        </w:rPr>
        <w:t>настояще</w:t>
      </w:r>
      <w:r w:rsidR="002D7017" w:rsidRPr="001E6E81">
        <w:rPr>
          <w:sz w:val="28"/>
          <w:szCs w:val="28"/>
        </w:rPr>
        <w:t xml:space="preserve">го </w:t>
      </w:r>
      <w:r w:rsidR="0064159A">
        <w:rPr>
          <w:sz w:val="28"/>
          <w:szCs w:val="28"/>
        </w:rPr>
        <w:t>порядка</w:t>
      </w:r>
      <w:r w:rsidR="002D7017" w:rsidRPr="001E6E81">
        <w:rPr>
          <w:sz w:val="28"/>
          <w:szCs w:val="28"/>
        </w:rPr>
        <w:t>;</w:t>
      </w:r>
    </w:p>
    <w:p w14:paraId="0502DBC2" w14:textId="6D49934C" w:rsidR="0095116F" w:rsidRPr="00EE6194" w:rsidRDefault="00F62D23" w:rsidP="0095116F">
      <w:pPr>
        <w:autoSpaceDE w:val="0"/>
        <w:autoSpaceDN w:val="0"/>
        <w:adjustRightInd w:val="0"/>
        <w:ind w:firstLine="708"/>
        <w:jc w:val="both"/>
        <w:rPr>
          <w:sz w:val="28"/>
          <w:szCs w:val="28"/>
        </w:rPr>
      </w:pPr>
      <w:r w:rsidRPr="001559E9">
        <w:rPr>
          <w:sz w:val="28"/>
          <w:szCs w:val="28"/>
        </w:rPr>
        <w:t xml:space="preserve">2) </w:t>
      </w:r>
      <w:r w:rsidR="0095116F" w:rsidRPr="001559E9">
        <w:rPr>
          <w:sz w:val="28"/>
          <w:szCs w:val="28"/>
        </w:rPr>
        <w:t>в случае использования социальных выплат в соответствии с подпунктом 6</w:t>
      </w:r>
      <w:r w:rsidR="0064159A">
        <w:rPr>
          <w:sz w:val="28"/>
          <w:szCs w:val="28"/>
        </w:rPr>
        <w:t>-9</w:t>
      </w:r>
      <w:r w:rsidR="0095116F" w:rsidRPr="001559E9">
        <w:rPr>
          <w:sz w:val="28"/>
          <w:szCs w:val="28"/>
        </w:rPr>
        <w:t xml:space="preserve"> пункта </w:t>
      </w:r>
      <w:r w:rsidR="0064159A">
        <w:rPr>
          <w:sz w:val="28"/>
          <w:szCs w:val="28"/>
        </w:rPr>
        <w:t>5</w:t>
      </w:r>
      <w:r w:rsidRPr="001559E9">
        <w:rPr>
          <w:sz w:val="28"/>
          <w:szCs w:val="28"/>
        </w:rPr>
        <w:t xml:space="preserve">главы </w:t>
      </w:r>
      <w:r w:rsidRPr="001559E9">
        <w:rPr>
          <w:sz w:val="28"/>
          <w:szCs w:val="28"/>
          <w:lang w:val="en-US"/>
        </w:rPr>
        <w:t>I</w:t>
      </w:r>
      <w:r w:rsidR="0095116F" w:rsidRPr="001559E9">
        <w:rPr>
          <w:sz w:val="28"/>
          <w:szCs w:val="28"/>
        </w:rPr>
        <w:t>настояще</w:t>
      </w:r>
      <w:r w:rsidR="00AE24A8" w:rsidRPr="001559E9">
        <w:rPr>
          <w:sz w:val="28"/>
          <w:szCs w:val="28"/>
        </w:rPr>
        <w:t xml:space="preserve">го </w:t>
      </w:r>
      <w:r w:rsidR="0064159A">
        <w:rPr>
          <w:sz w:val="28"/>
          <w:szCs w:val="28"/>
        </w:rPr>
        <w:t>порядка</w:t>
      </w:r>
      <w:r w:rsidR="00745740">
        <w:rPr>
          <w:sz w:val="28"/>
          <w:szCs w:val="28"/>
        </w:rPr>
        <w:t xml:space="preserve"> - </w:t>
      </w:r>
      <w:r w:rsidR="0095116F" w:rsidRPr="00885FD9">
        <w:rPr>
          <w:sz w:val="28"/>
          <w:szCs w:val="28"/>
        </w:rPr>
        <w:t>документы, предусмотренные подпунктами 2</w:t>
      </w:r>
      <w:r w:rsidR="005A3A69">
        <w:rPr>
          <w:sz w:val="28"/>
          <w:szCs w:val="28"/>
        </w:rPr>
        <w:t xml:space="preserve"> </w:t>
      </w:r>
      <w:r w:rsidR="0095116F" w:rsidRPr="00885FD9">
        <w:rPr>
          <w:sz w:val="28"/>
          <w:szCs w:val="28"/>
        </w:rPr>
        <w:t>-</w:t>
      </w:r>
      <w:r w:rsidR="001559E9" w:rsidRPr="00885FD9">
        <w:rPr>
          <w:sz w:val="28"/>
          <w:szCs w:val="28"/>
        </w:rPr>
        <w:t>7</w:t>
      </w:r>
      <w:r w:rsidR="0095116F" w:rsidRPr="00885FD9">
        <w:rPr>
          <w:sz w:val="28"/>
          <w:szCs w:val="28"/>
        </w:rPr>
        <w:t xml:space="preserve">, </w:t>
      </w:r>
      <w:r w:rsidR="00885FD9" w:rsidRPr="00885FD9">
        <w:rPr>
          <w:sz w:val="28"/>
          <w:szCs w:val="28"/>
        </w:rPr>
        <w:t>10, 11</w:t>
      </w:r>
      <w:r w:rsidR="00D802C5">
        <w:rPr>
          <w:sz w:val="28"/>
          <w:szCs w:val="28"/>
        </w:rPr>
        <w:t>-</w:t>
      </w:r>
      <w:r w:rsidR="000F3BDA">
        <w:rPr>
          <w:sz w:val="28"/>
          <w:szCs w:val="28"/>
        </w:rPr>
        <w:t>1</w:t>
      </w:r>
      <w:r w:rsidR="00885FD9" w:rsidRPr="00885FD9">
        <w:rPr>
          <w:sz w:val="28"/>
          <w:szCs w:val="28"/>
        </w:rPr>
        <w:t>4</w:t>
      </w:r>
      <w:r w:rsidR="0095116F" w:rsidRPr="00885FD9">
        <w:rPr>
          <w:sz w:val="28"/>
          <w:szCs w:val="28"/>
        </w:rPr>
        <w:t xml:space="preserve"> пункта </w:t>
      </w:r>
      <w:r w:rsidR="0064159A">
        <w:rPr>
          <w:sz w:val="28"/>
          <w:szCs w:val="28"/>
        </w:rPr>
        <w:t>3</w:t>
      </w:r>
      <w:r w:rsidR="00773F1E">
        <w:rPr>
          <w:sz w:val="28"/>
          <w:szCs w:val="28"/>
        </w:rPr>
        <w:t>3</w:t>
      </w:r>
      <w:r w:rsidR="005A3A69">
        <w:rPr>
          <w:sz w:val="28"/>
          <w:szCs w:val="28"/>
        </w:rPr>
        <w:t xml:space="preserve"> </w:t>
      </w:r>
      <w:r w:rsidRPr="00885FD9">
        <w:rPr>
          <w:sz w:val="28"/>
          <w:szCs w:val="28"/>
        </w:rPr>
        <w:t xml:space="preserve">главы </w:t>
      </w:r>
      <w:r w:rsidR="0064159A">
        <w:rPr>
          <w:sz w:val="28"/>
          <w:szCs w:val="28"/>
          <w:lang w:val="en-US"/>
        </w:rPr>
        <w:t>I</w:t>
      </w:r>
      <w:r w:rsidRPr="00885FD9">
        <w:rPr>
          <w:sz w:val="28"/>
          <w:szCs w:val="28"/>
          <w:lang w:val="en-US"/>
        </w:rPr>
        <w:t>I</w:t>
      </w:r>
      <w:r w:rsidR="005A3A69">
        <w:rPr>
          <w:sz w:val="28"/>
          <w:szCs w:val="28"/>
        </w:rPr>
        <w:t xml:space="preserve"> </w:t>
      </w:r>
      <w:r w:rsidR="0095116F" w:rsidRPr="00885FD9">
        <w:rPr>
          <w:sz w:val="28"/>
          <w:szCs w:val="28"/>
        </w:rPr>
        <w:t>настояще</w:t>
      </w:r>
      <w:r w:rsidR="00AE24A8" w:rsidRPr="00885FD9">
        <w:rPr>
          <w:sz w:val="28"/>
          <w:szCs w:val="28"/>
        </w:rPr>
        <w:t xml:space="preserve">го </w:t>
      </w:r>
      <w:r w:rsidR="0064159A">
        <w:rPr>
          <w:sz w:val="28"/>
          <w:szCs w:val="28"/>
        </w:rPr>
        <w:t>порядка</w:t>
      </w:r>
      <w:r w:rsidR="0095116F" w:rsidRPr="00885FD9">
        <w:rPr>
          <w:sz w:val="28"/>
          <w:szCs w:val="28"/>
        </w:rPr>
        <w:t>.</w:t>
      </w:r>
    </w:p>
    <w:p w14:paraId="59B54BCF" w14:textId="03E50295" w:rsidR="0095116F" w:rsidRPr="00EE6194" w:rsidRDefault="00734A00" w:rsidP="0095116F">
      <w:pPr>
        <w:autoSpaceDE w:val="0"/>
        <w:autoSpaceDN w:val="0"/>
        <w:adjustRightInd w:val="0"/>
        <w:ind w:firstLine="708"/>
        <w:jc w:val="both"/>
        <w:rPr>
          <w:sz w:val="28"/>
          <w:szCs w:val="28"/>
        </w:rPr>
      </w:pPr>
      <w:r>
        <w:rPr>
          <w:sz w:val="28"/>
          <w:szCs w:val="28"/>
        </w:rPr>
        <w:t>4</w:t>
      </w:r>
      <w:r w:rsidR="00317106">
        <w:rPr>
          <w:sz w:val="28"/>
          <w:szCs w:val="28"/>
        </w:rPr>
        <w:t>9</w:t>
      </w:r>
      <w:r w:rsidR="00F62D23">
        <w:rPr>
          <w:sz w:val="28"/>
          <w:szCs w:val="28"/>
        </w:rPr>
        <w:t xml:space="preserve">. </w:t>
      </w:r>
      <w:r w:rsidR="0095116F" w:rsidRPr="00EE6194">
        <w:rPr>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14:paraId="1B2A3618" w14:textId="3E9A28AB" w:rsidR="0095116F" w:rsidRPr="00EE6194" w:rsidRDefault="00317106" w:rsidP="0095116F">
      <w:pPr>
        <w:autoSpaceDE w:val="0"/>
        <w:autoSpaceDN w:val="0"/>
        <w:adjustRightInd w:val="0"/>
        <w:ind w:firstLine="708"/>
        <w:jc w:val="both"/>
        <w:rPr>
          <w:sz w:val="28"/>
          <w:szCs w:val="28"/>
        </w:rPr>
      </w:pPr>
      <w:r>
        <w:rPr>
          <w:sz w:val="28"/>
          <w:szCs w:val="28"/>
        </w:rPr>
        <w:t>50</w:t>
      </w:r>
      <w:r w:rsidR="00F62D23">
        <w:rPr>
          <w:sz w:val="28"/>
          <w:szCs w:val="28"/>
        </w:rPr>
        <w:t xml:space="preserve">. </w:t>
      </w:r>
      <w:r w:rsidR="0095116F" w:rsidRPr="00EE6194">
        <w:rPr>
          <w:sz w:val="28"/>
          <w:szCs w:val="28"/>
        </w:rPr>
        <w:t>Основаниями для отказа в выдаче свидетельства являются:</w:t>
      </w:r>
    </w:p>
    <w:p w14:paraId="3D69EDCB"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1) непред</w:t>
      </w:r>
      <w:r w:rsidR="0047077E">
        <w:rPr>
          <w:sz w:val="28"/>
          <w:szCs w:val="28"/>
        </w:rPr>
        <w:t>о</w:t>
      </w:r>
      <w:r w:rsidRPr="00EE6194">
        <w:rPr>
          <w:sz w:val="28"/>
          <w:szCs w:val="28"/>
        </w:rPr>
        <w:t>ставление необходимых документов для получения свидетельства в установленный настоящим пунктом срок;</w:t>
      </w:r>
    </w:p>
    <w:p w14:paraId="23D44BA1"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2) непредставление или пред</w:t>
      </w:r>
      <w:r w:rsidR="0047077E">
        <w:rPr>
          <w:sz w:val="28"/>
          <w:szCs w:val="28"/>
        </w:rPr>
        <w:t>о</w:t>
      </w:r>
      <w:r w:rsidRPr="00EE6194">
        <w:rPr>
          <w:sz w:val="28"/>
          <w:szCs w:val="28"/>
        </w:rPr>
        <w:t xml:space="preserve">ставление </w:t>
      </w:r>
      <w:r w:rsidR="003C318B">
        <w:rPr>
          <w:sz w:val="28"/>
          <w:szCs w:val="28"/>
        </w:rPr>
        <w:t xml:space="preserve">не </w:t>
      </w:r>
      <w:r w:rsidR="0047077E">
        <w:rPr>
          <w:sz w:val="28"/>
          <w:szCs w:val="28"/>
        </w:rPr>
        <w:t xml:space="preserve">в </w:t>
      </w:r>
      <w:r w:rsidRPr="00EE6194">
        <w:rPr>
          <w:sz w:val="28"/>
          <w:szCs w:val="28"/>
        </w:rPr>
        <w:t>полном объ</w:t>
      </w:r>
      <w:r w:rsidR="0047077E">
        <w:rPr>
          <w:sz w:val="28"/>
          <w:szCs w:val="28"/>
        </w:rPr>
        <w:t>ё</w:t>
      </w:r>
      <w:r w:rsidRPr="00EE6194">
        <w:rPr>
          <w:sz w:val="28"/>
          <w:szCs w:val="28"/>
        </w:rPr>
        <w:t>ме указанных документов;</w:t>
      </w:r>
    </w:p>
    <w:p w14:paraId="226632E3"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3) недостоверность сведений, содержащихся в пред</w:t>
      </w:r>
      <w:r w:rsidR="0047077E">
        <w:rPr>
          <w:sz w:val="28"/>
          <w:szCs w:val="28"/>
        </w:rPr>
        <w:t>о</w:t>
      </w:r>
      <w:r w:rsidRPr="00EE6194">
        <w:rPr>
          <w:sz w:val="28"/>
          <w:szCs w:val="28"/>
        </w:rPr>
        <w:t>ставленных документах;</w:t>
      </w:r>
    </w:p>
    <w:p w14:paraId="45BAE84F" w14:textId="559C00D5" w:rsidR="0095116F" w:rsidRPr="00EE6194" w:rsidRDefault="0095116F" w:rsidP="0095116F">
      <w:pPr>
        <w:autoSpaceDE w:val="0"/>
        <w:autoSpaceDN w:val="0"/>
        <w:adjustRightInd w:val="0"/>
        <w:ind w:firstLine="708"/>
        <w:jc w:val="both"/>
        <w:rPr>
          <w:sz w:val="28"/>
          <w:szCs w:val="28"/>
        </w:rPr>
      </w:pPr>
      <w:r w:rsidRPr="00EE6194">
        <w:rPr>
          <w:sz w:val="28"/>
          <w:szCs w:val="28"/>
        </w:rPr>
        <w:t>4) несоответствие приобрет</w:t>
      </w:r>
      <w:r w:rsidR="0047077E">
        <w:rPr>
          <w:sz w:val="28"/>
          <w:szCs w:val="28"/>
        </w:rPr>
        <w:t>ё</w:t>
      </w:r>
      <w:r w:rsidRPr="00EE6194">
        <w:rPr>
          <w:sz w:val="28"/>
          <w:szCs w:val="28"/>
        </w:rPr>
        <w:t>нного (построенного) с помощью за</w:t>
      </w:r>
      <w:r w:rsidR="0047077E">
        <w:rPr>
          <w:sz w:val="28"/>
          <w:szCs w:val="28"/>
        </w:rPr>
        <w:t>ё</w:t>
      </w:r>
      <w:r w:rsidRPr="00EE6194">
        <w:rPr>
          <w:sz w:val="28"/>
          <w:szCs w:val="28"/>
        </w:rPr>
        <w:t xml:space="preserve">мных средств жилого помещения требованиям пункта </w:t>
      </w:r>
      <w:r w:rsidR="00317106">
        <w:rPr>
          <w:sz w:val="28"/>
          <w:szCs w:val="28"/>
        </w:rPr>
        <w:t>61</w:t>
      </w:r>
      <w:r w:rsidRPr="00EE6194">
        <w:rPr>
          <w:sz w:val="28"/>
          <w:szCs w:val="28"/>
        </w:rPr>
        <w:t xml:space="preserve"> </w:t>
      </w:r>
      <w:r w:rsidR="00F62D23">
        <w:rPr>
          <w:sz w:val="28"/>
          <w:szCs w:val="28"/>
        </w:rPr>
        <w:t>главы</w:t>
      </w:r>
      <w:r w:rsidR="000F3BDA">
        <w:rPr>
          <w:sz w:val="28"/>
          <w:szCs w:val="28"/>
        </w:rPr>
        <w:t xml:space="preserve"> </w:t>
      </w:r>
      <w:r w:rsidR="00F62D23" w:rsidRPr="00DC3350">
        <w:rPr>
          <w:sz w:val="28"/>
          <w:szCs w:val="28"/>
          <w:lang w:val="en-US"/>
        </w:rPr>
        <w:t>V</w:t>
      </w:r>
      <w:r w:rsidR="000F3BDA">
        <w:rPr>
          <w:sz w:val="28"/>
          <w:szCs w:val="28"/>
        </w:rPr>
        <w:t xml:space="preserve"> </w:t>
      </w:r>
      <w:r w:rsidRPr="00EE6194">
        <w:rPr>
          <w:sz w:val="28"/>
          <w:szCs w:val="28"/>
        </w:rPr>
        <w:t>настояще</w:t>
      </w:r>
      <w:r w:rsidR="0047077E">
        <w:rPr>
          <w:sz w:val="28"/>
          <w:szCs w:val="28"/>
        </w:rPr>
        <w:t xml:space="preserve">го </w:t>
      </w:r>
      <w:r w:rsidR="005E5D12">
        <w:rPr>
          <w:sz w:val="28"/>
          <w:szCs w:val="28"/>
        </w:rPr>
        <w:t>порядка</w:t>
      </w:r>
      <w:r w:rsidRPr="00EE6194">
        <w:rPr>
          <w:sz w:val="28"/>
          <w:szCs w:val="28"/>
        </w:rPr>
        <w:t>.</w:t>
      </w:r>
    </w:p>
    <w:p w14:paraId="2E6F013B" w14:textId="1BD8B9CE" w:rsidR="0071628A" w:rsidRDefault="006448C4" w:rsidP="0095116F">
      <w:pPr>
        <w:autoSpaceDE w:val="0"/>
        <w:autoSpaceDN w:val="0"/>
        <w:adjustRightInd w:val="0"/>
        <w:ind w:firstLine="708"/>
        <w:jc w:val="both"/>
        <w:rPr>
          <w:sz w:val="28"/>
          <w:szCs w:val="28"/>
        </w:rPr>
      </w:pPr>
      <w:r>
        <w:rPr>
          <w:sz w:val="28"/>
          <w:szCs w:val="28"/>
        </w:rPr>
        <w:t>51</w:t>
      </w:r>
      <w:r w:rsidR="0095116F" w:rsidRPr="00EE6194">
        <w:rPr>
          <w:sz w:val="28"/>
          <w:szCs w:val="28"/>
        </w:rPr>
        <w:t xml:space="preserve">. Размер социальной выплаты, предоставляемой молодой семье, рассчитывается </w:t>
      </w:r>
      <w:r w:rsidR="00DB1B8E">
        <w:rPr>
          <w:sz w:val="28"/>
          <w:szCs w:val="28"/>
        </w:rPr>
        <w:t>Управлением</w:t>
      </w:r>
      <w:r w:rsidR="0095116F" w:rsidRPr="00EE6194">
        <w:rPr>
          <w:sz w:val="28"/>
          <w:szCs w:val="28"/>
        </w:rPr>
        <w:t>, осуществляющим выдачу свидетельства, указывается в н</w:t>
      </w:r>
      <w:r w:rsidR="00D54086">
        <w:rPr>
          <w:sz w:val="28"/>
          <w:szCs w:val="28"/>
        </w:rPr>
        <w:t>ё</w:t>
      </w:r>
      <w:r w:rsidR="0095116F" w:rsidRPr="00EE6194">
        <w:rPr>
          <w:sz w:val="28"/>
          <w:szCs w:val="28"/>
        </w:rPr>
        <w:t xml:space="preserve">м и является неизменным на весь срок его действия. </w:t>
      </w:r>
    </w:p>
    <w:p w14:paraId="738F08CD" w14:textId="494B6F93" w:rsidR="0095116F" w:rsidRPr="00EE6194" w:rsidRDefault="006448C4" w:rsidP="0095116F">
      <w:pPr>
        <w:autoSpaceDE w:val="0"/>
        <w:autoSpaceDN w:val="0"/>
        <w:adjustRightInd w:val="0"/>
        <w:ind w:firstLine="708"/>
        <w:jc w:val="both"/>
        <w:rPr>
          <w:sz w:val="28"/>
          <w:szCs w:val="28"/>
        </w:rPr>
      </w:pPr>
      <w:r>
        <w:rPr>
          <w:sz w:val="28"/>
          <w:szCs w:val="28"/>
        </w:rPr>
        <w:t>52</w:t>
      </w:r>
      <w:r w:rsidR="0095116F" w:rsidRPr="00EE6194">
        <w:rPr>
          <w:sz w:val="28"/>
          <w:szCs w:val="28"/>
        </w:rPr>
        <w:t xml:space="preserve">. При получении свидетельства </w:t>
      </w:r>
      <w:r w:rsidR="00DB1B8E">
        <w:rPr>
          <w:sz w:val="28"/>
          <w:szCs w:val="28"/>
        </w:rPr>
        <w:t xml:space="preserve">Управление </w:t>
      </w:r>
      <w:r w:rsidR="0095116F" w:rsidRPr="00EE6194">
        <w:rPr>
          <w:sz w:val="28"/>
          <w:szCs w:val="28"/>
        </w:rPr>
        <w:t>информирует молодую семью о порядке и условиях получения и использования социальной выплаты, предоставляемой по этому свидетельству, а молодая семья дает письменное согласие на получение социальной выплаты на этих условиях.</w:t>
      </w:r>
    </w:p>
    <w:p w14:paraId="51518E8B"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Между молодой семьей и </w:t>
      </w:r>
      <w:r w:rsidR="00DB1B8E">
        <w:rPr>
          <w:sz w:val="28"/>
          <w:szCs w:val="28"/>
        </w:rPr>
        <w:t xml:space="preserve">Управлением </w:t>
      </w:r>
      <w:r w:rsidRPr="00EE6194">
        <w:rPr>
          <w:sz w:val="28"/>
          <w:szCs w:val="28"/>
        </w:rPr>
        <w:t xml:space="preserve">заключается договор о сотрудничестве сторон в целях реализации </w:t>
      </w:r>
      <w:r w:rsidR="00745BF1">
        <w:rPr>
          <w:sz w:val="28"/>
          <w:szCs w:val="28"/>
        </w:rPr>
        <w:t>регионального проекта</w:t>
      </w:r>
      <w:r w:rsidRPr="00EE6194">
        <w:rPr>
          <w:sz w:val="28"/>
          <w:szCs w:val="28"/>
        </w:rPr>
        <w:t>.</w:t>
      </w:r>
    </w:p>
    <w:p w14:paraId="40D63DE4" w14:textId="02A6E150" w:rsidR="0095116F" w:rsidRPr="00EE6194" w:rsidRDefault="003A1EC4" w:rsidP="0095116F">
      <w:pPr>
        <w:autoSpaceDE w:val="0"/>
        <w:autoSpaceDN w:val="0"/>
        <w:adjustRightInd w:val="0"/>
        <w:ind w:firstLine="708"/>
        <w:jc w:val="both"/>
        <w:rPr>
          <w:sz w:val="28"/>
          <w:szCs w:val="28"/>
        </w:rPr>
      </w:pPr>
      <w:r>
        <w:rPr>
          <w:sz w:val="28"/>
          <w:szCs w:val="28"/>
        </w:rPr>
        <w:t>5</w:t>
      </w:r>
      <w:r w:rsidR="006448C4">
        <w:rPr>
          <w:sz w:val="28"/>
          <w:szCs w:val="28"/>
        </w:rPr>
        <w:t>3</w:t>
      </w:r>
      <w:r w:rsidR="0095116F" w:rsidRPr="00EE6194">
        <w:rPr>
          <w:sz w:val="28"/>
          <w:szCs w:val="28"/>
        </w:rPr>
        <w:t>. При возникновении у молодой семьи</w:t>
      </w:r>
      <w:r w:rsidR="00773F1E">
        <w:rPr>
          <w:sz w:val="28"/>
          <w:szCs w:val="28"/>
        </w:rPr>
        <w:t xml:space="preserve"> - </w:t>
      </w:r>
      <w:r w:rsidR="00C7021D">
        <w:rPr>
          <w:sz w:val="28"/>
          <w:szCs w:val="28"/>
        </w:rPr>
        <w:t>у</w:t>
      </w:r>
      <w:r w:rsidR="0095116F" w:rsidRPr="00EE6194">
        <w:rPr>
          <w:sz w:val="28"/>
          <w:szCs w:val="28"/>
        </w:rPr>
        <w:t>частни</w:t>
      </w:r>
      <w:r w:rsidR="00C7021D">
        <w:rPr>
          <w:sz w:val="28"/>
          <w:szCs w:val="28"/>
        </w:rPr>
        <w:t>ка регионального проекта</w:t>
      </w:r>
      <w:r w:rsidR="0095116F" w:rsidRPr="00EE6194">
        <w:rPr>
          <w:sz w:val="28"/>
          <w:szCs w:val="28"/>
        </w:rPr>
        <w:t xml:space="preserve"> обстоятельств, потребовавших замены выданного свидетельства, молодая семья представляет в </w:t>
      </w:r>
      <w:r w:rsidR="00DB1B8E">
        <w:rPr>
          <w:sz w:val="28"/>
          <w:szCs w:val="28"/>
        </w:rPr>
        <w:t>Управление, выдавшее</w:t>
      </w:r>
      <w:r w:rsidR="0095116F" w:rsidRPr="00EE6194">
        <w:rPr>
          <w:sz w:val="28"/>
          <w:szCs w:val="28"/>
        </w:rPr>
        <w:t xml:space="preserve">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14:paraId="76113408"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К указанным обстоятельствам относятся утрата (хищение) или порча свидетельства, уважительные причины, не позволившие молодой семье пред</w:t>
      </w:r>
      <w:r w:rsidR="004C2D61">
        <w:rPr>
          <w:sz w:val="28"/>
          <w:szCs w:val="28"/>
        </w:rPr>
        <w:t>о</w:t>
      </w:r>
      <w:r w:rsidRPr="00EE6194">
        <w:rPr>
          <w:sz w:val="28"/>
          <w:szCs w:val="28"/>
        </w:rPr>
        <w:t>ставить свидетельство в банк в установленный срок, а также изменение количественного состава семьи в связи со смертью одного из членов семьи.</w:t>
      </w:r>
    </w:p>
    <w:p w14:paraId="0D061FCE"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В течение 30 </w:t>
      </w:r>
      <w:r w:rsidR="00E57048">
        <w:rPr>
          <w:sz w:val="28"/>
          <w:szCs w:val="28"/>
        </w:rPr>
        <w:t>календарных</w:t>
      </w:r>
      <w:r w:rsidR="000F3BDA">
        <w:rPr>
          <w:sz w:val="28"/>
          <w:szCs w:val="28"/>
        </w:rPr>
        <w:t xml:space="preserve"> </w:t>
      </w:r>
      <w:r w:rsidRPr="00EE6194">
        <w:rPr>
          <w:sz w:val="28"/>
          <w:szCs w:val="28"/>
        </w:rPr>
        <w:t xml:space="preserve">дней </w:t>
      </w:r>
      <w:r w:rsidR="008F4B14">
        <w:rPr>
          <w:sz w:val="28"/>
          <w:szCs w:val="28"/>
        </w:rPr>
        <w:t>с даты получения заявления Управление, выдав</w:t>
      </w:r>
      <w:r w:rsidRPr="00EE6194">
        <w:rPr>
          <w:sz w:val="28"/>
          <w:szCs w:val="28"/>
        </w:rPr>
        <w:t>ш</w:t>
      </w:r>
      <w:r w:rsidR="008F4B14">
        <w:rPr>
          <w:sz w:val="28"/>
          <w:szCs w:val="28"/>
        </w:rPr>
        <w:t>ее</w:t>
      </w:r>
      <w:r w:rsidRPr="00EE6194">
        <w:rPr>
          <w:sz w:val="28"/>
          <w:szCs w:val="28"/>
        </w:rPr>
        <w:t xml:space="preserve"> свидетельство, выдает новое свидетельство, в котором указывается размер социальной выплаты, предусмотренный в замененном свидетельстве. В случае замены свидетельства по причине изменения количественного состава семьи производится перерасчет размера социальной выплаты, исходя из нового состава семьи.</w:t>
      </w:r>
    </w:p>
    <w:p w14:paraId="3EFECFEB" w14:textId="77777777" w:rsidR="0095116F" w:rsidRDefault="0095116F" w:rsidP="0095116F">
      <w:pPr>
        <w:autoSpaceDE w:val="0"/>
        <w:autoSpaceDN w:val="0"/>
        <w:adjustRightInd w:val="0"/>
        <w:ind w:firstLine="708"/>
        <w:jc w:val="both"/>
        <w:rPr>
          <w:sz w:val="28"/>
          <w:szCs w:val="28"/>
        </w:rPr>
      </w:pPr>
      <w:r w:rsidRPr="00EE6194">
        <w:rPr>
          <w:sz w:val="28"/>
          <w:szCs w:val="28"/>
        </w:rPr>
        <w:t>В новом свидетельстве указывается срок действия, соответствующий оставшемуся сроку действия замен</w:t>
      </w:r>
      <w:r w:rsidR="00E57048">
        <w:rPr>
          <w:sz w:val="28"/>
          <w:szCs w:val="28"/>
        </w:rPr>
        <w:t>ё</w:t>
      </w:r>
      <w:r w:rsidRPr="00EE6194">
        <w:rPr>
          <w:sz w:val="28"/>
          <w:szCs w:val="28"/>
        </w:rPr>
        <w:t>нного свидетельства.</w:t>
      </w:r>
    </w:p>
    <w:p w14:paraId="4B475790" w14:textId="7817BCCD" w:rsidR="0095116F" w:rsidRPr="00EE6194" w:rsidRDefault="005E5D12" w:rsidP="0095116F">
      <w:pPr>
        <w:autoSpaceDE w:val="0"/>
        <w:autoSpaceDN w:val="0"/>
        <w:adjustRightInd w:val="0"/>
        <w:jc w:val="center"/>
        <w:outlineLvl w:val="2"/>
        <w:rPr>
          <w:sz w:val="28"/>
          <w:szCs w:val="28"/>
        </w:rPr>
      </w:pPr>
      <w:r w:rsidRPr="005E5D12">
        <w:rPr>
          <w:sz w:val="28"/>
          <w:szCs w:val="28"/>
          <w:lang w:val="en-US"/>
        </w:rPr>
        <w:lastRenderedPageBreak/>
        <w:t>IV</w:t>
      </w:r>
      <w:r>
        <w:rPr>
          <w:sz w:val="28"/>
          <w:szCs w:val="28"/>
        </w:rPr>
        <w:t>.</w:t>
      </w:r>
      <w:r w:rsidR="007210FD">
        <w:rPr>
          <w:sz w:val="28"/>
          <w:szCs w:val="28"/>
        </w:rPr>
        <w:t xml:space="preserve"> </w:t>
      </w:r>
      <w:r w:rsidR="0095116F" w:rsidRPr="00EE6194">
        <w:rPr>
          <w:sz w:val="28"/>
          <w:szCs w:val="28"/>
        </w:rPr>
        <w:t>Зак</w:t>
      </w:r>
      <w:r w:rsidR="002A5FB1">
        <w:rPr>
          <w:sz w:val="28"/>
          <w:szCs w:val="28"/>
        </w:rPr>
        <w:t>лючение договора банковского счё</w:t>
      </w:r>
      <w:r w:rsidR="0095116F" w:rsidRPr="00EE6194">
        <w:rPr>
          <w:sz w:val="28"/>
          <w:szCs w:val="28"/>
        </w:rPr>
        <w:t>та</w:t>
      </w:r>
    </w:p>
    <w:p w14:paraId="0AF71272" w14:textId="77777777" w:rsidR="0095116F" w:rsidRDefault="0095116F" w:rsidP="0095116F">
      <w:pPr>
        <w:autoSpaceDE w:val="0"/>
        <w:autoSpaceDN w:val="0"/>
        <w:adjustRightInd w:val="0"/>
        <w:jc w:val="both"/>
        <w:rPr>
          <w:sz w:val="28"/>
          <w:szCs w:val="28"/>
        </w:rPr>
      </w:pPr>
    </w:p>
    <w:p w14:paraId="438B5ECE" w14:textId="77777777" w:rsidR="00BA5807" w:rsidRPr="00EE6194" w:rsidRDefault="00BA5807" w:rsidP="0095116F">
      <w:pPr>
        <w:autoSpaceDE w:val="0"/>
        <w:autoSpaceDN w:val="0"/>
        <w:adjustRightInd w:val="0"/>
        <w:jc w:val="both"/>
        <w:rPr>
          <w:sz w:val="28"/>
          <w:szCs w:val="28"/>
        </w:rPr>
      </w:pPr>
    </w:p>
    <w:p w14:paraId="54C0D1F0" w14:textId="77BB4CDD" w:rsidR="0095116F" w:rsidRPr="00EE6194" w:rsidRDefault="00CD7A84" w:rsidP="0095116F">
      <w:pPr>
        <w:autoSpaceDE w:val="0"/>
        <w:autoSpaceDN w:val="0"/>
        <w:adjustRightInd w:val="0"/>
        <w:ind w:firstLine="708"/>
        <w:jc w:val="both"/>
        <w:rPr>
          <w:sz w:val="28"/>
          <w:szCs w:val="28"/>
        </w:rPr>
      </w:pPr>
      <w:r>
        <w:rPr>
          <w:sz w:val="28"/>
          <w:szCs w:val="28"/>
        </w:rPr>
        <w:t>5</w:t>
      </w:r>
      <w:r w:rsidR="006448C4">
        <w:rPr>
          <w:sz w:val="28"/>
          <w:szCs w:val="28"/>
        </w:rPr>
        <w:t>4</w:t>
      </w:r>
      <w:r w:rsidR="0095116F" w:rsidRPr="00EE6194">
        <w:rPr>
          <w:sz w:val="28"/>
          <w:szCs w:val="28"/>
        </w:rPr>
        <w:t>. Социальная выплата предоставляется владельцу свидетельства в безналичной форме пут</w:t>
      </w:r>
      <w:r w:rsidR="003D0751">
        <w:rPr>
          <w:sz w:val="28"/>
          <w:szCs w:val="28"/>
        </w:rPr>
        <w:t>ё</w:t>
      </w:r>
      <w:r w:rsidR="0095116F" w:rsidRPr="00EE6194">
        <w:rPr>
          <w:sz w:val="28"/>
          <w:szCs w:val="28"/>
        </w:rPr>
        <w:t>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w:t>
      </w:r>
      <w:r w:rsidR="00FE4286">
        <w:rPr>
          <w:sz w:val="28"/>
          <w:szCs w:val="28"/>
        </w:rPr>
        <w:t xml:space="preserve"> - </w:t>
      </w:r>
      <w:r w:rsidR="003D0751">
        <w:rPr>
          <w:sz w:val="28"/>
          <w:szCs w:val="28"/>
        </w:rPr>
        <w:t>участникам регионального проекта</w:t>
      </w:r>
      <w:r w:rsidR="0095116F" w:rsidRPr="00EE6194">
        <w:rPr>
          <w:sz w:val="28"/>
          <w:szCs w:val="28"/>
        </w:rPr>
        <w:t xml:space="preserve"> (далее</w:t>
      </w:r>
      <w:r w:rsidR="00745740">
        <w:rPr>
          <w:sz w:val="28"/>
          <w:szCs w:val="28"/>
        </w:rPr>
        <w:t xml:space="preserve"> именуется - </w:t>
      </w:r>
      <w:r w:rsidR="0095116F" w:rsidRPr="00EE6194">
        <w:rPr>
          <w:sz w:val="28"/>
          <w:szCs w:val="28"/>
        </w:rPr>
        <w:t>банк), на основании заявки банка на перечисление бюджетных средств.</w:t>
      </w:r>
    </w:p>
    <w:p w14:paraId="0442BA82" w14:textId="4E0C7B59" w:rsidR="0095116F" w:rsidRPr="00EE6194" w:rsidRDefault="00CD7A84" w:rsidP="0095116F">
      <w:pPr>
        <w:autoSpaceDE w:val="0"/>
        <w:autoSpaceDN w:val="0"/>
        <w:adjustRightInd w:val="0"/>
        <w:ind w:firstLine="708"/>
        <w:jc w:val="both"/>
        <w:rPr>
          <w:sz w:val="28"/>
          <w:szCs w:val="28"/>
        </w:rPr>
      </w:pPr>
      <w:r>
        <w:rPr>
          <w:sz w:val="28"/>
          <w:szCs w:val="28"/>
        </w:rPr>
        <w:t>5</w:t>
      </w:r>
      <w:r w:rsidR="006448C4">
        <w:rPr>
          <w:sz w:val="28"/>
          <w:szCs w:val="28"/>
        </w:rPr>
        <w:t>5</w:t>
      </w:r>
      <w:r w:rsidR="0095116F" w:rsidRPr="00EE6194">
        <w:rPr>
          <w:sz w:val="28"/>
          <w:szCs w:val="28"/>
        </w:rPr>
        <w:t>. Срок действия свидетельства составляет:</w:t>
      </w:r>
    </w:p>
    <w:p w14:paraId="0EF9CA4C" w14:textId="5080654B" w:rsidR="0095116F" w:rsidRPr="00EE6194" w:rsidRDefault="0095116F" w:rsidP="0095116F">
      <w:pPr>
        <w:autoSpaceDE w:val="0"/>
        <w:autoSpaceDN w:val="0"/>
        <w:adjustRightInd w:val="0"/>
        <w:ind w:firstLine="708"/>
        <w:jc w:val="both"/>
        <w:rPr>
          <w:sz w:val="28"/>
          <w:szCs w:val="28"/>
        </w:rPr>
      </w:pPr>
      <w:r w:rsidRPr="00EE6194">
        <w:rPr>
          <w:sz w:val="28"/>
          <w:szCs w:val="28"/>
        </w:rPr>
        <w:t>1) для владельца с</w:t>
      </w:r>
      <w:r w:rsidR="00E0763A">
        <w:rPr>
          <w:sz w:val="28"/>
          <w:szCs w:val="28"/>
        </w:rPr>
        <w:t>видетельства</w:t>
      </w:r>
      <w:r w:rsidR="00745740">
        <w:rPr>
          <w:sz w:val="28"/>
          <w:szCs w:val="28"/>
        </w:rPr>
        <w:t xml:space="preserve"> - </w:t>
      </w:r>
      <w:r w:rsidR="00E0763A">
        <w:rPr>
          <w:sz w:val="28"/>
          <w:szCs w:val="28"/>
        </w:rPr>
        <w:t>1 месяц</w:t>
      </w:r>
      <w:r w:rsidRPr="00EE6194">
        <w:rPr>
          <w:sz w:val="28"/>
          <w:szCs w:val="28"/>
        </w:rPr>
        <w:t xml:space="preserve"> с даты выдачи свидетельства, указанной в н</w:t>
      </w:r>
      <w:r w:rsidR="003D0751">
        <w:rPr>
          <w:sz w:val="28"/>
          <w:szCs w:val="28"/>
        </w:rPr>
        <w:t>ё</w:t>
      </w:r>
      <w:r w:rsidRPr="00EE6194">
        <w:rPr>
          <w:sz w:val="28"/>
          <w:szCs w:val="28"/>
        </w:rPr>
        <w:t>м.</w:t>
      </w:r>
    </w:p>
    <w:p w14:paraId="1FD27A83"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Вл</w:t>
      </w:r>
      <w:r w:rsidR="00E0763A">
        <w:rPr>
          <w:sz w:val="28"/>
          <w:szCs w:val="28"/>
        </w:rPr>
        <w:t>аделец свидетельства в течение 1 месяца</w:t>
      </w:r>
      <w:r w:rsidRPr="00EE6194">
        <w:rPr>
          <w:sz w:val="28"/>
          <w:szCs w:val="28"/>
        </w:rPr>
        <w:t xml:space="preserve"> с даты выдачи свидетельства, указанной в н</w:t>
      </w:r>
      <w:r w:rsidR="003D0751">
        <w:rPr>
          <w:sz w:val="28"/>
          <w:szCs w:val="28"/>
        </w:rPr>
        <w:t>ё</w:t>
      </w:r>
      <w:r w:rsidRPr="00EE6194">
        <w:rPr>
          <w:sz w:val="28"/>
          <w:szCs w:val="28"/>
        </w:rPr>
        <w:t>м, должен сдать свидетельство в банк;</w:t>
      </w:r>
    </w:p>
    <w:p w14:paraId="68B2B034" w14:textId="5B333A1D" w:rsidR="0095116F" w:rsidRPr="00EE6194" w:rsidRDefault="0095116F" w:rsidP="0095116F">
      <w:pPr>
        <w:autoSpaceDE w:val="0"/>
        <w:autoSpaceDN w:val="0"/>
        <w:adjustRightInd w:val="0"/>
        <w:ind w:firstLine="708"/>
        <w:jc w:val="both"/>
        <w:rPr>
          <w:sz w:val="28"/>
          <w:szCs w:val="28"/>
        </w:rPr>
      </w:pPr>
      <w:r w:rsidRPr="00EE6194">
        <w:rPr>
          <w:sz w:val="28"/>
          <w:szCs w:val="28"/>
        </w:rPr>
        <w:t xml:space="preserve">2) для банков, участвующих в реализации </w:t>
      </w:r>
      <w:r w:rsidR="00AD3AFC">
        <w:rPr>
          <w:sz w:val="28"/>
          <w:szCs w:val="28"/>
        </w:rPr>
        <w:t>регионального проекта</w:t>
      </w:r>
      <w:r w:rsidRPr="00EE6194">
        <w:rPr>
          <w:sz w:val="28"/>
          <w:szCs w:val="28"/>
        </w:rPr>
        <w:t>,</w:t>
      </w:r>
      <w:r w:rsidR="00745740">
        <w:rPr>
          <w:sz w:val="28"/>
          <w:szCs w:val="28"/>
        </w:rPr>
        <w:t xml:space="preserve"> - </w:t>
      </w:r>
      <w:r w:rsidR="00AD3AFC">
        <w:rPr>
          <w:sz w:val="28"/>
          <w:szCs w:val="28"/>
        </w:rPr>
        <w:t xml:space="preserve">                                                           </w:t>
      </w:r>
      <w:r w:rsidR="00E0763A">
        <w:rPr>
          <w:sz w:val="28"/>
          <w:szCs w:val="28"/>
        </w:rPr>
        <w:t>7</w:t>
      </w:r>
      <w:r w:rsidRPr="00EE6194">
        <w:rPr>
          <w:sz w:val="28"/>
          <w:szCs w:val="28"/>
        </w:rPr>
        <w:t xml:space="preserve"> месяцев с даты выдачи свидетельства, указанной в н</w:t>
      </w:r>
      <w:r w:rsidR="00AD3AFC">
        <w:rPr>
          <w:sz w:val="28"/>
          <w:szCs w:val="28"/>
        </w:rPr>
        <w:t>ё</w:t>
      </w:r>
      <w:r w:rsidRPr="00EE6194">
        <w:rPr>
          <w:sz w:val="28"/>
          <w:szCs w:val="28"/>
        </w:rPr>
        <w:t>м.</w:t>
      </w:r>
    </w:p>
    <w:p w14:paraId="2A1EB912" w14:textId="15FE447F" w:rsidR="0095116F" w:rsidRPr="00EE6194" w:rsidRDefault="00CD7A84" w:rsidP="0095116F">
      <w:pPr>
        <w:autoSpaceDE w:val="0"/>
        <w:autoSpaceDN w:val="0"/>
        <w:adjustRightInd w:val="0"/>
        <w:ind w:firstLine="708"/>
        <w:jc w:val="both"/>
        <w:rPr>
          <w:sz w:val="28"/>
          <w:szCs w:val="28"/>
        </w:rPr>
      </w:pPr>
      <w:r>
        <w:rPr>
          <w:sz w:val="28"/>
          <w:szCs w:val="28"/>
        </w:rPr>
        <w:t>5</w:t>
      </w:r>
      <w:r w:rsidR="006448C4">
        <w:rPr>
          <w:sz w:val="28"/>
          <w:szCs w:val="28"/>
        </w:rPr>
        <w:t>6</w:t>
      </w:r>
      <w:r w:rsidR="00F62D23">
        <w:rPr>
          <w:sz w:val="28"/>
          <w:szCs w:val="28"/>
        </w:rPr>
        <w:t xml:space="preserve">. </w:t>
      </w:r>
      <w:r w:rsidR="0095116F" w:rsidRPr="00EE6194">
        <w:rPr>
          <w:sz w:val="28"/>
          <w:szCs w:val="28"/>
        </w:rPr>
        <w:t>Свидетельство, пред</w:t>
      </w:r>
      <w:r w:rsidR="00B8328D">
        <w:rPr>
          <w:sz w:val="28"/>
          <w:szCs w:val="28"/>
        </w:rPr>
        <w:t>о</w:t>
      </w:r>
      <w:r w:rsidR="0095116F" w:rsidRPr="00EE6194">
        <w:rPr>
          <w:sz w:val="28"/>
          <w:szCs w:val="28"/>
        </w:rPr>
        <w:t xml:space="preserve">ставленное в банк по истечении </w:t>
      </w:r>
      <w:r w:rsidR="00E0763A">
        <w:rPr>
          <w:sz w:val="28"/>
          <w:szCs w:val="28"/>
        </w:rPr>
        <w:t>1</w:t>
      </w:r>
      <w:r w:rsidR="0095116F" w:rsidRPr="00EE6194">
        <w:rPr>
          <w:sz w:val="28"/>
          <w:szCs w:val="28"/>
        </w:rPr>
        <w:t xml:space="preserve">-месячного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w:t>
      </w:r>
      <w:r>
        <w:rPr>
          <w:sz w:val="28"/>
          <w:szCs w:val="28"/>
        </w:rPr>
        <w:t>5</w:t>
      </w:r>
      <w:r w:rsidR="006448C4">
        <w:rPr>
          <w:sz w:val="28"/>
          <w:szCs w:val="28"/>
        </w:rPr>
        <w:t>3</w:t>
      </w:r>
      <w:r w:rsidR="005A3A69">
        <w:rPr>
          <w:sz w:val="28"/>
          <w:szCs w:val="28"/>
        </w:rPr>
        <w:t xml:space="preserve"> </w:t>
      </w:r>
      <w:r w:rsidR="00F62D23">
        <w:rPr>
          <w:sz w:val="28"/>
          <w:szCs w:val="28"/>
        </w:rPr>
        <w:t>главы</w:t>
      </w:r>
      <w:r w:rsidR="005A3A69">
        <w:rPr>
          <w:sz w:val="28"/>
          <w:szCs w:val="28"/>
        </w:rPr>
        <w:t xml:space="preserve"> </w:t>
      </w:r>
      <w:r>
        <w:rPr>
          <w:sz w:val="28"/>
          <w:szCs w:val="28"/>
          <w:lang w:val="en-US"/>
        </w:rPr>
        <w:t>II</w:t>
      </w:r>
      <w:r w:rsidR="00F62D23" w:rsidRPr="00DC3350">
        <w:rPr>
          <w:sz w:val="28"/>
          <w:szCs w:val="28"/>
          <w:lang w:val="en-US"/>
        </w:rPr>
        <w:t>I</w:t>
      </w:r>
      <w:r w:rsidR="005A3A69">
        <w:rPr>
          <w:sz w:val="28"/>
          <w:szCs w:val="28"/>
        </w:rPr>
        <w:t xml:space="preserve"> </w:t>
      </w:r>
      <w:r w:rsidR="0095116F" w:rsidRPr="00EE6194">
        <w:rPr>
          <w:sz w:val="28"/>
          <w:szCs w:val="28"/>
        </w:rPr>
        <w:t>настояще</w:t>
      </w:r>
      <w:r w:rsidR="00B8328D">
        <w:rPr>
          <w:sz w:val="28"/>
          <w:szCs w:val="28"/>
        </w:rPr>
        <w:t xml:space="preserve">го </w:t>
      </w:r>
      <w:r>
        <w:rPr>
          <w:sz w:val="28"/>
          <w:szCs w:val="28"/>
        </w:rPr>
        <w:t>порядка</w:t>
      </w:r>
      <w:r w:rsidR="0095116F" w:rsidRPr="00EE6194">
        <w:rPr>
          <w:sz w:val="28"/>
          <w:szCs w:val="28"/>
        </w:rPr>
        <w:t>,</w:t>
      </w:r>
      <w:r w:rsidR="008F4B14">
        <w:rPr>
          <w:sz w:val="28"/>
          <w:szCs w:val="28"/>
        </w:rPr>
        <w:t xml:space="preserve"> в Управление, выдавшее</w:t>
      </w:r>
      <w:r w:rsidR="0095116F" w:rsidRPr="00EE6194">
        <w:rPr>
          <w:sz w:val="28"/>
          <w:szCs w:val="28"/>
        </w:rPr>
        <w:t xml:space="preserve"> свидетельство, с заявлением о замене свидетельства.</w:t>
      </w:r>
    </w:p>
    <w:p w14:paraId="77AEBCE1" w14:textId="64478B93" w:rsidR="0095116F" w:rsidRPr="00EE6194" w:rsidRDefault="00F84C68" w:rsidP="0095116F">
      <w:pPr>
        <w:autoSpaceDE w:val="0"/>
        <w:autoSpaceDN w:val="0"/>
        <w:adjustRightInd w:val="0"/>
        <w:ind w:firstLine="708"/>
        <w:jc w:val="both"/>
        <w:rPr>
          <w:sz w:val="28"/>
          <w:szCs w:val="28"/>
        </w:rPr>
      </w:pPr>
      <w:r>
        <w:rPr>
          <w:sz w:val="28"/>
          <w:szCs w:val="28"/>
        </w:rPr>
        <w:t>5</w:t>
      </w:r>
      <w:r w:rsidR="006448C4">
        <w:rPr>
          <w:sz w:val="28"/>
          <w:szCs w:val="28"/>
        </w:rPr>
        <w:t>7</w:t>
      </w:r>
      <w:r w:rsidR="00F62D23">
        <w:rPr>
          <w:sz w:val="28"/>
          <w:szCs w:val="28"/>
        </w:rPr>
        <w:t xml:space="preserve">. </w:t>
      </w:r>
      <w:r w:rsidR="0095116F" w:rsidRPr="00EE6194">
        <w:rPr>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w:t>
      </w:r>
      <w:r w:rsidR="001845CB">
        <w:rPr>
          <w:sz w:val="28"/>
          <w:szCs w:val="28"/>
        </w:rPr>
        <w:t>о</w:t>
      </w:r>
      <w:r w:rsidR="0095116F" w:rsidRPr="00EE6194">
        <w:rPr>
          <w:sz w:val="28"/>
          <w:szCs w:val="28"/>
        </w:rPr>
        <w:t>ставления свидетельства в банк.</w:t>
      </w:r>
    </w:p>
    <w:p w14:paraId="0590FFAC" w14:textId="6C0361DE" w:rsidR="0095116F" w:rsidRPr="00EE6194" w:rsidRDefault="00F84C68" w:rsidP="0095116F">
      <w:pPr>
        <w:autoSpaceDE w:val="0"/>
        <w:autoSpaceDN w:val="0"/>
        <w:adjustRightInd w:val="0"/>
        <w:ind w:firstLine="708"/>
        <w:jc w:val="both"/>
        <w:rPr>
          <w:sz w:val="28"/>
          <w:szCs w:val="28"/>
        </w:rPr>
      </w:pPr>
      <w:r>
        <w:rPr>
          <w:sz w:val="28"/>
          <w:szCs w:val="28"/>
        </w:rPr>
        <w:t>5</w:t>
      </w:r>
      <w:r w:rsidR="006448C4">
        <w:rPr>
          <w:sz w:val="28"/>
          <w:szCs w:val="28"/>
        </w:rPr>
        <w:t>8</w:t>
      </w:r>
      <w:r w:rsidR="00F62D23">
        <w:rPr>
          <w:sz w:val="28"/>
          <w:szCs w:val="28"/>
        </w:rPr>
        <w:t xml:space="preserve">. </w:t>
      </w:r>
      <w:r w:rsidR="0095116F" w:rsidRPr="00EE6194">
        <w:rPr>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w:t>
      </w:r>
      <w:r w:rsidR="001845CB">
        <w:rPr>
          <w:sz w:val="28"/>
          <w:szCs w:val="28"/>
        </w:rPr>
        <w:t>ё</w:t>
      </w:r>
      <w:r w:rsidR="0095116F" w:rsidRPr="00EE6194">
        <w:rPr>
          <w:sz w:val="28"/>
          <w:szCs w:val="28"/>
        </w:rPr>
        <w:t>та и возвращает свидетельство его владельцу, а в остальных случаях заключает с владельцем свидетельства договор банковского сч</w:t>
      </w:r>
      <w:r w:rsidR="001845CB">
        <w:rPr>
          <w:sz w:val="28"/>
          <w:szCs w:val="28"/>
        </w:rPr>
        <w:t>ё</w:t>
      </w:r>
      <w:r w:rsidR="0095116F" w:rsidRPr="00EE6194">
        <w:rPr>
          <w:sz w:val="28"/>
          <w:szCs w:val="28"/>
        </w:rPr>
        <w:t>та и отк</w:t>
      </w:r>
      <w:r w:rsidR="001845CB">
        <w:rPr>
          <w:sz w:val="28"/>
          <w:szCs w:val="28"/>
        </w:rPr>
        <w:t>рывает на его имя банковский счёт для учё</w:t>
      </w:r>
      <w:r w:rsidR="0095116F" w:rsidRPr="00EE6194">
        <w:rPr>
          <w:sz w:val="28"/>
          <w:szCs w:val="28"/>
        </w:rPr>
        <w:t>та средств, предоставленных в качестве социальной выплаты.</w:t>
      </w:r>
    </w:p>
    <w:p w14:paraId="26AD2DBF" w14:textId="01A9B305" w:rsidR="0095116F" w:rsidRPr="00EE6194" w:rsidRDefault="00F84C68" w:rsidP="0095116F">
      <w:pPr>
        <w:autoSpaceDE w:val="0"/>
        <w:autoSpaceDN w:val="0"/>
        <w:adjustRightInd w:val="0"/>
        <w:ind w:firstLine="708"/>
        <w:jc w:val="both"/>
        <w:rPr>
          <w:sz w:val="28"/>
          <w:szCs w:val="28"/>
        </w:rPr>
      </w:pPr>
      <w:r>
        <w:rPr>
          <w:sz w:val="28"/>
          <w:szCs w:val="28"/>
        </w:rPr>
        <w:t>5</w:t>
      </w:r>
      <w:r w:rsidR="006642AD">
        <w:rPr>
          <w:sz w:val="28"/>
          <w:szCs w:val="28"/>
        </w:rPr>
        <w:t>9</w:t>
      </w:r>
      <w:r w:rsidR="0095116F" w:rsidRPr="00EE6194">
        <w:rPr>
          <w:sz w:val="28"/>
          <w:szCs w:val="28"/>
        </w:rPr>
        <w:t>. В догово</w:t>
      </w:r>
      <w:r w:rsidR="00404923">
        <w:rPr>
          <w:sz w:val="28"/>
          <w:szCs w:val="28"/>
        </w:rPr>
        <w:t>ре банковского счё</w:t>
      </w:r>
      <w:r w:rsidR="0095116F" w:rsidRPr="00EE6194">
        <w:rPr>
          <w:sz w:val="28"/>
          <w:szCs w:val="28"/>
        </w:rPr>
        <w:t>та устанавливаются усло</w:t>
      </w:r>
      <w:r w:rsidR="00404923">
        <w:rPr>
          <w:sz w:val="28"/>
          <w:szCs w:val="28"/>
        </w:rPr>
        <w:t>вия обслуживания банковского счё</w:t>
      </w:r>
      <w:r w:rsidR="0095116F" w:rsidRPr="00EE6194">
        <w:rPr>
          <w:sz w:val="28"/>
          <w:szCs w:val="28"/>
        </w:rPr>
        <w:t>та, порядок взаимоотношений банка и владельца свидетельства, на чь</w:t>
      </w:r>
      <w:r w:rsidR="00404923">
        <w:rPr>
          <w:sz w:val="28"/>
          <w:szCs w:val="28"/>
        </w:rPr>
        <w:t>ё имя открыт банковский счё</w:t>
      </w:r>
      <w:r w:rsidR="0095116F" w:rsidRPr="00EE6194">
        <w:rPr>
          <w:sz w:val="28"/>
          <w:szCs w:val="28"/>
        </w:rPr>
        <w:t>т (далее</w:t>
      </w:r>
      <w:r w:rsidR="003000D7">
        <w:rPr>
          <w:sz w:val="28"/>
          <w:szCs w:val="28"/>
        </w:rPr>
        <w:t xml:space="preserve"> именуется - </w:t>
      </w:r>
      <w:r w:rsidR="0095116F" w:rsidRPr="00EE6194">
        <w:rPr>
          <w:sz w:val="28"/>
          <w:szCs w:val="28"/>
        </w:rPr>
        <w:t>распорядитель сч</w:t>
      </w:r>
      <w:r w:rsidR="00404923">
        <w:rPr>
          <w:sz w:val="28"/>
          <w:szCs w:val="28"/>
        </w:rPr>
        <w:t>ё</w:t>
      </w:r>
      <w:r w:rsidR="0095116F" w:rsidRPr="00EE6194">
        <w:rPr>
          <w:sz w:val="28"/>
          <w:szCs w:val="28"/>
        </w:rPr>
        <w:t>та), а также порядок перевода средств с банковского сч</w:t>
      </w:r>
      <w:r w:rsidR="00637C75">
        <w:rPr>
          <w:sz w:val="28"/>
          <w:szCs w:val="28"/>
        </w:rPr>
        <w:t>ёта. В договоре банковского счё</w:t>
      </w:r>
      <w:r w:rsidR="0095116F" w:rsidRPr="00EE6194">
        <w:rPr>
          <w:sz w:val="28"/>
          <w:szCs w:val="28"/>
        </w:rPr>
        <w:t>та могут быть указаны: лицо, которому доверяется распоряжаться указанным сч</w:t>
      </w:r>
      <w:r w:rsidR="00637C75">
        <w:rPr>
          <w:sz w:val="28"/>
          <w:szCs w:val="28"/>
        </w:rPr>
        <w:t>ё</w:t>
      </w:r>
      <w:r w:rsidR="0095116F" w:rsidRPr="00EE6194">
        <w:rPr>
          <w:sz w:val="28"/>
          <w:szCs w:val="28"/>
        </w:rPr>
        <w:t>том, а также условия перечисления поступивших на банковский сч</w:t>
      </w:r>
      <w:r w:rsidR="00637C75">
        <w:rPr>
          <w:sz w:val="28"/>
          <w:szCs w:val="28"/>
        </w:rPr>
        <w:t>ё</w:t>
      </w:r>
      <w:r w:rsidR="0095116F" w:rsidRPr="00EE6194">
        <w:rPr>
          <w:sz w:val="28"/>
          <w:szCs w:val="28"/>
        </w:rPr>
        <w:t>т распорядителя сч</w:t>
      </w:r>
      <w:r w:rsidR="00637C75">
        <w:rPr>
          <w:sz w:val="28"/>
          <w:szCs w:val="28"/>
        </w:rPr>
        <w:t>ё</w:t>
      </w:r>
      <w:r w:rsidR="0095116F" w:rsidRPr="00EE6194">
        <w:rPr>
          <w:sz w:val="28"/>
          <w:szCs w:val="28"/>
        </w:rPr>
        <w:t>та средств.</w:t>
      </w:r>
    </w:p>
    <w:p w14:paraId="5CC0BE12"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Договор банковского сч</w:t>
      </w:r>
      <w:r w:rsidR="00CA738E">
        <w:rPr>
          <w:sz w:val="28"/>
          <w:szCs w:val="28"/>
        </w:rPr>
        <w:t>ё</w:t>
      </w:r>
      <w:r w:rsidRPr="00EE6194">
        <w:rPr>
          <w:sz w:val="28"/>
          <w:szCs w:val="28"/>
        </w:rPr>
        <w:t>та заключается на срок, оставшийся до истечения срока действия свидетельства, и может быть расторгнут в течение срока действия договора по письмен</w:t>
      </w:r>
      <w:r w:rsidR="00CA738E">
        <w:rPr>
          <w:sz w:val="28"/>
          <w:szCs w:val="28"/>
        </w:rPr>
        <w:t>ному заявлению распорядителя счё</w:t>
      </w:r>
      <w:r w:rsidRPr="00EE6194">
        <w:rPr>
          <w:sz w:val="28"/>
          <w:szCs w:val="28"/>
        </w:rPr>
        <w:t>та. В случае досрочного расторжения договора банковского сч</w:t>
      </w:r>
      <w:r w:rsidR="00CA738E">
        <w:rPr>
          <w:sz w:val="28"/>
          <w:szCs w:val="28"/>
        </w:rPr>
        <w:t>ё</w:t>
      </w:r>
      <w:r w:rsidRPr="00EE6194">
        <w:rPr>
          <w:sz w:val="28"/>
          <w:szCs w:val="28"/>
        </w:rPr>
        <w:t>та (если на указанный сч</w:t>
      </w:r>
      <w:r w:rsidR="00CA738E">
        <w:rPr>
          <w:sz w:val="28"/>
          <w:szCs w:val="28"/>
        </w:rPr>
        <w:t>ё</w:t>
      </w:r>
      <w:r w:rsidRPr="00EE6194">
        <w:rPr>
          <w:sz w:val="28"/>
          <w:szCs w:val="28"/>
        </w:rPr>
        <w:t>т не были зачислены средства, предоставляемые в качестве социальной выплаты) банк выдает распорядителю сч</w:t>
      </w:r>
      <w:r w:rsidR="00CA738E">
        <w:rPr>
          <w:sz w:val="28"/>
          <w:szCs w:val="28"/>
        </w:rPr>
        <w:t>ё</w:t>
      </w:r>
      <w:r w:rsidRPr="00EE6194">
        <w:rPr>
          <w:sz w:val="28"/>
          <w:szCs w:val="28"/>
        </w:rPr>
        <w:t>та справку о раст</w:t>
      </w:r>
      <w:r w:rsidR="00CA738E">
        <w:rPr>
          <w:sz w:val="28"/>
          <w:szCs w:val="28"/>
        </w:rPr>
        <w:t>оржении договора банковского счё</w:t>
      </w:r>
      <w:r w:rsidRPr="00EE6194">
        <w:rPr>
          <w:sz w:val="28"/>
          <w:szCs w:val="28"/>
        </w:rPr>
        <w:t>та без перечисления средств социальной выплаты. Свидетельство, сданное в банк, после зак</w:t>
      </w:r>
      <w:r w:rsidR="00CA738E">
        <w:rPr>
          <w:sz w:val="28"/>
          <w:szCs w:val="28"/>
        </w:rPr>
        <w:t>лючения договора банковского счё</w:t>
      </w:r>
      <w:r w:rsidRPr="00EE6194">
        <w:rPr>
          <w:sz w:val="28"/>
          <w:szCs w:val="28"/>
        </w:rPr>
        <w:t>та его владельцу не возвращается.</w:t>
      </w:r>
    </w:p>
    <w:p w14:paraId="69488F87" w14:textId="5258D9EE" w:rsidR="0095116F" w:rsidRPr="00EE6194" w:rsidRDefault="006642AD" w:rsidP="0095116F">
      <w:pPr>
        <w:autoSpaceDE w:val="0"/>
        <w:autoSpaceDN w:val="0"/>
        <w:adjustRightInd w:val="0"/>
        <w:ind w:firstLine="708"/>
        <w:jc w:val="both"/>
        <w:rPr>
          <w:sz w:val="28"/>
          <w:szCs w:val="28"/>
        </w:rPr>
      </w:pPr>
      <w:r>
        <w:rPr>
          <w:sz w:val="28"/>
          <w:szCs w:val="28"/>
        </w:rPr>
        <w:lastRenderedPageBreak/>
        <w:t>60</w:t>
      </w:r>
      <w:r w:rsidR="0095116F" w:rsidRPr="00EE6194">
        <w:rPr>
          <w:sz w:val="28"/>
          <w:szCs w:val="28"/>
        </w:rPr>
        <w:t>. Банк пред</w:t>
      </w:r>
      <w:r w:rsidR="00871ECF">
        <w:rPr>
          <w:sz w:val="28"/>
          <w:szCs w:val="28"/>
        </w:rPr>
        <w:t>о</w:t>
      </w:r>
      <w:r w:rsidR="0095116F" w:rsidRPr="00EE6194">
        <w:rPr>
          <w:sz w:val="28"/>
          <w:szCs w:val="28"/>
        </w:rPr>
        <w:t xml:space="preserve">ставляет ежемесячно, до 10 числа, в </w:t>
      </w:r>
      <w:r w:rsidR="008F4B14">
        <w:rPr>
          <w:sz w:val="28"/>
          <w:szCs w:val="28"/>
        </w:rPr>
        <w:t>Управление</w:t>
      </w:r>
      <w:r w:rsidR="0095116F" w:rsidRPr="00EE6194">
        <w:rPr>
          <w:sz w:val="28"/>
          <w:szCs w:val="28"/>
        </w:rPr>
        <w:t xml:space="preserve"> информацию по состоянию на 1 число текущего месяца о фактах закл</w:t>
      </w:r>
      <w:r w:rsidR="00871ECF">
        <w:rPr>
          <w:sz w:val="28"/>
          <w:szCs w:val="28"/>
        </w:rPr>
        <w:t>ючения договоров банковского счё</w:t>
      </w:r>
      <w:r w:rsidR="0095116F" w:rsidRPr="00EE6194">
        <w:rPr>
          <w:sz w:val="28"/>
          <w:szCs w:val="28"/>
        </w:rPr>
        <w:t xml:space="preserve">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w:t>
      </w:r>
      <w:r w:rsidR="00871ECF">
        <w:rPr>
          <w:sz w:val="28"/>
          <w:szCs w:val="28"/>
        </w:rPr>
        <w:t xml:space="preserve">                                    с банковского счё</w:t>
      </w:r>
      <w:r w:rsidR="0095116F" w:rsidRPr="00EE6194">
        <w:rPr>
          <w:sz w:val="28"/>
          <w:szCs w:val="28"/>
        </w:rPr>
        <w:t>та в сч</w:t>
      </w:r>
      <w:r w:rsidR="003943F6">
        <w:rPr>
          <w:sz w:val="28"/>
          <w:szCs w:val="28"/>
        </w:rPr>
        <w:t>ё</w:t>
      </w:r>
      <w:r w:rsidR="0095116F" w:rsidRPr="00EE6194">
        <w:rPr>
          <w:sz w:val="28"/>
          <w:szCs w:val="28"/>
        </w:rPr>
        <w:t>т оплаты приобретаемого жилого помещения (создаваемого объекта индивидуального жилищного строительства).</w:t>
      </w:r>
    </w:p>
    <w:p w14:paraId="1FB729D4" w14:textId="77777777" w:rsidR="0095116F" w:rsidRDefault="0095116F" w:rsidP="0095116F">
      <w:pPr>
        <w:autoSpaceDE w:val="0"/>
        <w:autoSpaceDN w:val="0"/>
        <w:adjustRightInd w:val="0"/>
        <w:jc w:val="both"/>
        <w:rPr>
          <w:sz w:val="28"/>
          <w:szCs w:val="28"/>
        </w:rPr>
      </w:pPr>
    </w:p>
    <w:p w14:paraId="50CC6030" w14:textId="77777777" w:rsidR="00BA5807" w:rsidRPr="00EE6194" w:rsidRDefault="00BA5807" w:rsidP="0095116F">
      <w:pPr>
        <w:autoSpaceDE w:val="0"/>
        <w:autoSpaceDN w:val="0"/>
        <w:adjustRightInd w:val="0"/>
        <w:jc w:val="both"/>
        <w:rPr>
          <w:sz w:val="28"/>
          <w:szCs w:val="28"/>
        </w:rPr>
      </w:pPr>
    </w:p>
    <w:p w14:paraId="33774A07" w14:textId="39FC525F" w:rsidR="00745740" w:rsidRDefault="005E5D12" w:rsidP="0095116F">
      <w:pPr>
        <w:autoSpaceDE w:val="0"/>
        <w:autoSpaceDN w:val="0"/>
        <w:adjustRightInd w:val="0"/>
        <w:jc w:val="center"/>
        <w:outlineLvl w:val="2"/>
        <w:rPr>
          <w:sz w:val="28"/>
          <w:szCs w:val="28"/>
        </w:rPr>
      </w:pPr>
      <w:r w:rsidRPr="005E5D12">
        <w:rPr>
          <w:sz w:val="28"/>
          <w:szCs w:val="28"/>
          <w:lang w:val="en-US"/>
        </w:rPr>
        <w:t>V</w:t>
      </w:r>
      <w:r>
        <w:rPr>
          <w:sz w:val="28"/>
          <w:szCs w:val="28"/>
        </w:rPr>
        <w:t>.</w:t>
      </w:r>
      <w:r w:rsidR="00745740">
        <w:rPr>
          <w:sz w:val="28"/>
          <w:szCs w:val="28"/>
        </w:rPr>
        <w:t xml:space="preserve"> </w:t>
      </w:r>
      <w:r w:rsidR="0095116F" w:rsidRPr="00EE6194">
        <w:rPr>
          <w:sz w:val="28"/>
          <w:szCs w:val="28"/>
        </w:rPr>
        <w:t>Оплата приобретаемого жилого</w:t>
      </w:r>
    </w:p>
    <w:p w14:paraId="2D808154" w14:textId="11EC86CE" w:rsidR="00745740" w:rsidRDefault="0095116F" w:rsidP="00745740">
      <w:pPr>
        <w:autoSpaceDE w:val="0"/>
        <w:autoSpaceDN w:val="0"/>
        <w:adjustRightInd w:val="0"/>
        <w:jc w:val="center"/>
        <w:outlineLvl w:val="2"/>
        <w:rPr>
          <w:sz w:val="28"/>
          <w:szCs w:val="28"/>
        </w:rPr>
      </w:pPr>
      <w:r w:rsidRPr="00EE6194">
        <w:rPr>
          <w:sz w:val="28"/>
          <w:szCs w:val="28"/>
        </w:rPr>
        <w:t xml:space="preserve"> помещения (создаваемого</w:t>
      </w:r>
      <w:r w:rsidR="00745740">
        <w:rPr>
          <w:sz w:val="28"/>
          <w:szCs w:val="28"/>
        </w:rPr>
        <w:t xml:space="preserve"> </w:t>
      </w:r>
      <w:r w:rsidRPr="00EE6194">
        <w:rPr>
          <w:sz w:val="28"/>
          <w:szCs w:val="28"/>
        </w:rPr>
        <w:t xml:space="preserve">объекта </w:t>
      </w:r>
    </w:p>
    <w:p w14:paraId="6038DEDE" w14:textId="025FBA73" w:rsidR="0095116F" w:rsidRPr="00EE6194" w:rsidRDefault="0095116F" w:rsidP="0095116F">
      <w:pPr>
        <w:autoSpaceDE w:val="0"/>
        <w:autoSpaceDN w:val="0"/>
        <w:adjustRightInd w:val="0"/>
        <w:jc w:val="center"/>
        <w:rPr>
          <w:sz w:val="28"/>
          <w:szCs w:val="28"/>
        </w:rPr>
      </w:pPr>
      <w:r w:rsidRPr="00EE6194">
        <w:rPr>
          <w:sz w:val="28"/>
          <w:szCs w:val="28"/>
        </w:rPr>
        <w:t>индивидуального жилищного строительства)</w:t>
      </w:r>
    </w:p>
    <w:p w14:paraId="00CAC65D" w14:textId="77777777" w:rsidR="0095116F" w:rsidRDefault="0095116F" w:rsidP="0095116F">
      <w:pPr>
        <w:autoSpaceDE w:val="0"/>
        <w:autoSpaceDN w:val="0"/>
        <w:adjustRightInd w:val="0"/>
        <w:jc w:val="both"/>
        <w:rPr>
          <w:sz w:val="28"/>
          <w:szCs w:val="28"/>
        </w:rPr>
      </w:pPr>
    </w:p>
    <w:p w14:paraId="7E289DD8" w14:textId="77777777" w:rsidR="00BA5807" w:rsidRPr="00EE6194" w:rsidRDefault="00BA5807" w:rsidP="0095116F">
      <w:pPr>
        <w:autoSpaceDE w:val="0"/>
        <w:autoSpaceDN w:val="0"/>
        <w:adjustRightInd w:val="0"/>
        <w:jc w:val="both"/>
        <w:rPr>
          <w:sz w:val="28"/>
          <w:szCs w:val="28"/>
        </w:rPr>
      </w:pPr>
    </w:p>
    <w:p w14:paraId="773C7348" w14:textId="7556E7DA" w:rsidR="0095116F" w:rsidRDefault="006642AD" w:rsidP="0095116F">
      <w:pPr>
        <w:autoSpaceDE w:val="0"/>
        <w:autoSpaceDN w:val="0"/>
        <w:adjustRightInd w:val="0"/>
        <w:ind w:firstLine="708"/>
        <w:jc w:val="both"/>
        <w:rPr>
          <w:sz w:val="28"/>
          <w:szCs w:val="28"/>
        </w:rPr>
      </w:pPr>
      <w:r>
        <w:rPr>
          <w:sz w:val="28"/>
          <w:szCs w:val="28"/>
        </w:rPr>
        <w:t>61</w:t>
      </w:r>
      <w:r w:rsidR="002D1212">
        <w:rPr>
          <w:sz w:val="28"/>
          <w:szCs w:val="28"/>
        </w:rPr>
        <w:t>. Распорядитель счё</w:t>
      </w:r>
      <w:r w:rsidR="0095116F" w:rsidRPr="00EE6194">
        <w:rPr>
          <w:sz w:val="28"/>
          <w:szCs w:val="28"/>
        </w:rPr>
        <w:t>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w:t>
      </w:r>
      <w:r w:rsidR="00D54086">
        <w:rPr>
          <w:sz w:val="28"/>
          <w:szCs w:val="28"/>
        </w:rPr>
        <w:t>ё</w:t>
      </w:r>
      <w:r w:rsidR="0095116F" w:rsidRPr="00EE6194">
        <w:rPr>
          <w:sz w:val="28"/>
          <w:szCs w:val="28"/>
        </w:rPr>
        <w:t>нного пункта, выбранного для постоянного проживания, в котором приобретается (строится) жилое помещение.</w:t>
      </w:r>
    </w:p>
    <w:p w14:paraId="651F9AA6" w14:textId="068E0B2A" w:rsidR="00034084" w:rsidRDefault="006642AD" w:rsidP="0095116F">
      <w:pPr>
        <w:autoSpaceDE w:val="0"/>
        <w:autoSpaceDN w:val="0"/>
        <w:adjustRightInd w:val="0"/>
        <w:ind w:firstLine="708"/>
        <w:jc w:val="both"/>
        <w:rPr>
          <w:sz w:val="28"/>
          <w:szCs w:val="28"/>
        </w:rPr>
      </w:pPr>
      <w:r>
        <w:rPr>
          <w:sz w:val="28"/>
          <w:szCs w:val="28"/>
        </w:rPr>
        <w:t>62</w:t>
      </w:r>
      <w:r w:rsidR="00B076E0">
        <w:rPr>
          <w:sz w:val="28"/>
          <w:szCs w:val="28"/>
        </w:rPr>
        <w:t xml:space="preserve">. </w:t>
      </w:r>
      <w:r w:rsidR="00034084">
        <w:rPr>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w:t>
      </w:r>
      <w:r w:rsidR="006405AB">
        <w:rPr>
          <w:sz w:val="28"/>
          <w:szCs w:val="28"/>
        </w:rPr>
        <w:t>ей), детей (в том числе усыновлё</w:t>
      </w:r>
      <w:r w:rsidR="00034084">
        <w:rPr>
          <w:sz w:val="28"/>
          <w:szCs w:val="28"/>
        </w:rPr>
        <w:t>нных), полнородных и неполнородных братьев и сестер).</w:t>
      </w:r>
    </w:p>
    <w:p w14:paraId="087CB823" w14:textId="4B8A530C" w:rsidR="00034084" w:rsidRPr="00EE6194" w:rsidRDefault="009D57F0" w:rsidP="0095116F">
      <w:pPr>
        <w:autoSpaceDE w:val="0"/>
        <w:autoSpaceDN w:val="0"/>
        <w:adjustRightInd w:val="0"/>
        <w:ind w:firstLine="708"/>
        <w:jc w:val="both"/>
        <w:rPr>
          <w:sz w:val="28"/>
          <w:szCs w:val="28"/>
        </w:rPr>
      </w:pPr>
      <w:r>
        <w:rPr>
          <w:sz w:val="28"/>
          <w:szCs w:val="28"/>
        </w:rPr>
        <w:t>6</w:t>
      </w:r>
      <w:r w:rsidR="006642AD">
        <w:rPr>
          <w:sz w:val="28"/>
          <w:szCs w:val="28"/>
        </w:rPr>
        <w:t>3</w:t>
      </w:r>
      <w:r w:rsidR="00B076E0">
        <w:rPr>
          <w:sz w:val="28"/>
          <w:szCs w:val="28"/>
        </w:rPr>
        <w:t xml:space="preserve">. </w:t>
      </w:r>
      <w:r w:rsidR="00034084">
        <w:rPr>
          <w:sz w:val="28"/>
          <w:szCs w:val="28"/>
        </w:rPr>
        <w:t>Молодая семья нес</w:t>
      </w:r>
      <w:r w:rsidR="002D1212">
        <w:rPr>
          <w:sz w:val="28"/>
          <w:szCs w:val="28"/>
        </w:rPr>
        <w:t xml:space="preserve">ёт персональную ответственность                                     </w:t>
      </w:r>
      <w:r w:rsidR="00034084">
        <w:rPr>
          <w:sz w:val="28"/>
          <w:szCs w:val="28"/>
        </w:rPr>
        <w:t>по приобретению жилого помещения</w:t>
      </w:r>
      <w:r w:rsidR="00DC42CF">
        <w:rPr>
          <w:sz w:val="28"/>
          <w:szCs w:val="28"/>
        </w:rPr>
        <w:t>.</w:t>
      </w:r>
    </w:p>
    <w:p w14:paraId="33B0C46C" w14:textId="5824ED27" w:rsidR="0095116F" w:rsidRPr="00EE6194" w:rsidRDefault="00DC42CF" w:rsidP="0095116F">
      <w:pPr>
        <w:autoSpaceDE w:val="0"/>
        <w:autoSpaceDN w:val="0"/>
        <w:adjustRightInd w:val="0"/>
        <w:ind w:firstLine="708"/>
        <w:jc w:val="both"/>
        <w:rPr>
          <w:sz w:val="28"/>
          <w:szCs w:val="28"/>
        </w:rPr>
      </w:pPr>
      <w:r>
        <w:rPr>
          <w:sz w:val="28"/>
          <w:szCs w:val="28"/>
        </w:rPr>
        <w:t>64</w:t>
      </w:r>
      <w:r w:rsidR="00B076E0">
        <w:rPr>
          <w:sz w:val="28"/>
          <w:szCs w:val="28"/>
        </w:rPr>
        <w:t xml:space="preserve">. </w:t>
      </w:r>
      <w:r w:rsidR="0095116F" w:rsidRPr="00EE6194">
        <w:rPr>
          <w:sz w:val="28"/>
          <w:szCs w:val="28"/>
        </w:rPr>
        <w:t xml:space="preserve">Приобретаемое жилое помещение (создаваемый объект индивидуального жилищного строительства) должно находиться на территории </w:t>
      </w:r>
      <w:r w:rsidR="00034084">
        <w:rPr>
          <w:sz w:val="28"/>
          <w:szCs w:val="28"/>
        </w:rPr>
        <w:t>Челябинской области, предоставившей</w:t>
      </w:r>
      <w:r w:rsidR="0095116F" w:rsidRPr="00EE6194">
        <w:rPr>
          <w:sz w:val="28"/>
          <w:szCs w:val="28"/>
        </w:rPr>
        <w:t xml:space="preserve"> молодой семье свидетельство.</w:t>
      </w:r>
    </w:p>
    <w:p w14:paraId="1F6C356F" w14:textId="57F24B3E" w:rsidR="005D1A3A" w:rsidRDefault="006C4FF3" w:rsidP="0095116F">
      <w:pPr>
        <w:autoSpaceDE w:val="0"/>
        <w:autoSpaceDN w:val="0"/>
        <w:adjustRightInd w:val="0"/>
        <w:ind w:firstLine="708"/>
        <w:jc w:val="both"/>
        <w:rPr>
          <w:sz w:val="28"/>
          <w:szCs w:val="28"/>
        </w:rPr>
      </w:pPr>
      <w:r w:rsidRPr="006C4FF3">
        <w:rPr>
          <w:sz w:val="28"/>
          <w:szCs w:val="28"/>
        </w:rPr>
        <w:t>В случае изменения у членов молодых семей</w:t>
      </w:r>
      <w:r w:rsidR="00B95FFE">
        <w:rPr>
          <w:sz w:val="28"/>
          <w:szCs w:val="28"/>
        </w:rPr>
        <w:t xml:space="preserve"> - </w:t>
      </w:r>
      <w:r w:rsidRPr="006C4FF3">
        <w:rPr>
          <w:sz w:val="28"/>
          <w:szCs w:val="28"/>
        </w:rPr>
        <w:t xml:space="preserve">участников регионального проекта регистрации по месту жительства в связи с приобретением соответствующего требованиям, установленным настоящим порядком, жилого помещения с использованием средств жилищного кредита на территории иного муниципального образования, предоставление социальных выплат молодым семьям на цели, предусмотренные подпунктами 6, 9 пункта </w:t>
      </w:r>
      <w:r w:rsidR="006642AD">
        <w:rPr>
          <w:sz w:val="28"/>
          <w:szCs w:val="28"/>
        </w:rPr>
        <w:t>8</w:t>
      </w:r>
      <w:r w:rsidRPr="006C4FF3">
        <w:rPr>
          <w:sz w:val="28"/>
          <w:szCs w:val="28"/>
        </w:rPr>
        <w:t xml:space="preserve"> главы </w:t>
      </w:r>
      <w:r w:rsidRPr="006C4FF3">
        <w:rPr>
          <w:sz w:val="28"/>
          <w:szCs w:val="28"/>
          <w:lang w:val="en-US"/>
        </w:rPr>
        <w:t>I</w:t>
      </w:r>
      <w:r w:rsidRPr="006C4FF3">
        <w:rPr>
          <w:sz w:val="28"/>
          <w:szCs w:val="28"/>
        </w:rPr>
        <w:t xml:space="preserve"> настоящего порядка, осуществляется </w:t>
      </w:r>
      <w:r>
        <w:rPr>
          <w:sz w:val="28"/>
          <w:szCs w:val="28"/>
        </w:rPr>
        <w:t>Администрацией Карталинского муниципального округа Челябинской области</w:t>
      </w:r>
      <w:r w:rsidRPr="006C4FF3">
        <w:rPr>
          <w:sz w:val="28"/>
          <w:szCs w:val="28"/>
        </w:rPr>
        <w:t xml:space="preserve">, признавшим их участниками регионального проекта. </w:t>
      </w:r>
    </w:p>
    <w:p w14:paraId="154AA0C5" w14:textId="1E89FEED" w:rsidR="005D1A3A" w:rsidRDefault="006C4FF3" w:rsidP="0095116F">
      <w:pPr>
        <w:autoSpaceDE w:val="0"/>
        <w:autoSpaceDN w:val="0"/>
        <w:adjustRightInd w:val="0"/>
        <w:ind w:firstLine="708"/>
        <w:jc w:val="both"/>
        <w:rPr>
          <w:sz w:val="28"/>
          <w:szCs w:val="28"/>
        </w:rPr>
      </w:pPr>
      <w:r w:rsidRPr="006C4FF3">
        <w:rPr>
          <w:sz w:val="28"/>
          <w:szCs w:val="28"/>
        </w:rPr>
        <w:t>В случае использования социальной выплат</w:t>
      </w:r>
      <w:r w:rsidR="005A3A69">
        <w:rPr>
          <w:sz w:val="28"/>
          <w:szCs w:val="28"/>
        </w:rPr>
        <w:t xml:space="preserve">ы в соответствии с подпунктами </w:t>
      </w:r>
      <w:r w:rsidRPr="006C4FF3">
        <w:rPr>
          <w:sz w:val="28"/>
          <w:szCs w:val="28"/>
        </w:rPr>
        <w:t xml:space="preserve"> </w:t>
      </w:r>
      <w:r w:rsidR="005A3A69">
        <w:rPr>
          <w:sz w:val="28"/>
          <w:szCs w:val="28"/>
        </w:rPr>
        <w:t>1</w:t>
      </w:r>
      <w:r w:rsidRPr="006C4FF3">
        <w:rPr>
          <w:sz w:val="28"/>
          <w:szCs w:val="28"/>
        </w:rPr>
        <w:t xml:space="preserve">-5, 7 и 8 пункта </w:t>
      </w:r>
      <w:r w:rsidR="006642AD">
        <w:rPr>
          <w:sz w:val="28"/>
          <w:szCs w:val="28"/>
        </w:rPr>
        <w:t>8</w:t>
      </w:r>
      <w:r w:rsidRPr="006C4FF3">
        <w:rPr>
          <w:sz w:val="28"/>
          <w:szCs w:val="28"/>
        </w:rPr>
        <w:t xml:space="preserve"> главы </w:t>
      </w:r>
      <w:r w:rsidRPr="006C4FF3">
        <w:rPr>
          <w:sz w:val="28"/>
          <w:szCs w:val="28"/>
          <w:lang w:val="en-US"/>
        </w:rPr>
        <w:t>I</w:t>
      </w:r>
      <w:r w:rsidRPr="006C4FF3">
        <w:rPr>
          <w:sz w:val="28"/>
          <w:szCs w:val="28"/>
        </w:rPr>
        <w:t xml:space="preserve"> настоящего порядка общая площадь приобретаемого жилого помещения (строящегося жилого дома, жилого помещения, являющегося объектом</w:t>
      </w:r>
      <w:r>
        <w:rPr>
          <w:sz w:val="28"/>
          <w:szCs w:val="28"/>
        </w:rPr>
        <w:t xml:space="preserve"> долевого строительства) в расчё</w:t>
      </w:r>
      <w:r w:rsidRPr="006C4FF3">
        <w:rPr>
          <w:sz w:val="28"/>
          <w:szCs w:val="28"/>
        </w:rPr>
        <w:t>те на к</w:t>
      </w:r>
      <w:r>
        <w:rPr>
          <w:sz w:val="28"/>
          <w:szCs w:val="28"/>
        </w:rPr>
        <w:t>аждого члена молодой семьи, учтённого при расчё</w:t>
      </w:r>
      <w:r w:rsidRPr="006C4FF3">
        <w:rPr>
          <w:sz w:val="28"/>
          <w:szCs w:val="28"/>
        </w:rPr>
        <w:t>те размера социальной в</w:t>
      </w:r>
      <w:r>
        <w:rPr>
          <w:sz w:val="28"/>
          <w:szCs w:val="28"/>
        </w:rPr>
        <w:t>ыплаты, не может быть меньше учё</w:t>
      </w:r>
      <w:r w:rsidRPr="006C4FF3">
        <w:rPr>
          <w:sz w:val="28"/>
          <w:szCs w:val="28"/>
        </w:rPr>
        <w:t>тной нормы общей площади жилого помещения, установленной органами местного самоуправления в</w:t>
      </w:r>
      <w:r w:rsidR="008F552A">
        <w:rPr>
          <w:sz w:val="28"/>
          <w:szCs w:val="28"/>
        </w:rPr>
        <w:t xml:space="preserve"> </w:t>
      </w:r>
      <w:r w:rsidRPr="006C4FF3">
        <w:rPr>
          <w:sz w:val="28"/>
          <w:szCs w:val="28"/>
        </w:rPr>
        <w:t>цел</w:t>
      </w:r>
      <w:r>
        <w:rPr>
          <w:sz w:val="28"/>
          <w:szCs w:val="28"/>
        </w:rPr>
        <w:t xml:space="preserve">ях </w:t>
      </w:r>
      <w:r>
        <w:rPr>
          <w:sz w:val="28"/>
          <w:szCs w:val="28"/>
        </w:rPr>
        <w:lastRenderedPageBreak/>
        <w:t>принятия граждан па учё</w:t>
      </w:r>
      <w:r w:rsidRPr="006C4FF3">
        <w:rPr>
          <w:sz w:val="28"/>
          <w:szCs w:val="28"/>
        </w:rPr>
        <w:t xml:space="preserve">т в качестве нуждающихся в жилых помещениях в месте приобретения жилого помещения или строительства жилого дома. </w:t>
      </w:r>
    </w:p>
    <w:p w14:paraId="6B0656F1" w14:textId="02C02A48" w:rsidR="005D1A3A" w:rsidRDefault="006C4FF3" w:rsidP="0095116F">
      <w:pPr>
        <w:autoSpaceDE w:val="0"/>
        <w:autoSpaceDN w:val="0"/>
        <w:adjustRightInd w:val="0"/>
        <w:ind w:firstLine="708"/>
        <w:jc w:val="both"/>
        <w:rPr>
          <w:sz w:val="28"/>
          <w:szCs w:val="28"/>
        </w:rPr>
      </w:pPr>
      <w:r w:rsidRPr="006C4FF3">
        <w:rPr>
          <w:sz w:val="28"/>
          <w:szCs w:val="28"/>
        </w:rPr>
        <w:t xml:space="preserve">В случае использования социальной выплаты в соответствии с подпунктом 6 пункта </w:t>
      </w:r>
      <w:r w:rsidR="006642AD">
        <w:rPr>
          <w:sz w:val="28"/>
          <w:szCs w:val="28"/>
        </w:rPr>
        <w:t>8</w:t>
      </w:r>
      <w:r w:rsidRPr="006C4FF3">
        <w:rPr>
          <w:sz w:val="28"/>
          <w:szCs w:val="28"/>
        </w:rPr>
        <w:t xml:space="preserve"> главы </w:t>
      </w:r>
      <w:r w:rsidRPr="006C4FF3">
        <w:rPr>
          <w:sz w:val="28"/>
          <w:szCs w:val="28"/>
          <w:lang w:val="en-US"/>
        </w:rPr>
        <w:t>I</w:t>
      </w:r>
      <w:r w:rsidRPr="006C4FF3">
        <w:rPr>
          <w:sz w:val="28"/>
          <w:szCs w:val="28"/>
        </w:rPr>
        <w:t xml:space="preserve"> настоящего порядка общая площадь приобретаемого жилого помещения (</w:t>
      </w:r>
      <w:r>
        <w:rPr>
          <w:sz w:val="28"/>
          <w:szCs w:val="28"/>
        </w:rPr>
        <w:t>строящегося жилого дома) в расчё</w:t>
      </w:r>
      <w:r w:rsidRPr="006C4FF3">
        <w:rPr>
          <w:sz w:val="28"/>
          <w:szCs w:val="28"/>
        </w:rPr>
        <w:t>те на каждого члена молодой семьи на дату государственной регистрации права собственности на такое жилое помещение (жил</w:t>
      </w:r>
      <w:r>
        <w:rPr>
          <w:sz w:val="28"/>
          <w:szCs w:val="28"/>
        </w:rPr>
        <w:t>ой дом) не может быть меньше учё</w:t>
      </w:r>
      <w:r w:rsidRPr="006C4FF3">
        <w:rPr>
          <w:sz w:val="28"/>
          <w:szCs w:val="28"/>
        </w:rPr>
        <w:t xml:space="preserve">тной нормы общей площади жилого помещения, установленной органами местного самоуправления в целях принятия граждан </w:t>
      </w:r>
      <w:r>
        <w:rPr>
          <w:sz w:val="28"/>
          <w:szCs w:val="28"/>
        </w:rPr>
        <w:t>н</w:t>
      </w:r>
      <w:r w:rsidRPr="006C4FF3">
        <w:rPr>
          <w:sz w:val="28"/>
          <w:szCs w:val="28"/>
        </w:rPr>
        <w:t>а</w:t>
      </w:r>
      <w:r>
        <w:rPr>
          <w:sz w:val="28"/>
          <w:szCs w:val="28"/>
        </w:rPr>
        <w:t xml:space="preserve"> учё</w:t>
      </w:r>
      <w:r w:rsidRPr="006C4FF3">
        <w:rPr>
          <w:sz w:val="28"/>
          <w:szCs w:val="28"/>
        </w:rPr>
        <w:t xml:space="preserve">т в качестве нуждающихся в жилых помещениях в месте приобретения жилого помещения или строительства жилого дома. </w:t>
      </w:r>
    </w:p>
    <w:p w14:paraId="6D425049" w14:textId="4E662CC8" w:rsidR="005D1A3A" w:rsidRDefault="006C4FF3" w:rsidP="0095116F">
      <w:pPr>
        <w:autoSpaceDE w:val="0"/>
        <w:autoSpaceDN w:val="0"/>
        <w:adjustRightInd w:val="0"/>
        <w:ind w:firstLine="708"/>
        <w:jc w:val="both"/>
        <w:rPr>
          <w:sz w:val="28"/>
          <w:szCs w:val="28"/>
        </w:rPr>
      </w:pPr>
      <w:r w:rsidRPr="006C4FF3">
        <w:rPr>
          <w:sz w:val="28"/>
          <w:szCs w:val="28"/>
        </w:rPr>
        <w:t xml:space="preserve">В случае использования социальной выплаты в соответствии с подпунктом 9 пункта </w:t>
      </w:r>
      <w:r w:rsidR="006642AD">
        <w:rPr>
          <w:sz w:val="28"/>
          <w:szCs w:val="28"/>
        </w:rPr>
        <w:t>8</w:t>
      </w:r>
      <w:r w:rsidRPr="006C4FF3">
        <w:rPr>
          <w:sz w:val="28"/>
          <w:szCs w:val="28"/>
        </w:rPr>
        <w:t xml:space="preserve"> главы </w:t>
      </w:r>
      <w:r w:rsidRPr="006C4FF3">
        <w:rPr>
          <w:sz w:val="28"/>
          <w:szCs w:val="28"/>
          <w:lang w:val="en-US"/>
        </w:rPr>
        <w:t>I</w:t>
      </w:r>
      <w:r w:rsidRPr="006C4FF3">
        <w:rPr>
          <w:sz w:val="28"/>
          <w:szCs w:val="28"/>
        </w:rPr>
        <w:t xml:space="preserve"> настоящего порядка общая площадь жилого помещения, являющегося объектом долевого строительства,</w:t>
      </w:r>
      <w:r w:rsidR="005D1A3A">
        <w:rPr>
          <w:sz w:val="28"/>
          <w:szCs w:val="28"/>
        </w:rPr>
        <w:t xml:space="preserve"> в расчё</w:t>
      </w:r>
      <w:r w:rsidRPr="006C4FF3">
        <w:rPr>
          <w:sz w:val="28"/>
          <w:szCs w:val="28"/>
        </w:rPr>
        <w:t>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w:t>
      </w:r>
      <w:r w:rsidR="005D1A3A">
        <w:rPr>
          <w:sz w:val="28"/>
          <w:szCs w:val="28"/>
        </w:rPr>
        <w:t>ё</w:t>
      </w:r>
      <w:r w:rsidRPr="006C4FF3">
        <w:rPr>
          <w:sz w:val="28"/>
          <w:szCs w:val="28"/>
        </w:rPr>
        <w:t>тной нормы общей площади жилого помещения, установленной органами местного самоуправления в целях принятия граждан на уч</w:t>
      </w:r>
      <w:r w:rsidR="005D1A3A">
        <w:rPr>
          <w:sz w:val="28"/>
          <w:szCs w:val="28"/>
        </w:rPr>
        <w:t>ё</w:t>
      </w:r>
      <w:r w:rsidRPr="006C4FF3">
        <w:rPr>
          <w:sz w:val="28"/>
          <w:szCs w:val="28"/>
        </w:rPr>
        <w:t xml:space="preserve">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 </w:t>
      </w:r>
    </w:p>
    <w:p w14:paraId="240F00B9" w14:textId="2785B92E" w:rsidR="005D1A3A" w:rsidRDefault="005D1A3A" w:rsidP="0095116F">
      <w:pPr>
        <w:autoSpaceDE w:val="0"/>
        <w:autoSpaceDN w:val="0"/>
        <w:adjustRightInd w:val="0"/>
        <w:ind w:firstLine="708"/>
        <w:jc w:val="both"/>
        <w:rPr>
          <w:sz w:val="28"/>
          <w:szCs w:val="28"/>
        </w:rPr>
      </w:pPr>
      <w:r>
        <w:rPr>
          <w:sz w:val="28"/>
          <w:szCs w:val="28"/>
        </w:rPr>
        <w:t>6</w:t>
      </w:r>
      <w:r w:rsidR="006642AD">
        <w:rPr>
          <w:sz w:val="28"/>
          <w:szCs w:val="28"/>
        </w:rPr>
        <w:t>5</w:t>
      </w:r>
      <w:r w:rsidR="006C4FF3" w:rsidRPr="006C4FF3">
        <w:rPr>
          <w:sz w:val="28"/>
          <w:szCs w:val="28"/>
        </w:rPr>
        <w:t>. Для оплаты приобретаемого жилого помещения по договору купли- продажи жилого помещения или строительства жилого дома расп</w:t>
      </w:r>
      <w:r>
        <w:rPr>
          <w:sz w:val="28"/>
          <w:szCs w:val="28"/>
        </w:rPr>
        <w:t>орядитель счё</w:t>
      </w:r>
      <w:r w:rsidR="006C4FF3" w:rsidRPr="006C4FF3">
        <w:rPr>
          <w:sz w:val="28"/>
          <w:szCs w:val="28"/>
        </w:rPr>
        <w:t>та представляе</w:t>
      </w:r>
      <w:r>
        <w:rPr>
          <w:sz w:val="28"/>
          <w:szCs w:val="28"/>
        </w:rPr>
        <w:t>т в банк договор банковского счё</w:t>
      </w:r>
      <w:r w:rsidR="006C4FF3" w:rsidRPr="006C4FF3">
        <w:rPr>
          <w:sz w:val="28"/>
          <w:szCs w:val="28"/>
        </w:rPr>
        <w:t xml:space="preserve">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 </w:t>
      </w:r>
    </w:p>
    <w:p w14:paraId="6E9B8AF4" w14:textId="77777777" w:rsidR="005D1A3A" w:rsidRDefault="006C4FF3" w:rsidP="0095116F">
      <w:pPr>
        <w:autoSpaceDE w:val="0"/>
        <w:autoSpaceDN w:val="0"/>
        <w:adjustRightInd w:val="0"/>
        <w:ind w:firstLine="708"/>
        <w:jc w:val="both"/>
        <w:rPr>
          <w:sz w:val="28"/>
          <w:szCs w:val="28"/>
        </w:rPr>
      </w:pPr>
      <w:r w:rsidRPr="006C4FF3">
        <w:rPr>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w:t>
      </w:r>
      <w:r w:rsidR="005D1A3A">
        <w:rPr>
          <w:sz w:val="28"/>
          <w:szCs w:val="28"/>
        </w:rPr>
        <w:t>ё</w:t>
      </w:r>
      <w:r w:rsidRPr="006C4FF3">
        <w:rPr>
          <w:sz w:val="28"/>
          <w:szCs w:val="28"/>
        </w:rPr>
        <w:t xml:space="preserve">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 </w:t>
      </w:r>
    </w:p>
    <w:p w14:paraId="602E92FF" w14:textId="77777777" w:rsidR="005D1A3A" w:rsidRDefault="006C4FF3" w:rsidP="0095116F">
      <w:pPr>
        <w:autoSpaceDE w:val="0"/>
        <w:autoSpaceDN w:val="0"/>
        <w:adjustRightInd w:val="0"/>
        <w:ind w:firstLine="708"/>
        <w:jc w:val="both"/>
        <w:rPr>
          <w:sz w:val="28"/>
          <w:szCs w:val="28"/>
        </w:rPr>
      </w:pPr>
      <w:r w:rsidRPr="006C4FF3">
        <w:rPr>
          <w:sz w:val="28"/>
          <w:szCs w:val="28"/>
        </w:rPr>
        <w:t xml:space="preserve">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 </w:t>
      </w:r>
    </w:p>
    <w:p w14:paraId="75CA3140" w14:textId="236C4F91" w:rsidR="005D1A3A" w:rsidRDefault="005D1A3A" w:rsidP="0095116F">
      <w:pPr>
        <w:autoSpaceDE w:val="0"/>
        <w:autoSpaceDN w:val="0"/>
        <w:adjustRightInd w:val="0"/>
        <w:ind w:firstLine="708"/>
        <w:jc w:val="both"/>
        <w:rPr>
          <w:sz w:val="28"/>
          <w:szCs w:val="28"/>
        </w:rPr>
      </w:pPr>
      <w:r>
        <w:rPr>
          <w:sz w:val="28"/>
          <w:szCs w:val="28"/>
        </w:rPr>
        <w:t>6</w:t>
      </w:r>
      <w:r w:rsidR="006642AD">
        <w:rPr>
          <w:sz w:val="28"/>
          <w:szCs w:val="28"/>
        </w:rPr>
        <w:t>6</w:t>
      </w:r>
      <w:r w:rsidR="006C4FF3" w:rsidRPr="006C4FF3">
        <w:rPr>
          <w:sz w:val="28"/>
          <w:szCs w:val="28"/>
        </w:rPr>
        <w:t>. В случае приобретения жилого помещения уполномоченной организацией, осуществляющей оказание услуг молодым семьям</w:t>
      </w:r>
      <w:r w:rsidR="0012663C">
        <w:rPr>
          <w:sz w:val="28"/>
          <w:szCs w:val="28"/>
        </w:rPr>
        <w:t xml:space="preserve"> - </w:t>
      </w:r>
      <w:r w:rsidR="006C4FF3" w:rsidRPr="006C4FF3">
        <w:rPr>
          <w:sz w:val="28"/>
          <w:szCs w:val="28"/>
        </w:rPr>
        <w:t xml:space="preserve">участникам </w:t>
      </w:r>
      <w:r w:rsidR="006C4FF3" w:rsidRPr="006C4FF3">
        <w:rPr>
          <w:sz w:val="28"/>
          <w:szCs w:val="28"/>
        </w:rPr>
        <w:lastRenderedPageBreak/>
        <w:t>регионального проекта, распорядитель сч</w:t>
      </w:r>
      <w:r>
        <w:rPr>
          <w:sz w:val="28"/>
          <w:szCs w:val="28"/>
        </w:rPr>
        <w:t>ё</w:t>
      </w:r>
      <w:r w:rsidR="006C4FF3" w:rsidRPr="006C4FF3">
        <w:rPr>
          <w:sz w:val="28"/>
          <w:szCs w:val="28"/>
        </w:rPr>
        <w:t>та представляет в банк договор банковского сч</w:t>
      </w:r>
      <w:r>
        <w:rPr>
          <w:sz w:val="28"/>
          <w:szCs w:val="28"/>
        </w:rPr>
        <w:t>ё</w:t>
      </w:r>
      <w:r w:rsidR="006C4FF3" w:rsidRPr="006C4FF3">
        <w:rPr>
          <w:sz w:val="28"/>
          <w:szCs w:val="28"/>
        </w:rPr>
        <w:t xml:space="preserve">та и договор с вышеуказанной организацией. </w:t>
      </w:r>
    </w:p>
    <w:p w14:paraId="68D064AD" w14:textId="2EA1E5C7" w:rsidR="005D1A3A" w:rsidRDefault="006C4FF3" w:rsidP="0095116F">
      <w:pPr>
        <w:autoSpaceDE w:val="0"/>
        <w:autoSpaceDN w:val="0"/>
        <w:adjustRightInd w:val="0"/>
        <w:ind w:firstLine="708"/>
        <w:jc w:val="both"/>
        <w:rPr>
          <w:sz w:val="28"/>
          <w:szCs w:val="28"/>
        </w:rPr>
      </w:pPr>
      <w:r w:rsidRPr="006C4FF3">
        <w:rPr>
          <w:sz w:val="28"/>
          <w:szCs w:val="28"/>
        </w:rPr>
        <w:t>В договоре с уполномоченной организацией, осуществляющей оказание услуг молодым семьям</w:t>
      </w:r>
      <w:r w:rsidR="0012663C">
        <w:rPr>
          <w:sz w:val="28"/>
          <w:szCs w:val="28"/>
        </w:rPr>
        <w:t xml:space="preserve"> - </w:t>
      </w:r>
      <w:r w:rsidRPr="006C4FF3">
        <w:rPr>
          <w:sz w:val="28"/>
          <w:szCs w:val="28"/>
        </w:rPr>
        <w:t>участникам регионального проекта,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w:t>
      </w:r>
      <w:r w:rsidR="005D1A3A">
        <w:rPr>
          <w:sz w:val="28"/>
          <w:szCs w:val="28"/>
        </w:rPr>
        <w:t>ё</w:t>
      </w:r>
      <w:r w:rsidRPr="006C4FF3">
        <w:rPr>
          <w:sz w:val="28"/>
          <w:szCs w:val="28"/>
        </w:rPr>
        <w:t xml:space="preserve">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 </w:t>
      </w:r>
    </w:p>
    <w:p w14:paraId="1DB32794" w14:textId="0101845F" w:rsidR="005D1A3A" w:rsidRDefault="005D1A3A" w:rsidP="0095116F">
      <w:pPr>
        <w:autoSpaceDE w:val="0"/>
        <w:autoSpaceDN w:val="0"/>
        <w:adjustRightInd w:val="0"/>
        <w:ind w:firstLine="708"/>
        <w:jc w:val="both"/>
        <w:rPr>
          <w:sz w:val="28"/>
          <w:szCs w:val="28"/>
        </w:rPr>
      </w:pPr>
      <w:r>
        <w:rPr>
          <w:sz w:val="28"/>
          <w:szCs w:val="28"/>
        </w:rPr>
        <w:t>6</w:t>
      </w:r>
      <w:r w:rsidR="006642AD">
        <w:rPr>
          <w:sz w:val="28"/>
          <w:szCs w:val="28"/>
        </w:rPr>
        <w:t>7</w:t>
      </w:r>
      <w:r w:rsidR="006C4FF3" w:rsidRPr="006C4FF3">
        <w:rPr>
          <w:sz w:val="28"/>
          <w:szCs w:val="28"/>
        </w:rPr>
        <w:t xml:space="preserve">. В случае использования социальной выплаты на цели, предусмотренные подпунктами 4 и 8 пункта </w:t>
      </w:r>
      <w:r w:rsidR="006642AD">
        <w:rPr>
          <w:sz w:val="28"/>
          <w:szCs w:val="28"/>
        </w:rPr>
        <w:t>8</w:t>
      </w:r>
      <w:r w:rsidR="006C4FF3" w:rsidRPr="006C4FF3">
        <w:rPr>
          <w:sz w:val="28"/>
          <w:szCs w:val="28"/>
        </w:rPr>
        <w:t xml:space="preserve"> </w:t>
      </w:r>
      <w:r w:rsidRPr="005D1A3A">
        <w:rPr>
          <w:sz w:val="28"/>
          <w:szCs w:val="28"/>
        </w:rPr>
        <w:t xml:space="preserve">главы </w:t>
      </w:r>
      <w:r w:rsidRPr="005D1A3A">
        <w:rPr>
          <w:sz w:val="28"/>
          <w:szCs w:val="28"/>
          <w:lang w:val="en-US"/>
        </w:rPr>
        <w:t>I</w:t>
      </w:r>
      <w:r w:rsidR="0012663C">
        <w:rPr>
          <w:sz w:val="28"/>
          <w:szCs w:val="28"/>
        </w:rPr>
        <w:t xml:space="preserve"> </w:t>
      </w:r>
      <w:r w:rsidR="006C4FF3" w:rsidRPr="006C4FF3">
        <w:rPr>
          <w:sz w:val="28"/>
          <w:szCs w:val="28"/>
        </w:rPr>
        <w:t>настоящего порядка, распорядитель сч</w:t>
      </w:r>
      <w:r>
        <w:rPr>
          <w:sz w:val="28"/>
          <w:szCs w:val="28"/>
        </w:rPr>
        <w:t>ё</w:t>
      </w:r>
      <w:r w:rsidR="006C4FF3" w:rsidRPr="006C4FF3">
        <w:rPr>
          <w:sz w:val="28"/>
          <w:szCs w:val="28"/>
        </w:rPr>
        <w:t>та представляет в банк:</w:t>
      </w:r>
    </w:p>
    <w:p w14:paraId="7D020D5D" w14:textId="77777777" w:rsidR="005D1A3A" w:rsidRDefault="005D1A3A" w:rsidP="0095116F">
      <w:pPr>
        <w:autoSpaceDE w:val="0"/>
        <w:autoSpaceDN w:val="0"/>
        <w:adjustRightInd w:val="0"/>
        <w:ind w:firstLine="708"/>
        <w:jc w:val="both"/>
        <w:rPr>
          <w:sz w:val="28"/>
          <w:szCs w:val="28"/>
        </w:rPr>
      </w:pPr>
      <w:r>
        <w:rPr>
          <w:sz w:val="28"/>
          <w:szCs w:val="28"/>
        </w:rPr>
        <w:t>1)</w:t>
      </w:r>
      <w:r w:rsidR="006C4FF3" w:rsidRPr="006C4FF3">
        <w:rPr>
          <w:sz w:val="28"/>
          <w:szCs w:val="28"/>
        </w:rPr>
        <w:t xml:space="preserve"> договор банковского сч</w:t>
      </w:r>
      <w:r>
        <w:rPr>
          <w:sz w:val="28"/>
          <w:szCs w:val="28"/>
        </w:rPr>
        <w:t>ё</w:t>
      </w:r>
      <w:r w:rsidR="006C4FF3" w:rsidRPr="006C4FF3">
        <w:rPr>
          <w:sz w:val="28"/>
          <w:szCs w:val="28"/>
        </w:rPr>
        <w:t xml:space="preserve">та; </w:t>
      </w:r>
    </w:p>
    <w:p w14:paraId="52C79641" w14:textId="77777777" w:rsidR="005D1A3A" w:rsidRDefault="006C4FF3" w:rsidP="0095116F">
      <w:pPr>
        <w:autoSpaceDE w:val="0"/>
        <w:autoSpaceDN w:val="0"/>
        <w:adjustRightInd w:val="0"/>
        <w:ind w:firstLine="708"/>
        <w:jc w:val="both"/>
        <w:rPr>
          <w:sz w:val="28"/>
          <w:szCs w:val="28"/>
        </w:rPr>
      </w:pPr>
      <w:r w:rsidRPr="006C4FF3">
        <w:rPr>
          <w:sz w:val="28"/>
          <w:szCs w:val="28"/>
        </w:rPr>
        <w:t xml:space="preserve">2) договор жилищного кредита; </w:t>
      </w:r>
    </w:p>
    <w:p w14:paraId="4DDC23FD" w14:textId="3DD9F074" w:rsidR="005D1A3A" w:rsidRDefault="006C4FF3" w:rsidP="0095116F">
      <w:pPr>
        <w:autoSpaceDE w:val="0"/>
        <w:autoSpaceDN w:val="0"/>
        <w:adjustRightInd w:val="0"/>
        <w:ind w:firstLine="708"/>
        <w:jc w:val="both"/>
        <w:rPr>
          <w:sz w:val="28"/>
          <w:szCs w:val="28"/>
        </w:rPr>
      </w:pPr>
      <w:r w:rsidRPr="006C4FF3">
        <w:rPr>
          <w:sz w:val="28"/>
          <w:szCs w:val="28"/>
        </w:rPr>
        <w:t xml:space="preserve">3) в случае приобретения жилого помещения по договору купли-продажи </w:t>
      </w:r>
      <w:r w:rsidR="00FE4286">
        <w:rPr>
          <w:sz w:val="28"/>
          <w:szCs w:val="28"/>
        </w:rPr>
        <w:t xml:space="preserve"> - </w:t>
      </w:r>
      <w:r w:rsidRPr="006C4FF3">
        <w:rPr>
          <w:sz w:val="28"/>
          <w:szCs w:val="28"/>
        </w:rPr>
        <w:t xml:space="preserve">договор купли-продажи жилого помещения; </w:t>
      </w:r>
    </w:p>
    <w:p w14:paraId="115D7BBA" w14:textId="561135B3" w:rsidR="005D1A3A" w:rsidRDefault="006C4FF3" w:rsidP="0095116F">
      <w:pPr>
        <w:autoSpaceDE w:val="0"/>
        <w:autoSpaceDN w:val="0"/>
        <w:adjustRightInd w:val="0"/>
        <w:ind w:firstLine="708"/>
        <w:jc w:val="both"/>
        <w:rPr>
          <w:sz w:val="28"/>
          <w:szCs w:val="28"/>
        </w:rPr>
      </w:pPr>
      <w:r w:rsidRPr="006C4FF3">
        <w:rPr>
          <w:sz w:val="28"/>
          <w:szCs w:val="28"/>
        </w:rPr>
        <w:t>4) в случае строительства жилого дома</w:t>
      </w:r>
      <w:r w:rsidR="00FE4286">
        <w:rPr>
          <w:sz w:val="28"/>
          <w:szCs w:val="28"/>
        </w:rPr>
        <w:t xml:space="preserve"> - </w:t>
      </w:r>
      <w:r w:rsidRPr="006C4FF3">
        <w:rPr>
          <w:sz w:val="28"/>
          <w:szCs w:val="28"/>
        </w:rPr>
        <w:t xml:space="preserve">договор строительного подряда; </w:t>
      </w:r>
    </w:p>
    <w:p w14:paraId="4A6047BE" w14:textId="02CD5EA9" w:rsidR="005D1A3A" w:rsidRDefault="006C4FF3" w:rsidP="0095116F">
      <w:pPr>
        <w:autoSpaceDE w:val="0"/>
        <w:autoSpaceDN w:val="0"/>
        <w:adjustRightInd w:val="0"/>
        <w:ind w:firstLine="708"/>
        <w:jc w:val="both"/>
        <w:rPr>
          <w:sz w:val="28"/>
          <w:szCs w:val="28"/>
        </w:rPr>
      </w:pPr>
      <w:r w:rsidRPr="006C4FF3">
        <w:rPr>
          <w:sz w:val="28"/>
          <w:szCs w:val="28"/>
        </w:rPr>
        <w:t>5)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w:t>
      </w:r>
      <w:r w:rsidR="006642AD">
        <w:rPr>
          <w:sz w:val="28"/>
          <w:szCs w:val="28"/>
        </w:rPr>
        <w:t xml:space="preserve"> - </w:t>
      </w:r>
      <w:r w:rsidRPr="006C4FF3">
        <w:rPr>
          <w:sz w:val="28"/>
          <w:szCs w:val="28"/>
        </w:rPr>
        <w:t xml:space="preserve">копию договора участия в долевом строительстве (копию договора уступки прав требований по договору участия в долевом строительстве). </w:t>
      </w:r>
    </w:p>
    <w:p w14:paraId="6AAD0E33" w14:textId="1216C6B6" w:rsidR="005D1A3A" w:rsidRDefault="005D1A3A" w:rsidP="0095116F">
      <w:pPr>
        <w:autoSpaceDE w:val="0"/>
        <w:autoSpaceDN w:val="0"/>
        <w:adjustRightInd w:val="0"/>
        <w:ind w:firstLine="708"/>
        <w:jc w:val="both"/>
        <w:rPr>
          <w:sz w:val="28"/>
          <w:szCs w:val="28"/>
        </w:rPr>
      </w:pPr>
      <w:r>
        <w:rPr>
          <w:sz w:val="28"/>
          <w:szCs w:val="28"/>
        </w:rPr>
        <w:t>6</w:t>
      </w:r>
      <w:r w:rsidR="006642AD">
        <w:rPr>
          <w:sz w:val="28"/>
          <w:szCs w:val="28"/>
        </w:rPr>
        <w:t>8</w:t>
      </w:r>
      <w:r w:rsidR="006C4FF3" w:rsidRPr="006C4FF3">
        <w:rPr>
          <w:sz w:val="28"/>
          <w:szCs w:val="28"/>
        </w:rPr>
        <w:t xml:space="preserve">. В случае использования социальной выплаты на цели, предусмотренные подпунктами 6 и 9 пункта </w:t>
      </w:r>
      <w:r w:rsidR="006642AD">
        <w:rPr>
          <w:sz w:val="28"/>
          <w:szCs w:val="28"/>
        </w:rPr>
        <w:t>8</w:t>
      </w:r>
      <w:r w:rsidR="006C4FF3" w:rsidRPr="006C4FF3">
        <w:rPr>
          <w:sz w:val="28"/>
          <w:szCs w:val="28"/>
        </w:rPr>
        <w:t xml:space="preserve"> </w:t>
      </w:r>
      <w:r w:rsidRPr="005D1A3A">
        <w:rPr>
          <w:sz w:val="28"/>
          <w:szCs w:val="28"/>
        </w:rPr>
        <w:t xml:space="preserve">главы </w:t>
      </w:r>
      <w:r w:rsidRPr="005D1A3A">
        <w:rPr>
          <w:sz w:val="28"/>
          <w:szCs w:val="28"/>
          <w:lang w:val="en-US"/>
        </w:rPr>
        <w:t>I</w:t>
      </w:r>
      <w:r w:rsidR="005A3A69">
        <w:rPr>
          <w:sz w:val="28"/>
          <w:szCs w:val="28"/>
        </w:rPr>
        <w:t xml:space="preserve"> </w:t>
      </w:r>
      <w:r w:rsidR="006C4FF3" w:rsidRPr="006C4FF3">
        <w:rPr>
          <w:sz w:val="28"/>
          <w:szCs w:val="28"/>
        </w:rPr>
        <w:t>настоящего порядка, распорядитель сч</w:t>
      </w:r>
      <w:r>
        <w:rPr>
          <w:sz w:val="28"/>
          <w:szCs w:val="28"/>
        </w:rPr>
        <w:t>ё</w:t>
      </w:r>
      <w:r w:rsidR="006C4FF3" w:rsidRPr="006C4FF3">
        <w:rPr>
          <w:sz w:val="28"/>
          <w:szCs w:val="28"/>
        </w:rPr>
        <w:t xml:space="preserve">та представляет в банк следующие документы: </w:t>
      </w:r>
    </w:p>
    <w:p w14:paraId="0C06B3FD" w14:textId="77777777" w:rsidR="005D1A3A" w:rsidRDefault="006C4FF3" w:rsidP="0095116F">
      <w:pPr>
        <w:autoSpaceDE w:val="0"/>
        <w:autoSpaceDN w:val="0"/>
        <w:adjustRightInd w:val="0"/>
        <w:ind w:firstLine="708"/>
        <w:jc w:val="both"/>
        <w:rPr>
          <w:sz w:val="28"/>
          <w:szCs w:val="28"/>
        </w:rPr>
      </w:pPr>
      <w:r w:rsidRPr="006C4FF3">
        <w:rPr>
          <w:sz w:val="28"/>
          <w:szCs w:val="28"/>
        </w:rPr>
        <w:t>1) договор банковского сч</w:t>
      </w:r>
      <w:r w:rsidR="005D1A3A">
        <w:rPr>
          <w:sz w:val="28"/>
          <w:szCs w:val="28"/>
        </w:rPr>
        <w:t>ё</w:t>
      </w:r>
      <w:r w:rsidRPr="006C4FF3">
        <w:rPr>
          <w:sz w:val="28"/>
          <w:szCs w:val="28"/>
        </w:rPr>
        <w:t xml:space="preserve">та; </w:t>
      </w:r>
    </w:p>
    <w:p w14:paraId="7833B53E" w14:textId="77777777" w:rsidR="005D1A3A" w:rsidRDefault="006C4FF3" w:rsidP="0095116F">
      <w:pPr>
        <w:autoSpaceDE w:val="0"/>
        <w:autoSpaceDN w:val="0"/>
        <w:adjustRightInd w:val="0"/>
        <w:ind w:firstLine="708"/>
        <w:jc w:val="both"/>
        <w:rPr>
          <w:sz w:val="28"/>
          <w:szCs w:val="28"/>
        </w:rPr>
      </w:pPr>
      <w:r w:rsidRPr="006C4FF3">
        <w:rPr>
          <w:sz w:val="28"/>
          <w:szCs w:val="28"/>
        </w:rPr>
        <w:t xml:space="preserve">2) копию договора жилищного кредита; </w:t>
      </w:r>
    </w:p>
    <w:p w14:paraId="72BCFE89" w14:textId="026DC4D3" w:rsidR="005D1A3A" w:rsidRDefault="006C4FF3" w:rsidP="0095116F">
      <w:pPr>
        <w:autoSpaceDE w:val="0"/>
        <w:autoSpaceDN w:val="0"/>
        <w:adjustRightInd w:val="0"/>
        <w:ind w:firstLine="708"/>
        <w:jc w:val="both"/>
        <w:rPr>
          <w:sz w:val="28"/>
          <w:szCs w:val="28"/>
        </w:rPr>
      </w:pPr>
      <w:r w:rsidRPr="006C4FF3">
        <w:rPr>
          <w:sz w:val="28"/>
          <w:szCs w:val="28"/>
        </w:rPr>
        <w:t>3) копию договора кредита (займа) на погашение ранее предоставленного жилищного кредита</w:t>
      </w:r>
      <w:r w:rsidR="00147E39">
        <w:rPr>
          <w:sz w:val="28"/>
          <w:szCs w:val="28"/>
        </w:rPr>
        <w:t xml:space="preserve"> - </w:t>
      </w:r>
      <w:r w:rsidRPr="006C4FF3">
        <w:rPr>
          <w:sz w:val="28"/>
          <w:szCs w:val="28"/>
        </w:rPr>
        <w:t xml:space="preserve">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 </w:t>
      </w:r>
    </w:p>
    <w:p w14:paraId="577DC714" w14:textId="6F71967A" w:rsidR="005D1A3A" w:rsidRDefault="006C4FF3" w:rsidP="0095116F">
      <w:pPr>
        <w:autoSpaceDE w:val="0"/>
        <w:autoSpaceDN w:val="0"/>
        <w:adjustRightInd w:val="0"/>
        <w:ind w:firstLine="708"/>
        <w:jc w:val="both"/>
        <w:rPr>
          <w:sz w:val="28"/>
          <w:szCs w:val="28"/>
        </w:rPr>
      </w:pPr>
      <w:r w:rsidRPr="006C4FF3">
        <w:rPr>
          <w:sz w:val="28"/>
          <w:szCs w:val="28"/>
        </w:rPr>
        <w:t>4)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r w:rsidR="00147E39">
        <w:rPr>
          <w:sz w:val="28"/>
          <w:szCs w:val="28"/>
        </w:rPr>
        <w:t xml:space="preserve"> - </w:t>
      </w:r>
      <w:r w:rsidRPr="006C4FF3">
        <w:rPr>
          <w:sz w:val="28"/>
          <w:szCs w:val="28"/>
        </w:rPr>
        <w:t xml:space="preserve">в случае использования социальной выплаты в соответствии с подпунктом 6 пункта </w:t>
      </w:r>
      <w:r w:rsidR="006642AD">
        <w:rPr>
          <w:sz w:val="28"/>
          <w:szCs w:val="28"/>
        </w:rPr>
        <w:t>8</w:t>
      </w:r>
      <w:r w:rsidRPr="006C4FF3">
        <w:rPr>
          <w:sz w:val="28"/>
          <w:szCs w:val="28"/>
        </w:rPr>
        <w:t xml:space="preserve"> </w:t>
      </w:r>
      <w:r w:rsidR="005D1A3A" w:rsidRPr="005D1A3A">
        <w:rPr>
          <w:sz w:val="28"/>
          <w:szCs w:val="28"/>
        </w:rPr>
        <w:t xml:space="preserve">главы </w:t>
      </w:r>
      <w:r w:rsidR="005D1A3A" w:rsidRPr="005D1A3A">
        <w:rPr>
          <w:sz w:val="28"/>
          <w:szCs w:val="28"/>
          <w:lang w:val="en-US"/>
        </w:rPr>
        <w:t>I</w:t>
      </w:r>
      <w:r w:rsidR="006642AD">
        <w:rPr>
          <w:sz w:val="28"/>
          <w:szCs w:val="28"/>
        </w:rPr>
        <w:t xml:space="preserve"> </w:t>
      </w:r>
      <w:r w:rsidRPr="006C4FF3">
        <w:rPr>
          <w:sz w:val="28"/>
          <w:szCs w:val="28"/>
        </w:rPr>
        <w:t xml:space="preserve">настоящего порядка; </w:t>
      </w:r>
    </w:p>
    <w:p w14:paraId="0F4B271B" w14:textId="4934700B" w:rsidR="005D1A3A" w:rsidRDefault="006C4FF3" w:rsidP="0095116F">
      <w:pPr>
        <w:autoSpaceDE w:val="0"/>
        <w:autoSpaceDN w:val="0"/>
        <w:adjustRightInd w:val="0"/>
        <w:ind w:firstLine="708"/>
        <w:jc w:val="both"/>
        <w:rPr>
          <w:sz w:val="28"/>
          <w:szCs w:val="28"/>
        </w:rPr>
      </w:pPr>
      <w:r w:rsidRPr="006C4FF3">
        <w:rPr>
          <w:sz w:val="28"/>
          <w:szCs w:val="28"/>
        </w:rPr>
        <w:t>5)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w:t>
      </w:r>
      <w:r w:rsidR="00147E39">
        <w:rPr>
          <w:sz w:val="28"/>
          <w:szCs w:val="28"/>
        </w:rPr>
        <w:t xml:space="preserve"> - </w:t>
      </w:r>
      <w:r w:rsidRPr="006C4FF3">
        <w:rPr>
          <w:sz w:val="28"/>
          <w:szCs w:val="28"/>
        </w:rPr>
        <w:t xml:space="preserve">в случае использования социальной выплаты в соответствии с подпунктом 9 пункта </w:t>
      </w:r>
      <w:r w:rsidR="00C17E70">
        <w:rPr>
          <w:sz w:val="28"/>
          <w:szCs w:val="28"/>
        </w:rPr>
        <w:t>8</w:t>
      </w:r>
      <w:r w:rsidR="005D1A3A" w:rsidRPr="005D1A3A">
        <w:rPr>
          <w:sz w:val="28"/>
          <w:szCs w:val="28"/>
        </w:rPr>
        <w:t xml:space="preserve"> </w:t>
      </w:r>
      <w:r w:rsidR="005D1A3A" w:rsidRPr="005D1A3A">
        <w:rPr>
          <w:sz w:val="28"/>
          <w:szCs w:val="28"/>
        </w:rPr>
        <w:lastRenderedPageBreak/>
        <w:t xml:space="preserve">главы </w:t>
      </w:r>
      <w:r w:rsidR="005D1A3A" w:rsidRPr="005D1A3A">
        <w:rPr>
          <w:sz w:val="28"/>
          <w:szCs w:val="28"/>
          <w:lang w:val="en-US"/>
        </w:rPr>
        <w:t>I</w:t>
      </w:r>
      <w:r w:rsidRPr="006C4FF3">
        <w:rPr>
          <w:sz w:val="28"/>
          <w:szCs w:val="28"/>
        </w:rPr>
        <w:t xml:space="preserve"> настоящего порядка,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 </w:t>
      </w:r>
    </w:p>
    <w:p w14:paraId="5127EC4F" w14:textId="59743BE7" w:rsidR="00BB6BCD" w:rsidRDefault="006C4FF3" w:rsidP="0095116F">
      <w:pPr>
        <w:autoSpaceDE w:val="0"/>
        <w:autoSpaceDN w:val="0"/>
        <w:adjustRightInd w:val="0"/>
        <w:ind w:firstLine="708"/>
        <w:jc w:val="both"/>
        <w:rPr>
          <w:sz w:val="28"/>
          <w:szCs w:val="28"/>
        </w:rPr>
      </w:pPr>
      <w:r w:rsidRPr="006C4FF3">
        <w:rPr>
          <w:sz w:val="28"/>
          <w:szCs w:val="28"/>
        </w:rPr>
        <w:t>6) договор участия в долевом строительстве (договор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право собственности членов молодой семьи на жилое помещение,</w:t>
      </w:r>
      <w:r w:rsidR="00147E39">
        <w:rPr>
          <w:sz w:val="28"/>
          <w:szCs w:val="28"/>
        </w:rPr>
        <w:t xml:space="preserve"> - </w:t>
      </w:r>
      <w:r w:rsidRPr="006C4FF3">
        <w:rPr>
          <w:sz w:val="28"/>
          <w:szCs w:val="28"/>
        </w:rPr>
        <w:t xml:space="preserve">в случае использования социальной выплаты в соответствии с подпунктом 9 пункта </w:t>
      </w:r>
      <w:r w:rsidR="00C17E70">
        <w:rPr>
          <w:sz w:val="28"/>
          <w:szCs w:val="28"/>
        </w:rPr>
        <w:t>8</w:t>
      </w:r>
      <w:r w:rsidRPr="006C4FF3">
        <w:rPr>
          <w:sz w:val="28"/>
          <w:szCs w:val="28"/>
        </w:rPr>
        <w:t xml:space="preserve"> </w:t>
      </w:r>
      <w:r w:rsidR="00BB6BCD" w:rsidRPr="00BB6BCD">
        <w:rPr>
          <w:sz w:val="28"/>
          <w:szCs w:val="28"/>
        </w:rPr>
        <w:t xml:space="preserve">главы </w:t>
      </w:r>
      <w:r w:rsidR="00BB6BCD" w:rsidRPr="00BB6BCD">
        <w:rPr>
          <w:sz w:val="28"/>
          <w:szCs w:val="28"/>
          <w:lang w:val="en-US"/>
        </w:rPr>
        <w:t>I</w:t>
      </w:r>
      <w:r w:rsidR="00313FBC">
        <w:rPr>
          <w:sz w:val="28"/>
          <w:szCs w:val="28"/>
        </w:rPr>
        <w:t xml:space="preserve"> </w:t>
      </w:r>
      <w:r w:rsidRPr="006C4FF3">
        <w:rPr>
          <w:sz w:val="28"/>
          <w:szCs w:val="28"/>
        </w:rPr>
        <w:t xml:space="preserve">настоящего порядка, если осуществлена государственная регистрация прав собственности членов молодой семьи на указанное жилое помещение; </w:t>
      </w:r>
    </w:p>
    <w:p w14:paraId="03A160B4" w14:textId="77777777" w:rsidR="00BB6BCD" w:rsidRDefault="006C4FF3" w:rsidP="0095116F">
      <w:pPr>
        <w:autoSpaceDE w:val="0"/>
        <w:autoSpaceDN w:val="0"/>
        <w:adjustRightInd w:val="0"/>
        <w:ind w:firstLine="708"/>
        <w:jc w:val="both"/>
        <w:rPr>
          <w:sz w:val="28"/>
          <w:szCs w:val="28"/>
        </w:rPr>
      </w:pPr>
      <w:r w:rsidRPr="006C4FF3">
        <w:rPr>
          <w:sz w:val="28"/>
          <w:szCs w:val="28"/>
        </w:rPr>
        <w:t xml:space="preserve">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 </w:t>
      </w:r>
    </w:p>
    <w:p w14:paraId="6107903D" w14:textId="17B57438" w:rsidR="00BB6BCD" w:rsidRDefault="00BB6BCD" w:rsidP="0095116F">
      <w:pPr>
        <w:autoSpaceDE w:val="0"/>
        <w:autoSpaceDN w:val="0"/>
        <w:adjustRightInd w:val="0"/>
        <w:ind w:firstLine="708"/>
        <w:jc w:val="both"/>
        <w:rPr>
          <w:sz w:val="28"/>
          <w:szCs w:val="28"/>
        </w:rPr>
      </w:pPr>
      <w:r>
        <w:rPr>
          <w:sz w:val="28"/>
          <w:szCs w:val="28"/>
        </w:rPr>
        <w:t>6</w:t>
      </w:r>
      <w:r w:rsidR="00C17E70">
        <w:rPr>
          <w:sz w:val="28"/>
          <w:szCs w:val="28"/>
        </w:rPr>
        <w:t>9</w:t>
      </w:r>
      <w:r w:rsidR="006C4FF3" w:rsidRPr="006C4FF3">
        <w:rPr>
          <w:sz w:val="28"/>
          <w:szCs w:val="28"/>
        </w:rPr>
        <w:t xml:space="preserve">.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 </w:t>
      </w:r>
    </w:p>
    <w:p w14:paraId="7A354C7F" w14:textId="50654B2D" w:rsidR="00E6164B" w:rsidRDefault="006C4FF3" w:rsidP="0095116F">
      <w:pPr>
        <w:autoSpaceDE w:val="0"/>
        <w:autoSpaceDN w:val="0"/>
        <w:adjustRightInd w:val="0"/>
        <w:ind w:firstLine="708"/>
        <w:jc w:val="both"/>
        <w:rPr>
          <w:sz w:val="28"/>
          <w:szCs w:val="28"/>
        </w:rPr>
      </w:pPr>
      <w:r w:rsidRPr="006C4FF3">
        <w:rPr>
          <w:sz w:val="28"/>
          <w:szCs w:val="28"/>
        </w:rPr>
        <w:t xml:space="preserve">В случае использования средств социальной выплаты на цели, предусмотренные подпунктами 4 и 6 пункта </w:t>
      </w:r>
      <w:r w:rsidR="00C17E70">
        <w:rPr>
          <w:sz w:val="28"/>
          <w:szCs w:val="28"/>
        </w:rPr>
        <w:t>8</w:t>
      </w:r>
      <w:r w:rsidRPr="006C4FF3">
        <w:rPr>
          <w:sz w:val="28"/>
          <w:szCs w:val="28"/>
        </w:rPr>
        <w:t xml:space="preserve"> </w:t>
      </w:r>
      <w:r w:rsidR="00E6164B" w:rsidRPr="00E6164B">
        <w:rPr>
          <w:sz w:val="28"/>
          <w:szCs w:val="28"/>
        </w:rPr>
        <w:t xml:space="preserve">главы </w:t>
      </w:r>
      <w:r w:rsidR="00E6164B" w:rsidRPr="00E6164B">
        <w:rPr>
          <w:sz w:val="28"/>
          <w:szCs w:val="28"/>
          <w:lang w:val="en-US"/>
        </w:rPr>
        <w:t>I</w:t>
      </w:r>
      <w:r w:rsidR="00C17E70">
        <w:rPr>
          <w:sz w:val="28"/>
          <w:szCs w:val="28"/>
        </w:rPr>
        <w:t xml:space="preserve"> </w:t>
      </w:r>
      <w:r w:rsidRPr="006C4FF3">
        <w:rPr>
          <w:sz w:val="28"/>
          <w:szCs w:val="28"/>
        </w:rPr>
        <w:t>настоящего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w:t>
      </w:r>
      <w:r w:rsidR="00E6164B">
        <w:rPr>
          <w:sz w:val="28"/>
          <w:szCs w:val="28"/>
        </w:rPr>
        <w:t>ё</w:t>
      </w:r>
      <w:r w:rsidRPr="006C4FF3">
        <w:rPr>
          <w:sz w:val="28"/>
          <w:szCs w:val="28"/>
        </w:rPr>
        <w:t xml:space="preserve"> имя оформлено право собственности на жилое помещение или жилой дом, представляет в </w:t>
      </w:r>
      <w:r w:rsidR="00E6164B">
        <w:rPr>
          <w:sz w:val="28"/>
          <w:szCs w:val="28"/>
        </w:rPr>
        <w:t>Управление</w:t>
      </w:r>
      <w:r w:rsidRPr="006C4FF3">
        <w:rPr>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 </w:t>
      </w:r>
    </w:p>
    <w:p w14:paraId="69C4AA42" w14:textId="198BD188" w:rsidR="003C36E0" w:rsidRDefault="006C4FF3" w:rsidP="0095116F">
      <w:pPr>
        <w:autoSpaceDE w:val="0"/>
        <w:autoSpaceDN w:val="0"/>
        <w:adjustRightInd w:val="0"/>
        <w:ind w:firstLine="708"/>
        <w:jc w:val="both"/>
        <w:rPr>
          <w:sz w:val="28"/>
          <w:szCs w:val="28"/>
        </w:rPr>
      </w:pPr>
      <w:r w:rsidRPr="006C4FF3">
        <w:rPr>
          <w:sz w:val="28"/>
          <w:szCs w:val="28"/>
        </w:rPr>
        <w:t xml:space="preserve">В случае использования средств социальной выплаты на цель, предусмотренную подпунктом 7 пункта </w:t>
      </w:r>
      <w:r w:rsidR="00E911C1">
        <w:rPr>
          <w:sz w:val="28"/>
          <w:szCs w:val="28"/>
        </w:rPr>
        <w:t>8</w:t>
      </w:r>
      <w:r w:rsidR="00E6164B" w:rsidRPr="00E6164B">
        <w:rPr>
          <w:sz w:val="28"/>
          <w:szCs w:val="28"/>
        </w:rPr>
        <w:t xml:space="preserve"> главы </w:t>
      </w:r>
      <w:r w:rsidR="00E6164B" w:rsidRPr="00E6164B">
        <w:rPr>
          <w:sz w:val="28"/>
          <w:szCs w:val="28"/>
          <w:lang w:val="en-US"/>
        </w:rPr>
        <w:t>I</w:t>
      </w:r>
      <w:r w:rsidRPr="006C4FF3">
        <w:rPr>
          <w:sz w:val="28"/>
          <w:szCs w:val="28"/>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w:t>
      </w:r>
      <w:r w:rsidR="008F552A">
        <w:rPr>
          <w:sz w:val="28"/>
          <w:szCs w:val="28"/>
        </w:rPr>
        <w:t xml:space="preserve">                         </w:t>
      </w:r>
      <w:r w:rsidRPr="006C4FF3">
        <w:rPr>
          <w:sz w:val="28"/>
          <w:szCs w:val="28"/>
        </w:rPr>
        <w:t xml:space="preserve">в </w:t>
      </w:r>
      <w:r w:rsidR="003C36E0">
        <w:rPr>
          <w:sz w:val="28"/>
          <w:szCs w:val="28"/>
        </w:rPr>
        <w:t>Управление</w:t>
      </w:r>
      <w:r w:rsidR="008F552A">
        <w:rPr>
          <w:sz w:val="28"/>
          <w:szCs w:val="28"/>
        </w:rPr>
        <w:t xml:space="preserve"> </w:t>
      </w:r>
      <w:r w:rsidRPr="006C4FF3">
        <w:rPr>
          <w:sz w:val="28"/>
          <w:szCs w:val="28"/>
        </w:rPr>
        <w:t xml:space="preserve">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 </w:t>
      </w:r>
    </w:p>
    <w:p w14:paraId="38C48536" w14:textId="169B08A3" w:rsidR="003C36E0" w:rsidRDefault="006C4FF3" w:rsidP="0095116F">
      <w:pPr>
        <w:autoSpaceDE w:val="0"/>
        <w:autoSpaceDN w:val="0"/>
        <w:adjustRightInd w:val="0"/>
        <w:ind w:firstLine="708"/>
        <w:jc w:val="both"/>
        <w:rPr>
          <w:sz w:val="28"/>
          <w:szCs w:val="28"/>
        </w:rPr>
      </w:pPr>
      <w:r w:rsidRPr="006C4FF3">
        <w:rPr>
          <w:sz w:val="28"/>
          <w:szCs w:val="28"/>
        </w:rPr>
        <w:t xml:space="preserve">В случае использования средств социальной выплаты на цели, предусмотренные подпунктами 8 и 9 пункта </w:t>
      </w:r>
      <w:r w:rsidR="00E911C1">
        <w:rPr>
          <w:sz w:val="28"/>
          <w:szCs w:val="28"/>
        </w:rPr>
        <w:t>8</w:t>
      </w:r>
      <w:r w:rsidRPr="006C4FF3">
        <w:rPr>
          <w:sz w:val="28"/>
          <w:szCs w:val="28"/>
        </w:rPr>
        <w:t xml:space="preserve"> </w:t>
      </w:r>
      <w:r w:rsidR="003C36E0" w:rsidRPr="003C36E0">
        <w:rPr>
          <w:sz w:val="28"/>
          <w:szCs w:val="28"/>
        </w:rPr>
        <w:t xml:space="preserve">главы </w:t>
      </w:r>
      <w:r w:rsidR="003C36E0" w:rsidRPr="003C36E0">
        <w:rPr>
          <w:sz w:val="28"/>
          <w:szCs w:val="28"/>
          <w:lang w:val="en-US"/>
        </w:rPr>
        <w:t>I</w:t>
      </w:r>
      <w:r w:rsidR="005A3A69">
        <w:rPr>
          <w:sz w:val="28"/>
          <w:szCs w:val="28"/>
        </w:rPr>
        <w:t xml:space="preserve"> </w:t>
      </w:r>
      <w:r w:rsidRPr="006C4FF3">
        <w:rPr>
          <w:sz w:val="28"/>
          <w:szCs w:val="28"/>
        </w:rPr>
        <w:t xml:space="preserve">настоящего порядка, </w:t>
      </w:r>
      <w:r w:rsidRPr="006C4FF3">
        <w:rPr>
          <w:sz w:val="28"/>
          <w:szCs w:val="28"/>
        </w:rPr>
        <w:lastRenderedPageBreak/>
        <w:t>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r w:rsidR="005A3A69">
        <w:rPr>
          <w:sz w:val="28"/>
          <w:szCs w:val="28"/>
        </w:rPr>
        <w:t xml:space="preserve"> </w:t>
      </w:r>
      <w:r w:rsidRPr="006C4FF3">
        <w:rPr>
          <w:sz w:val="28"/>
          <w:szCs w:val="28"/>
        </w:rPr>
        <w:t xml:space="preserve">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па получение социальной выплаты, в течение 6 месяцев после государственной  регистрации снятия обременения с жилого помещения, являющегося объектом долевого строительства по договору участия в долевом строительстве. </w:t>
      </w:r>
    </w:p>
    <w:p w14:paraId="66373D49" w14:textId="4C035D16" w:rsidR="003C36E0" w:rsidRDefault="00E911C1" w:rsidP="0095116F">
      <w:pPr>
        <w:autoSpaceDE w:val="0"/>
        <w:autoSpaceDN w:val="0"/>
        <w:adjustRightInd w:val="0"/>
        <w:ind w:firstLine="708"/>
        <w:jc w:val="both"/>
        <w:rPr>
          <w:sz w:val="28"/>
          <w:szCs w:val="28"/>
        </w:rPr>
      </w:pPr>
      <w:r>
        <w:rPr>
          <w:sz w:val="28"/>
          <w:szCs w:val="28"/>
        </w:rPr>
        <w:t>70</w:t>
      </w:r>
      <w:r w:rsidR="006C4FF3" w:rsidRPr="006C4FF3">
        <w:rPr>
          <w:sz w:val="28"/>
          <w:szCs w:val="28"/>
        </w:rPr>
        <w:t xml:space="preserve">. В случае направления социальной выплаты на цель, предусмотренную подпунктом 3 пункта </w:t>
      </w:r>
      <w:r>
        <w:rPr>
          <w:sz w:val="28"/>
          <w:szCs w:val="28"/>
        </w:rPr>
        <w:t>8</w:t>
      </w:r>
      <w:r w:rsidR="006C4FF3" w:rsidRPr="006C4FF3">
        <w:rPr>
          <w:sz w:val="28"/>
          <w:szCs w:val="28"/>
        </w:rPr>
        <w:t xml:space="preserve"> </w:t>
      </w:r>
      <w:r w:rsidR="003C36E0" w:rsidRPr="003C36E0">
        <w:rPr>
          <w:sz w:val="28"/>
          <w:szCs w:val="28"/>
        </w:rPr>
        <w:t xml:space="preserve">главы </w:t>
      </w:r>
      <w:r w:rsidR="003C36E0" w:rsidRPr="003C36E0">
        <w:rPr>
          <w:sz w:val="28"/>
          <w:szCs w:val="28"/>
          <w:lang w:val="en-US"/>
        </w:rPr>
        <w:t>I</w:t>
      </w:r>
      <w:r>
        <w:rPr>
          <w:sz w:val="28"/>
          <w:szCs w:val="28"/>
        </w:rPr>
        <w:t xml:space="preserve"> </w:t>
      </w:r>
      <w:r w:rsidR="006C4FF3" w:rsidRPr="006C4FF3">
        <w:rPr>
          <w:sz w:val="28"/>
          <w:szCs w:val="28"/>
        </w:rPr>
        <w:t>насто</w:t>
      </w:r>
      <w:r w:rsidR="003C36E0">
        <w:rPr>
          <w:sz w:val="28"/>
          <w:szCs w:val="28"/>
        </w:rPr>
        <w:t>ящего порядка, распорядитель счё</w:t>
      </w:r>
      <w:r w:rsidR="006C4FF3" w:rsidRPr="006C4FF3">
        <w:rPr>
          <w:sz w:val="28"/>
          <w:szCs w:val="28"/>
        </w:rPr>
        <w:t xml:space="preserve">та представляет в банк: </w:t>
      </w:r>
    </w:p>
    <w:p w14:paraId="7036FD19" w14:textId="77777777" w:rsidR="003C36E0" w:rsidRDefault="006C4FF3" w:rsidP="0095116F">
      <w:pPr>
        <w:autoSpaceDE w:val="0"/>
        <w:autoSpaceDN w:val="0"/>
        <w:adjustRightInd w:val="0"/>
        <w:ind w:firstLine="708"/>
        <w:jc w:val="both"/>
        <w:rPr>
          <w:sz w:val="28"/>
          <w:szCs w:val="28"/>
        </w:rPr>
      </w:pPr>
      <w:r w:rsidRPr="006C4FF3">
        <w:rPr>
          <w:sz w:val="28"/>
          <w:szCs w:val="28"/>
        </w:rPr>
        <w:t xml:space="preserve">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w:t>
      </w:r>
    </w:p>
    <w:p w14:paraId="08989149" w14:textId="77777777" w:rsidR="003C36E0" w:rsidRDefault="006C4FF3" w:rsidP="0095116F">
      <w:pPr>
        <w:autoSpaceDE w:val="0"/>
        <w:autoSpaceDN w:val="0"/>
        <w:adjustRightInd w:val="0"/>
        <w:ind w:firstLine="708"/>
        <w:jc w:val="both"/>
        <w:rPr>
          <w:sz w:val="28"/>
          <w:szCs w:val="28"/>
        </w:rPr>
      </w:pPr>
      <w:r w:rsidRPr="006C4FF3">
        <w:rPr>
          <w:sz w:val="28"/>
          <w:szCs w:val="28"/>
        </w:rPr>
        <w:t xml:space="preserve">2) копию устава кооператива; </w:t>
      </w:r>
    </w:p>
    <w:p w14:paraId="600A51E5" w14:textId="77777777" w:rsidR="003C36E0" w:rsidRDefault="006C4FF3" w:rsidP="0095116F">
      <w:pPr>
        <w:autoSpaceDE w:val="0"/>
        <w:autoSpaceDN w:val="0"/>
        <w:adjustRightInd w:val="0"/>
        <w:ind w:firstLine="708"/>
        <w:jc w:val="both"/>
        <w:rPr>
          <w:sz w:val="28"/>
          <w:szCs w:val="28"/>
        </w:rPr>
      </w:pPr>
      <w:r w:rsidRPr="006C4FF3">
        <w:rPr>
          <w:sz w:val="28"/>
          <w:szCs w:val="28"/>
        </w:rPr>
        <w:t xml:space="preserve">3) выписку из реестра членов кооператива, подтверждающую его членство в кооперативе; </w:t>
      </w:r>
    </w:p>
    <w:p w14:paraId="06F496C3" w14:textId="3C51A284" w:rsidR="003C36E0" w:rsidRDefault="006C4FF3" w:rsidP="0095116F">
      <w:pPr>
        <w:autoSpaceDE w:val="0"/>
        <w:autoSpaceDN w:val="0"/>
        <w:adjustRightInd w:val="0"/>
        <w:ind w:firstLine="708"/>
        <w:jc w:val="both"/>
        <w:rPr>
          <w:sz w:val="28"/>
          <w:szCs w:val="28"/>
        </w:rPr>
      </w:pPr>
      <w:r w:rsidRPr="006C4FF3">
        <w:rPr>
          <w:sz w:val="28"/>
          <w:szCs w:val="28"/>
        </w:rPr>
        <w:t>4) выписку (выписки) из Единого государственного реестра недвижимости о правах кооператива на жилое помещение, которое приобретено для молодой семьи</w:t>
      </w:r>
      <w:r w:rsidR="00147E39">
        <w:rPr>
          <w:sz w:val="28"/>
          <w:szCs w:val="28"/>
        </w:rPr>
        <w:t xml:space="preserve"> - </w:t>
      </w:r>
      <w:r w:rsidRPr="006C4FF3">
        <w:rPr>
          <w:sz w:val="28"/>
          <w:szCs w:val="28"/>
        </w:rPr>
        <w:t xml:space="preserve">участницы регионального проекта; </w:t>
      </w:r>
    </w:p>
    <w:p w14:paraId="70485EC6" w14:textId="77777777" w:rsidR="003C36E0" w:rsidRDefault="003C36E0" w:rsidP="0095116F">
      <w:pPr>
        <w:autoSpaceDE w:val="0"/>
        <w:autoSpaceDN w:val="0"/>
        <w:adjustRightInd w:val="0"/>
        <w:ind w:firstLine="708"/>
        <w:jc w:val="both"/>
        <w:rPr>
          <w:sz w:val="28"/>
          <w:szCs w:val="28"/>
        </w:rPr>
      </w:pPr>
      <w:r>
        <w:rPr>
          <w:sz w:val="28"/>
          <w:szCs w:val="28"/>
        </w:rPr>
        <w:t>5</w:t>
      </w:r>
      <w:r w:rsidR="006C4FF3" w:rsidRPr="006C4FF3">
        <w:rPr>
          <w:sz w:val="28"/>
          <w:szCs w:val="28"/>
        </w:rPr>
        <w:t xml:space="preserve">) копию решения о передаче жилого помещения в пользование члена кооператива. </w:t>
      </w:r>
    </w:p>
    <w:p w14:paraId="2368CB04" w14:textId="73DE4B04" w:rsidR="003C36E0" w:rsidRDefault="00E911C1" w:rsidP="0095116F">
      <w:pPr>
        <w:autoSpaceDE w:val="0"/>
        <w:autoSpaceDN w:val="0"/>
        <w:adjustRightInd w:val="0"/>
        <w:ind w:firstLine="708"/>
        <w:jc w:val="both"/>
        <w:rPr>
          <w:sz w:val="28"/>
          <w:szCs w:val="28"/>
        </w:rPr>
      </w:pPr>
      <w:r>
        <w:rPr>
          <w:sz w:val="28"/>
          <w:szCs w:val="28"/>
        </w:rPr>
        <w:t>71</w:t>
      </w:r>
      <w:r w:rsidR="006C4FF3" w:rsidRPr="006C4FF3">
        <w:rPr>
          <w:sz w:val="28"/>
          <w:szCs w:val="28"/>
        </w:rPr>
        <w:t xml:space="preserve">. В случае направления социальной выплаты на цель, предусмотренную подпунктом 2 пункта </w:t>
      </w:r>
      <w:r>
        <w:rPr>
          <w:sz w:val="28"/>
          <w:szCs w:val="28"/>
        </w:rPr>
        <w:t>8</w:t>
      </w:r>
      <w:r w:rsidR="006C4FF3" w:rsidRPr="006C4FF3">
        <w:rPr>
          <w:sz w:val="28"/>
          <w:szCs w:val="28"/>
        </w:rPr>
        <w:t xml:space="preserve"> </w:t>
      </w:r>
      <w:r w:rsidR="003C36E0" w:rsidRPr="003C36E0">
        <w:rPr>
          <w:sz w:val="28"/>
          <w:szCs w:val="28"/>
        </w:rPr>
        <w:t xml:space="preserve">главы </w:t>
      </w:r>
      <w:r w:rsidR="003C36E0" w:rsidRPr="003C36E0">
        <w:rPr>
          <w:sz w:val="28"/>
          <w:szCs w:val="28"/>
          <w:lang w:val="en-US"/>
        </w:rPr>
        <w:t>I</w:t>
      </w:r>
      <w:r w:rsidR="005A3A69">
        <w:rPr>
          <w:sz w:val="28"/>
          <w:szCs w:val="28"/>
        </w:rPr>
        <w:t xml:space="preserve"> </w:t>
      </w:r>
      <w:r w:rsidR="006C4FF3" w:rsidRPr="006C4FF3">
        <w:rPr>
          <w:sz w:val="28"/>
          <w:szCs w:val="28"/>
        </w:rPr>
        <w:t>настоящего порядка, распорядитель сч</w:t>
      </w:r>
      <w:r w:rsidR="003C36E0">
        <w:rPr>
          <w:sz w:val="28"/>
          <w:szCs w:val="28"/>
        </w:rPr>
        <w:t>ё</w:t>
      </w:r>
      <w:r w:rsidR="006C4FF3" w:rsidRPr="006C4FF3">
        <w:rPr>
          <w:sz w:val="28"/>
          <w:szCs w:val="28"/>
        </w:rPr>
        <w:t xml:space="preserve">та представляет в банк: </w:t>
      </w:r>
    </w:p>
    <w:p w14:paraId="06412050" w14:textId="77777777" w:rsidR="003C36E0" w:rsidRDefault="006C4FF3" w:rsidP="0095116F">
      <w:pPr>
        <w:autoSpaceDE w:val="0"/>
        <w:autoSpaceDN w:val="0"/>
        <w:adjustRightInd w:val="0"/>
        <w:ind w:firstLine="708"/>
        <w:jc w:val="both"/>
        <w:rPr>
          <w:sz w:val="28"/>
          <w:szCs w:val="28"/>
        </w:rPr>
      </w:pPr>
      <w:r w:rsidRPr="006C4FF3">
        <w:rPr>
          <w:sz w:val="28"/>
          <w:szCs w:val="28"/>
        </w:rPr>
        <w:t xml:space="preserve">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t>
      </w:r>
    </w:p>
    <w:p w14:paraId="0B8157F6" w14:textId="77777777" w:rsidR="003C36E0" w:rsidRDefault="006C4FF3" w:rsidP="0095116F">
      <w:pPr>
        <w:autoSpaceDE w:val="0"/>
        <w:autoSpaceDN w:val="0"/>
        <w:adjustRightInd w:val="0"/>
        <w:ind w:firstLine="708"/>
        <w:jc w:val="both"/>
        <w:rPr>
          <w:sz w:val="28"/>
          <w:szCs w:val="28"/>
        </w:rPr>
      </w:pPr>
      <w:r w:rsidRPr="006C4FF3">
        <w:rPr>
          <w:sz w:val="28"/>
          <w:szCs w:val="28"/>
        </w:rPr>
        <w:t xml:space="preserve">2)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 </w:t>
      </w:r>
    </w:p>
    <w:p w14:paraId="7C182300" w14:textId="77777777" w:rsidR="003C36E0" w:rsidRDefault="006C4FF3" w:rsidP="0095116F">
      <w:pPr>
        <w:autoSpaceDE w:val="0"/>
        <w:autoSpaceDN w:val="0"/>
        <w:adjustRightInd w:val="0"/>
        <w:ind w:firstLine="708"/>
        <w:jc w:val="both"/>
        <w:rPr>
          <w:sz w:val="28"/>
          <w:szCs w:val="28"/>
        </w:rPr>
      </w:pPr>
      <w:r w:rsidRPr="006C4FF3">
        <w:rPr>
          <w:sz w:val="28"/>
          <w:szCs w:val="28"/>
        </w:rPr>
        <w:t>3) договор строительного подряда, предусматривающий информацию об общей площади жилого дома, планируемого к строительству, и расч</w:t>
      </w:r>
      <w:r w:rsidR="003C36E0">
        <w:rPr>
          <w:sz w:val="28"/>
          <w:szCs w:val="28"/>
        </w:rPr>
        <w:t>ё</w:t>
      </w:r>
      <w:r w:rsidRPr="006C4FF3">
        <w:rPr>
          <w:sz w:val="28"/>
          <w:szCs w:val="28"/>
        </w:rPr>
        <w:t xml:space="preserve">т стоимости производимых работ по строительству жилого дома. </w:t>
      </w:r>
    </w:p>
    <w:p w14:paraId="45039E67" w14:textId="639ACB89" w:rsidR="003C36E0" w:rsidRDefault="00E911C1" w:rsidP="0095116F">
      <w:pPr>
        <w:autoSpaceDE w:val="0"/>
        <w:autoSpaceDN w:val="0"/>
        <w:adjustRightInd w:val="0"/>
        <w:ind w:firstLine="708"/>
        <w:jc w:val="both"/>
        <w:rPr>
          <w:sz w:val="28"/>
          <w:szCs w:val="28"/>
        </w:rPr>
      </w:pPr>
      <w:r>
        <w:rPr>
          <w:sz w:val="28"/>
          <w:szCs w:val="28"/>
        </w:rPr>
        <w:t>72</w:t>
      </w:r>
      <w:r w:rsidR="006C4FF3" w:rsidRPr="006C4FF3">
        <w:rPr>
          <w:sz w:val="28"/>
          <w:szCs w:val="28"/>
        </w:rPr>
        <w:t xml:space="preserve">. В случае направления социальной выплаты на цель, предусмотренную подпунктом 7 пункта </w:t>
      </w:r>
      <w:r>
        <w:rPr>
          <w:sz w:val="28"/>
          <w:szCs w:val="28"/>
        </w:rPr>
        <w:t>8</w:t>
      </w:r>
      <w:r w:rsidR="006C4FF3" w:rsidRPr="006C4FF3">
        <w:rPr>
          <w:sz w:val="28"/>
          <w:szCs w:val="28"/>
        </w:rPr>
        <w:t xml:space="preserve"> </w:t>
      </w:r>
      <w:r w:rsidR="003C36E0" w:rsidRPr="003C36E0">
        <w:rPr>
          <w:sz w:val="28"/>
          <w:szCs w:val="28"/>
        </w:rPr>
        <w:t xml:space="preserve">главы </w:t>
      </w:r>
      <w:r w:rsidR="003C36E0" w:rsidRPr="003C36E0">
        <w:rPr>
          <w:sz w:val="28"/>
          <w:szCs w:val="28"/>
          <w:lang w:val="en-US"/>
        </w:rPr>
        <w:t>I</w:t>
      </w:r>
      <w:r w:rsidR="00147E39">
        <w:rPr>
          <w:sz w:val="28"/>
          <w:szCs w:val="28"/>
        </w:rPr>
        <w:t xml:space="preserve"> </w:t>
      </w:r>
      <w:r w:rsidR="006C4FF3" w:rsidRPr="006C4FF3">
        <w:rPr>
          <w:sz w:val="28"/>
          <w:szCs w:val="28"/>
        </w:rPr>
        <w:t>настоящего порядка, распорядитель сч</w:t>
      </w:r>
      <w:r w:rsidR="003C36E0">
        <w:rPr>
          <w:sz w:val="28"/>
          <w:szCs w:val="28"/>
        </w:rPr>
        <w:t>ё</w:t>
      </w:r>
      <w:r w:rsidR="006C4FF3" w:rsidRPr="006C4FF3">
        <w:rPr>
          <w:sz w:val="28"/>
          <w:szCs w:val="28"/>
        </w:rPr>
        <w:t>та представляет в банк договор банковского сч</w:t>
      </w:r>
      <w:r w:rsidR="003C36E0">
        <w:rPr>
          <w:sz w:val="28"/>
          <w:szCs w:val="28"/>
        </w:rPr>
        <w:t>ё</w:t>
      </w:r>
      <w:r w:rsidR="006C4FF3" w:rsidRPr="006C4FF3">
        <w:rPr>
          <w:sz w:val="28"/>
          <w:szCs w:val="28"/>
        </w:rPr>
        <w:t xml:space="preserve">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но договору участия в долевом строительстве) в части, превышающей размер </w:t>
      </w:r>
      <w:r w:rsidR="006C4FF3" w:rsidRPr="006C4FF3">
        <w:rPr>
          <w:sz w:val="28"/>
          <w:szCs w:val="28"/>
        </w:rPr>
        <w:lastRenderedPageBreak/>
        <w:t xml:space="preserve">предоставляемой социальной выплаты. 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 </w:t>
      </w:r>
    </w:p>
    <w:p w14:paraId="36E0A25F" w14:textId="2DD0A303" w:rsidR="005E3A09" w:rsidRDefault="003C36E0" w:rsidP="0095116F">
      <w:pPr>
        <w:autoSpaceDE w:val="0"/>
        <w:autoSpaceDN w:val="0"/>
        <w:adjustRightInd w:val="0"/>
        <w:ind w:firstLine="708"/>
        <w:jc w:val="both"/>
        <w:rPr>
          <w:sz w:val="28"/>
          <w:szCs w:val="28"/>
        </w:rPr>
      </w:pPr>
      <w:r w:rsidRPr="005E3A09">
        <w:rPr>
          <w:sz w:val="28"/>
          <w:szCs w:val="28"/>
        </w:rPr>
        <w:t>7</w:t>
      </w:r>
      <w:r w:rsidR="00E911C1">
        <w:rPr>
          <w:sz w:val="28"/>
          <w:szCs w:val="28"/>
        </w:rPr>
        <w:t>3</w:t>
      </w:r>
      <w:r w:rsidR="006C4FF3" w:rsidRPr="005E3A09">
        <w:rPr>
          <w:sz w:val="28"/>
          <w:szCs w:val="28"/>
        </w:rPr>
        <w:t>. Ба</w:t>
      </w:r>
      <w:r w:rsidRPr="005E3A09">
        <w:rPr>
          <w:sz w:val="28"/>
          <w:szCs w:val="28"/>
        </w:rPr>
        <w:t>н</w:t>
      </w:r>
      <w:r w:rsidR="006C4FF3" w:rsidRPr="005E3A09">
        <w:rPr>
          <w:sz w:val="28"/>
          <w:szCs w:val="28"/>
        </w:rPr>
        <w:t xml:space="preserve">к в течение 5 рабочих дней со дня получения документов, предусмотренных пунктами </w:t>
      </w:r>
      <w:r w:rsidR="005E3A09" w:rsidRPr="005E3A09">
        <w:rPr>
          <w:sz w:val="28"/>
          <w:szCs w:val="28"/>
        </w:rPr>
        <w:t>6</w:t>
      </w:r>
      <w:r w:rsidR="004D16A0">
        <w:rPr>
          <w:sz w:val="28"/>
          <w:szCs w:val="28"/>
        </w:rPr>
        <w:t>7, 68</w:t>
      </w:r>
      <w:r w:rsidR="005E3A09" w:rsidRPr="005E3A09">
        <w:rPr>
          <w:sz w:val="28"/>
          <w:szCs w:val="28"/>
        </w:rPr>
        <w:t xml:space="preserve">, </w:t>
      </w:r>
      <w:r w:rsidR="004D16A0">
        <w:rPr>
          <w:sz w:val="28"/>
          <w:szCs w:val="28"/>
        </w:rPr>
        <w:t>70-72</w:t>
      </w:r>
      <w:r w:rsidR="005E3A09" w:rsidRPr="005E3A09">
        <w:rPr>
          <w:sz w:val="28"/>
          <w:szCs w:val="28"/>
        </w:rPr>
        <w:t xml:space="preserve"> главы </w:t>
      </w:r>
      <w:r w:rsidR="005E3A09" w:rsidRPr="005E3A09">
        <w:rPr>
          <w:sz w:val="28"/>
          <w:szCs w:val="28"/>
          <w:lang w:val="en-US"/>
        </w:rPr>
        <w:t>V</w:t>
      </w:r>
      <w:r w:rsidR="006C4FF3" w:rsidRPr="005E3A09">
        <w:rPr>
          <w:sz w:val="28"/>
          <w:szCs w:val="28"/>
        </w:rPr>
        <w:t xml:space="preserve"> настоящего порядка, осуществляет проверку содержащихся в них сведений. </w:t>
      </w:r>
    </w:p>
    <w:p w14:paraId="62C1DEE4" w14:textId="01EC968B" w:rsidR="005E3A09" w:rsidRDefault="006C4FF3" w:rsidP="0095116F">
      <w:pPr>
        <w:autoSpaceDE w:val="0"/>
        <w:autoSpaceDN w:val="0"/>
        <w:adjustRightInd w:val="0"/>
        <w:ind w:firstLine="708"/>
        <w:jc w:val="both"/>
        <w:rPr>
          <w:sz w:val="28"/>
          <w:szCs w:val="28"/>
        </w:rPr>
      </w:pPr>
      <w:r w:rsidRPr="005E3A09">
        <w:rPr>
          <w:sz w:val="28"/>
          <w:szCs w:val="28"/>
        </w:rPr>
        <w:t>В случае вынесения банком решения об отказе в принятии</w:t>
      </w:r>
      <w:r w:rsidR="00147E39">
        <w:rPr>
          <w:sz w:val="28"/>
          <w:szCs w:val="28"/>
        </w:rPr>
        <w:t xml:space="preserve"> </w:t>
      </w:r>
      <w:r w:rsidRPr="005E3A09">
        <w:rPr>
          <w:sz w:val="28"/>
          <w:szCs w:val="28"/>
        </w:rPr>
        <w:t>документов, либо об отказе в оплате расходов на основании этих документов или уплате оставшейся части паевого взноса распорядителю</w:t>
      </w:r>
      <w:r w:rsidRPr="006C4FF3">
        <w:rPr>
          <w:sz w:val="28"/>
          <w:szCs w:val="28"/>
        </w:rPr>
        <w:t xml:space="preserve"> сч</w:t>
      </w:r>
      <w:r w:rsidR="005E3A09">
        <w:rPr>
          <w:sz w:val="28"/>
          <w:szCs w:val="28"/>
        </w:rPr>
        <w:t>ё</w:t>
      </w:r>
      <w:r w:rsidRPr="006C4FF3">
        <w:rPr>
          <w:sz w:val="28"/>
          <w:szCs w:val="28"/>
        </w:rPr>
        <w:t>та вручается в течение</w:t>
      </w:r>
      <w:r w:rsidR="004D16A0">
        <w:rPr>
          <w:sz w:val="28"/>
          <w:szCs w:val="28"/>
        </w:rPr>
        <w:t xml:space="preserve">         </w:t>
      </w:r>
      <w:r w:rsidRPr="006C4FF3">
        <w:rPr>
          <w:sz w:val="28"/>
          <w:szCs w:val="28"/>
        </w:rPr>
        <w:t xml:space="preserve">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 </w:t>
      </w:r>
    </w:p>
    <w:p w14:paraId="4290BC80" w14:textId="0127CD92" w:rsidR="002C7C9A" w:rsidRDefault="006C4FF3" w:rsidP="0095116F">
      <w:pPr>
        <w:autoSpaceDE w:val="0"/>
        <w:autoSpaceDN w:val="0"/>
        <w:adjustRightInd w:val="0"/>
        <w:ind w:firstLine="708"/>
        <w:jc w:val="both"/>
        <w:rPr>
          <w:sz w:val="28"/>
          <w:szCs w:val="28"/>
        </w:rPr>
      </w:pPr>
      <w:r w:rsidRPr="006C4FF3">
        <w:rPr>
          <w:sz w:val="28"/>
          <w:szCs w:val="28"/>
        </w:rPr>
        <w:t xml:space="preserve">Оригиналы договора купли-продажи жилого помещения, документов на строительство и документов, предусмотренных пунктами </w:t>
      </w:r>
      <w:r w:rsidR="002C7C9A" w:rsidRPr="005E3A09">
        <w:rPr>
          <w:sz w:val="28"/>
          <w:szCs w:val="28"/>
        </w:rPr>
        <w:t>6</w:t>
      </w:r>
      <w:r w:rsidR="000C4748">
        <w:rPr>
          <w:sz w:val="28"/>
          <w:szCs w:val="28"/>
        </w:rPr>
        <w:t>7, 68</w:t>
      </w:r>
      <w:r w:rsidR="002C7C9A" w:rsidRPr="005E3A09">
        <w:rPr>
          <w:sz w:val="28"/>
          <w:szCs w:val="28"/>
        </w:rPr>
        <w:t xml:space="preserve">, </w:t>
      </w:r>
      <w:r w:rsidR="000C4748">
        <w:rPr>
          <w:sz w:val="28"/>
          <w:szCs w:val="28"/>
        </w:rPr>
        <w:t>70</w:t>
      </w:r>
      <w:r w:rsidR="002C7C9A" w:rsidRPr="005E3A09">
        <w:rPr>
          <w:sz w:val="28"/>
          <w:szCs w:val="28"/>
        </w:rPr>
        <w:t>-</w:t>
      </w:r>
      <w:r w:rsidR="000C4748">
        <w:rPr>
          <w:sz w:val="28"/>
          <w:szCs w:val="28"/>
        </w:rPr>
        <w:t>72</w:t>
      </w:r>
      <w:r w:rsidR="002C7C9A" w:rsidRPr="005E3A09">
        <w:rPr>
          <w:sz w:val="28"/>
          <w:szCs w:val="28"/>
        </w:rPr>
        <w:t xml:space="preserve"> главы </w:t>
      </w:r>
      <w:r w:rsidR="002C7C9A" w:rsidRPr="005E3A09">
        <w:rPr>
          <w:sz w:val="28"/>
          <w:szCs w:val="28"/>
          <w:lang w:val="en-US"/>
        </w:rPr>
        <w:t>V</w:t>
      </w:r>
      <w:r w:rsidR="002C7C9A">
        <w:rPr>
          <w:sz w:val="28"/>
          <w:szCs w:val="28"/>
        </w:rPr>
        <w:t xml:space="preserve"> н</w:t>
      </w:r>
      <w:r w:rsidRPr="006C4FF3">
        <w:rPr>
          <w:sz w:val="28"/>
          <w:szCs w:val="28"/>
        </w:rPr>
        <w:t>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w:t>
      </w:r>
      <w:r w:rsidR="002C7C9A">
        <w:rPr>
          <w:sz w:val="28"/>
          <w:szCs w:val="28"/>
        </w:rPr>
        <w:t>ё</w:t>
      </w:r>
      <w:r w:rsidRPr="006C4FF3">
        <w:rPr>
          <w:sz w:val="28"/>
          <w:szCs w:val="28"/>
        </w:rPr>
        <w:t xml:space="preserve">та. </w:t>
      </w:r>
    </w:p>
    <w:p w14:paraId="459C5503" w14:textId="77777777" w:rsidR="002C7C9A" w:rsidRDefault="006C4FF3" w:rsidP="0095116F">
      <w:pPr>
        <w:autoSpaceDE w:val="0"/>
        <w:autoSpaceDN w:val="0"/>
        <w:adjustRightInd w:val="0"/>
        <w:ind w:firstLine="708"/>
        <w:jc w:val="both"/>
        <w:rPr>
          <w:sz w:val="28"/>
          <w:szCs w:val="28"/>
        </w:rPr>
      </w:pPr>
      <w:r w:rsidRPr="006C4FF3">
        <w:rPr>
          <w:sz w:val="28"/>
          <w:szCs w:val="28"/>
        </w:rPr>
        <w:t xml:space="preserve">Банк в течение одного рабочего дня после вынесения решения о принятии документов направляет в </w:t>
      </w:r>
      <w:r w:rsidR="0063117F">
        <w:rPr>
          <w:sz w:val="28"/>
          <w:szCs w:val="28"/>
        </w:rPr>
        <w:t>о</w:t>
      </w:r>
      <w:r w:rsidRPr="006C4FF3">
        <w:rPr>
          <w:sz w:val="28"/>
          <w:szCs w:val="28"/>
        </w:rPr>
        <w:t>рган местного самоуправления заявку на перечисление бюджетных средств в сч</w:t>
      </w:r>
      <w:r w:rsidR="002C7C9A">
        <w:rPr>
          <w:sz w:val="28"/>
          <w:szCs w:val="28"/>
        </w:rPr>
        <w:t>ё</w:t>
      </w:r>
      <w:r w:rsidRPr="006C4FF3">
        <w:rPr>
          <w:sz w:val="28"/>
          <w:szCs w:val="28"/>
        </w:rPr>
        <w:t xml:space="preserve">т оплаты расходов на основании указанных документов, а также копии указанных документов. </w:t>
      </w:r>
    </w:p>
    <w:p w14:paraId="19763E1E" w14:textId="1B748736" w:rsidR="0071463C" w:rsidRDefault="002C7C9A" w:rsidP="0095116F">
      <w:pPr>
        <w:autoSpaceDE w:val="0"/>
        <w:autoSpaceDN w:val="0"/>
        <w:adjustRightInd w:val="0"/>
        <w:ind w:firstLine="708"/>
        <w:jc w:val="both"/>
        <w:rPr>
          <w:sz w:val="28"/>
          <w:szCs w:val="28"/>
        </w:rPr>
      </w:pPr>
      <w:r>
        <w:rPr>
          <w:sz w:val="28"/>
          <w:szCs w:val="28"/>
        </w:rPr>
        <w:t>7</w:t>
      </w:r>
      <w:r w:rsidR="00A67AEE">
        <w:rPr>
          <w:sz w:val="28"/>
          <w:szCs w:val="28"/>
        </w:rPr>
        <w:t>4</w:t>
      </w:r>
      <w:r w:rsidR="006C4FF3" w:rsidRPr="006C4FF3">
        <w:rPr>
          <w:sz w:val="28"/>
          <w:szCs w:val="28"/>
        </w:rPr>
        <w:t>. Орган местного самоуправления в течение 7 рабочих дней со дня получения от банка заявки на перечисление средств из местного</w:t>
      </w:r>
      <w:r w:rsidR="0071463C">
        <w:rPr>
          <w:sz w:val="28"/>
          <w:szCs w:val="28"/>
        </w:rPr>
        <w:t xml:space="preserve"> бюджета на банковский счё</w:t>
      </w:r>
      <w:r w:rsidR="006C4FF3" w:rsidRPr="006C4FF3">
        <w:rPr>
          <w:sz w:val="28"/>
          <w:szCs w:val="28"/>
        </w:rPr>
        <w:t xml:space="preserve">т проверяет ее на соответствие данным о выданных свидетельствах о праве на получение социальной выплаты 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 </w:t>
      </w:r>
    </w:p>
    <w:p w14:paraId="6839B932" w14:textId="561A31B3" w:rsidR="0071463C" w:rsidRDefault="0071463C" w:rsidP="0095116F">
      <w:pPr>
        <w:autoSpaceDE w:val="0"/>
        <w:autoSpaceDN w:val="0"/>
        <w:adjustRightInd w:val="0"/>
        <w:ind w:firstLine="708"/>
        <w:jc w:val="both"/>
        <w:rPr>
          <w:sz w:val="28"/>
          <w:szCs w:val="28"/>
        </w:rPr>
      </w:pPr>
      <w:r>
        <w:rPr>
          <w:sz w:val="28"/>
          <w:szCs w:val="28"/>
        </w:rPr>
        <w:t>7</w:t>
      </w:r>
      <w:r w:rsidR="00A67AEE">
        <w:rPr>
          <w:sz w:val="28"/>
          <w:szCs w:val="28"/>
        </w:rPr>
        <w:t>5</w:t>
      </w:r>
      <w:r w:rsidR="006C4FF3" w:rsidRPr="006C4FF3">
        <w:rPr>
          <w:sz w:val="28"/>
          <w:szCs w:val="28"/>
        </w:rPr>
        <w:t>. Перечисление средств с банковского сч</w:t>
      </w:r>
      <w:r>
        <w:rPr>
          <w:sz w:val="28"/>
          <w:szCs w:val="28"/>
        </w:rPr>
        <w:t>ё</w:t>
      </w:r>
      <w:r w:rsidR="006C4FF3" w:rsidRPr="006C4FF3">
        <w:rPr>
          <w:sz w:val="28"/>
          <w:szCs w:val="28"/>
        </w:rPr>
        <w:t>та лицу, в п</w:t>
      </w:r>
      <w:r>
        <w:rPr>
          <w:sz w:val="28"/>
          <w:szCs w:val="28"/>
        </w:rPr>
        <w:t>ользу которого распорядитель счё</w:t>
      </w:r>
      <w:r w:rsidR="006C4FF3" w:rsidRPr="006C4FF3">
        <w:rPr>
          <w:sz w:val="28"/>
          <w:szCs w:val="28"/>
        </w:rPr>
        <w:t>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w:t>
      </w:r>
      <w:r>
        <w:rPr>
          <w:sz w:val="28"/>
          <w:szCs w:val="28"/>
        </w:rPr>
        <w:t>ё</w:t>
      </w:r>
      <w:r w:rsidR="006C4FF3" w:rsidRPr="006C4FF3">
        <w:rPr>
          <w:sz w:val="28"/>
          <w:szCs w:val="28"/>
        </w:rPr>
        <w:t xml:space="preserve">т. </w:t>
      </w:r>
    </w:p>
    <w:p w14:paraId="0982AB21" w14:textId="60049B78" w:rsidR="006B4AA1" w:rsidRDefault="0071463C" w:rsidP="0095116F">
      <w:pPr>
        <w:autoSpaceDE w:val="0"/>
        <w:autoSpaceDN w:val="0"/>
        <w:adjustRightInd w:val="0"/>
        <w:ind w:firstLine="708"/>
        <w:jc w:val="both"/>
        <w:rPr>
          <w:sz w:val="28"/>
          <w:szCs w:val="28"/>
        </w:rPr>
      </w:pPr>
      <w:r>
        <w:rPr>
          <w:sz w:val="28"/>
          <w:szCs w:val="28"/>
        </w:rPr>
        <w:t>7</w:t>
      </w:r>
      <w:r w:rsidR="00A67AEE">
        <w:rPr>
          <w:sz w:val="28"/>
          <w:szCs w:val="28"/>
        </w:rPr>
        <w:t>6</w:t>
      </w:r>
      <w:r w:rsidR="006C4FF3" w:rsidRPr="006C4FF3">
        <w:rPr>
          <w:sz w:val="28"/>
          <w:szCs w:val="28"/>
        </w:rPr>
        <w:t>. По соглашени</w:t>
      </w:r>
      <w:r w:rsidR="006B4AA1">
        <w:rPr>
          <w:sz w:val="28"/>
          <w:szCs w:val="28"/>
        </w:rPr>
        <w:t>ю сторон договор банковского счё</w:t>
      </w:r>
      <w:r w:rsidR="006C4FF3" w:rsidRPr="006C4FF3">
        <w:rPr>
          <w:sz w:val="28"/>
          <w:szCs w:val="28"/>
        </w:rPr>
        <w:t xml:space="preserve">та может быть продлен, если: </w:t>
      </w:r>
    </w:p>
    <w:p w14:paraId="74EBBD0B" w14:textId="3007814F" w:rsidR="006B4AA1" w:rsidRDefault="006C4FF3" w:rsidP="0095116F">
      <w:pPr>
        <w:autoSpaceDE w:val="0"/>
        <w:autoSpaceDN w:val="0"/>
        <w:adjustRightInd w:val="0"/>
        <w:ind w:firstLine="708"/>
        <w:jc w:val="both"/>
        <w:rPr>
          <w:sz w:val="28"/>
          <w:szCs w:val="28"/>
        </w:rPr>
      </w:pPr>
      <w:r w:rsidRPr="006C4FF3">
        <w:rPr>
          <w:sz w:val="28"/>
          <w:szCs w:val="28"/>
        </w:rPr>
        <w:lastRenderedPageBreak/>
        <w:t>1) до истечения срока действия договора банковского сч</w:t>
      </w:r>
      <w:r w:rsidR="006B4AA1">
        <w:rPr>
          <w:sz w:val="28"/>
          <w:szCs w:val="28"/>
        </w:rPr>
        <w:t>ё</w:t>
      </w:r>
      <w:r w:rsidRPr="006C4FF3">
        <w:rPr>
          <w:sz w:val="28"/>
          <w:szCs w:val="28"/>
        </w:rPr>
        <w:t xml:space="preserve">та банк принял документы, предусмотренные </w:t>
      </w:r>
      <w:r w:rsidR="006B4AA1" w:rsidRPr="005E3A09">
        <w:rPr>
          <w:sz w:val="28"/>
          <w:szCs w:val="28"/>
        </w:rPr>
        <w:t>пунктами 6</w:t>
      </w:r>
      <w:r w:rsidR="00A67AEE">
        <w:rPr>
          <w:sz w:val="28"/>
          <w:szCs w:val="28"/>
        </w:rPr>
        <w:t>7, 68</w:t>
      </w:r>
      <w:r w:rsidR="006B4AA1" w:rsidRPr="005E3A09">
        <w:rPr>
          <w:sz w:val="28"/>
          <w:szCs w:val="28"/>
        </w:rPr>
        <w:t xml:space="preserve">, </w:t>
      </w:r>
      <w:r w:rsidR="00A67AEE">
        <w:rPr>
          <w:sz w:val="28"/>
          <w:szCs w:val="28"/>
        </w:rPr>
        <w:t>70-72</w:t>
      </w:r>
      <w:r w:rsidR="006B4AA1" w:rsidRPr="005E3A09">
        <w:rPr>
          <w:sz w:val="28"/>
          <w:szCs w:val="28"/>
        </w:rPr>
        <w:t xml:space="preserve"> главы </w:t>
      </w:r>
      <w:r w:rsidR="006B4AA1" w:rsidRPr="005E3A09">
        <w:rPr>
          <w:sz w:val="28"/>
          <w:szCs w:val="28"/>
          <w:lang w:val="en-US"/>
        </w:rPr>
        <w:t>V</w:t>
      </w:r>
      <w:r w:rsidR="006B4AA1" w:rsidRPr="005E3A09">
        <w:rPr>
          <w:sz w:val="28"/>
          <w:szCs w:val="28"/>
        </w:rPr>
        <w:t xml:space="preserve"> настоящего порядка</w:t>
      </w:r>
      <w:r w:rsidRPr="006C4FF3">
        <w:rPr>
          <w:sz w:val="28"/>
          <w:szCs w:val="28"/>
        </w:rPr>
        <w:t xml:space="preserve">, </w:t>
      </w:r>
      <w:r w:rsidR="006B4AA1">
        <w:rPr>
          <w:sz w:val="28"/>
          <w:szCs w:val="28"/>
        </w:rPr>
        <w:t>н</w:t>
      </w:r>
      <w:r w:rsidRPr="006C4FF3">
        <w:rPr>
          <w:sz w:val="28"/>
          <w:szCs w:val="28"/>
        </w:rPr>
        <w:t xml:space="preserve">о оплата не произведена; </w:t>
      </w:r>
    </w:p>
    <w:p w14:paraId="12C047B5" w14:textId="77777777" w:rsidR="006B4AA1" w:rsidRDefault="006C4FF3" w:rsidP="0095116F">
      <w:pPr>
        <w:autoSpaceDE w:val="0"/>
        <w:autoSpaceDN w:val="0"/>
        <w:adjustRightInd w:val="0"/>
        <w:ind w:firstLine="708"/>
        <w:jc w:val="both"/>
        <w:rPr>
          <w:sz w:val="28"/>
          <w:szCs w:val="28"/>
        </w:rPr>
      </w:pPr>
      <w:r w:rsidRPr="006C4FF3">
        <w:rPr>
          <w:sz w:val="28"/>
          <w:szCs w:val="28"/>
        </w:rPr>
        <w:t>2) в банк до истечения срока действия договора банковского сч</w:t>
      </w:r>
      <w:r w:rsidR="006B4AA1">
        <w:rPr>
          <w:sz w:val="28"/>
          <w:szCs w:val="28"/>
        </w:rPr>
        <w:t>ёта п</w:t>
      </w:r>
      <w:r w:rsidRPr="006C4FF3">
        <w:rPr>
          <w:sz w:val="28"/>
          <w:szCs w:val="28"/>
        </w:rPr>
        <w:t>редставлена расписка органа</w:t>
      </w:r>
      <w:r w:rsidR="006B4AA1">
        <w:rPr>
          <w:sz w:val="28"/>
          <w:szCs w:val="28"/>
        </w:rPr>
        <w:t xml:space="preserve">, </w:t>
      </w:r>
      <w:r w:rsidRPr="006C4FF3">
        <w:rPr>
          <w:sz w:val="28"/>
          <w:szCs w:val="28"/>
        </w:rPr>
        <w:t xml:space="preserve">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w:t>
      </w:r>
    </w:p>
    <w:p w14:paraId="758BB634" w14:textId="77777777" w:rsidR="006B4AA1" w:rsidRDefault="006C4FF3" w:rsidP="0095116F">
      <w:pPr>
        <w:autoSpaceDE w:val="0"/>
        <w:autoSpaceDN w:val="0"/>
        <w:adjustRightInd w:val="0"/>
        <w:ind w:firstLine="708"/>
        <w:jc w:val="both"/>
        <w:rPr>
          <w:sz w:val="28"/>
          <w:szCs w:val="28"/>
        </w:rPr>
      </w:pPr>
      <w:r w:rsidRPr="006C4FF3">
        <w:rPr>
          <w:sz w:val="28"/>
          <w:szCs w:val="28"/>
        </w:rPr>
        <w:t>3) в банк до истечения срока действия договора банковского сч</w:t>
      </w:r>
      <w:r w:rsidR="006B4AA1">
        <w:rPr>
          <w:sz w:val="28"/>
          <w:szCs w:val="28"/>
        </w:rPr>
        <w:t>ё</w:t>
      </w:r>
      <w:r w:rsidRPr="006C4FF3">
        <w:rPr>
          <w:sz w:val="28"/>
          <w:szCs w:val="28"/>
        </w:rPr>
        <w:t>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но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w:t>
      </w:r>
      <w:r w:rsidR="006B4AA1">
        <w:rPr>
          <w:sz w:val="28"/>
          <w:szCs w:val="28"/>
        </w:rPr>
        <w:t>.</w:t>
      </w:r>
    </w:p>
    <w:p w14:paraId="0BD9E5BA" w14:textId="0D922E41" w:rsidR="00D92CD7" w:rsidRDefault="006B4AA1" w:rsidP="00E80DB1">
      <w:pPr>
        <w:tabs>
          <w:tab w:val="left" w:pos="709"/>
        </w:tabs>
        <w:autoSpaceDE w:val="0"/>
        <w:autoSpaceDN w:val="0"/>
        <w:adjustRightInd w:val="0"/>
        <w:ind w:firstLine="708"/>
        <w:jc w:val="both"/>
        <w:rPr>
          <w:sz w:val="28"/>
          <w:szCs w:val="28"/>
        </w:rPr>
      </w:pPr>
      <w:r>
        <w:rPr>
          <w:sz w:val="28"/>
          <w:szCs w:val="28"/>
        </w:rPr>
        <w:t>7</w:t>
      </w:r>
      <w:r w:rsidR="00661D06">
        <w:rPr>
          <w:sz w:val="28"/>
          <w:szCs w:val="28"/>
        </w:rPr>
        <w:t>7</w:t>
      </w:r>
      <w:r>
        <w:rPr>
          <w:sz w:val="28"/>
          <w:szCs w:val="28"/>
        </w:rPr>
        <w:t xml:space="preserve">. </w:t>
      </w:r>
      <w:r w:rsidR="006C4FF3" w:rsidRPr="006C4FF3">
        <w:rPr>
          <w:sz w:val="28"/>
          <w:szCs w:val="28"/>
        </w:rPr>
        <w:t>Социальная выплата считается предоставленной участнику регионального проекта со дня исполнения банком распоряжения распорядителя сч</w:t>
      </w:r>
      <w:r w:rsidR="002A6425">
        <w:rPr>
          <w:sz w:val="28"/>
          <w:szCs w:val="28"/>
        </w:rPr>
        <w:t>ё</w:t>
      </w:r>
      <w:r w:rsidR="006C4FF3" w:rsidRPr="006C4FF3">
        <w:rPr>
          <w:sz w:val="28"/>
          <w:szCs w:val="28"/>
        </w:rPr>
        <w:t>та о перечислении банк</w:t>
      </w:r>
      <w:r w:rsidR="002A6425">
        <w:rPr>
          <w:sz w:val="28"/>
          <w:szCs w:val="28"/>
        </w:rPr>
        <w:t>ом зачисленных на банковский счёт распорядителя счё</w:t>
      </w:r>
      <w:r w:rsidR="006C4FF3" w:rsidRPr="006C4FF3">
        <w:rPr>
          <w:sz w:val="28"/>
          <w:szCs w:val="28"/>
        </w:rPr>
        <w:t xml:space="preserve">та средств па цели, предусмотренные пунктом </w:t>
      </w:r>
      <w:r w:rsidR="00661D06">
        <w:rPr>
          <w:sz w:val="28"/>
          <w:szCs w:val="28"/>
        </w:rPr>
        <w:t>8</w:t>
      </w:r>
      <w:r w:rsidR="00D92CD7">
        <w:rPr>
          <w:sz w:val="28"/>
          <w:szCs w:val="28"/>
        </w:rPr>
        <w:t xml:space="preserve"> главы </w:t>
      </w:r>
      <w:r w:rsidR="00D92CD7">
        <w:rPr>
          <w:sz w:val="28"/>
          <w:szCs w:val="28"/>
          <w:lang w:val="en-US"/>
        </w:rPr>
        <w:t>I</w:t>
      </w:r>
      <w:r w:rsidR="006C4FF3" w:rsidRPr="006C4FF3">
        <w:rPr>
          <w:sz w:val="28"/>
          <w:szCs w:val="28"/>
        </w:rPr>
        <w:t xml:space="preserve"> настоящего порядка. </w:t>
      </w:r>
    </w:p>
    <w:p w14:paraId="414EB55C" w14:textId="2E31FE16" w:rsidR="00D92CD7" w:rsidRDefault="00D92CD7" w:rsidP="0095116F">
      <w:pPr>
        <w:autoSpaceDE w:val="0"/>
        <w:autoSpaceDN w:val="0"/>
        <w:adjustRightInd w:val="0"/>
        <w:ind w:firstLine="708"/>
        <w:jc w:val="both"/>
        <w:rPr>
          <w:sz w:val="28"/>
          <w:szCs w:val="28"/>
        </w:rPr>
      </w:pPr>
      <w:r>
        <w:rPr>
          <w:sz w:val="28"/>
          <w:szCs w:val="28"/>
        </w:rPr>
        <w:t>7</w:t>
      </w:r>
      <w:r w:rsidR="00661D06">
        <w:rPr>
          <w:sz w:val="28"/>
          <w:szCs w:val="28"/>
        </w:rPr>
        <w:t>8</w:t>
      </w:r>
      <w:r w:rsidR="006C4FF3" w:rsidRPr="006C4FF3">
        <w:rPr>
          <w:sz w:val="28"/>
          <w:szCs w:val="28"/>
        </w:rPr>
        <w:t xml:space="preserve">. Свидетельства о праве па получение социальной выплаты, находящиеся в банке, погашаются банком в устанавливаемом им порядке. Погашенные свидетельства о праве па получение социальной выплаты подлежат хранению в течение 3 лет. </w:t>
      </w:r>
    </w:p>
    <w:p w14:paraId="03906B62" w14:textId="77777777" w:rsidR="00D92CD7" w:rsidRDefault="006C4FF3" w:rsidP="0095116F">
      <w:pPr>
        <w:autoSpaceDE w:val="0"/>
        <w:autoSpaceDN w:val="0"/>
        <w:adjustRightInd w:val="0"/>
        <w:ind w:firstLine="708"/>
        <w:jc w:val="both"/>
        <w:rPr>
          <w:sz w:val="28"/>
          <w:szCs w:val="28"/>
        </w:rPr>
      </w:pPr>
      <w:r w:rsidRPr="006C4FF3">
        <w:rPr>
          <w:sz w:val="28"/>
          <w:szCs w:val="28"/>
        </w:rPr>
        <w:t xml:space="preserve">Свидетельства о праве на получение социальной выплаты, не предъявленные в банк в порядке и сроки, которые установлены настоящим порядком, считаются недействительными. </w:t>
      </w:r>
    </w:p>
    <w:p w14:paraId="567443BA" w14:textId="04D3019E" w:rsidR="002720D6" w:rsidRDefault="00D92CD7" w:rsidP="0095116F">
      <w:pPr>
        <w:autoSpaceDE w:val="0"/>
        <w:autoSpaceDN w:val="0"/>
        <w:adjustRightInd w:val="0"/>
        <w:ind w:firstLine="708"/>
        <w:jc w:val="both"/>
        <w:rPr>
          <w:sz w:val="28"/>
          <w:szCs w:val="28"/>
        </w:rPr>
      </w:pPr>
      <w:r>
        <w:rPr>
          <w:sz w:val="28"/>
          <w:szCs w:val="28"/>
        </w:rPr>
        <w:t>7</w:t>
      </w:r>
      <w:r w:rsidR="00661D06">
        <w:rPr>
          <w:sz w:val="28"/>
          <w:szCs w:val="28"/>
        </w:rPr>
        <w:t>9</w:t>
      </w:r>
      <w:r w:rsidR="006C4FF3" w:rsidRPr="006C4FF3">
        <w:rPr>
          <w:sz w:val="28"/>
          <w:szCs w:val="28"/>
        </w:rPr>
        <w:t>.</w:t>
      </w:r>
      <w:r w:rsidR="00E80DB1">
        <w:rPr>
          <w:sz w:val="28"/>
          <w:szCs w:val="28"/>
        </w:rPr>
        <w:t xml:space="preserve"> </w:t>
      </w:r>
      <w:r>
        <w:rPr>
          <w:sz w:val="28"/>
          <w:szCs w:val="28"/>
        </w:rPr>
        <w:t>В</w:t>
      </w:r>
      <w:r w:rsidR="006C4FF3" w:rsidRPr="006C4FF3">
        <w:rPr>
          <w:sz w:val="28"/>
          <w:szCs w:val="28"/>
        </w:rPr>
        <w:t xml:space="preserve">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па получение выделенной ему социальной выплаты, он представляет в орган местного самоуправления, выдавший свидетельство о праве на получение социальной выплаты, справку о закрытии договора банковского сч</w:t>
      </w:r>
      <w:r>
        <w:rPr>
          <w:sz w:val="28"/>
          <w:szCs w:val="28"/>
        </w:rPr>
        <w:t>ё</w:t>
      </w:r>
      <w:r w:rsidR="006C4FF3" w:rsidRPr="006C4FF3">
        <w:rPr>
          <w:sz w:val="28"/>
          <w:szCs w:val="28"/>
        </w:rPr>
        <w:t>та без перечисления средств социальной выплаты и сохраняет право на улучшение жилищных</w:t>
      </w:r>
      <w:r w:rsidR="002720D6">
        <w:rPr>
          <w:sz w:val="28"/>
          <w:szCs w:val="28"/>
        </w:rPr>
        <w:t xml:space="preserve"> условий</w:t>
      </w:r>
      <w:r w:rsidR="00D867F5">
        <w:rPr>
          <w:sz w:val="28"/>
          <w:szCs w:val="28"/>
        </w:rPr>
        <w:t xml:space="preserve">, </w:t>
      </w:r>
      <w:r w:rsidR="00D867F5" w:rsidRPr="00EE6194">
        <w:rPr>
          <w:sz w:val="28"/>
          <w:szCs w:val="28"/>
        </w:rPr>
        <w:t>в том числе на дальнейшее участие</w:t>
      </w:r>
      <w:r w:rsidR="00455EFD">
        <w:rPr>
          <w:sz w:val="28"/>
          <w:szCs w:val="28"/>
        </w:rPr>
        <w:t xml:space="preserve"> </w:t>
      </w:r>
      <w:r w:rsidR="00D867F5" w:rsidRPr="00EE6194">
        <w:rPr>
          <w:sz w:val="28"/>
          <w:szCs w:val="28"/>
        </w:rPr>
        <w:t xml:space="preserve">в </w:t>
      </w:r>
      <w:r w:rsidR="00D867F5">
        <w:rPr>
          <w:sz w:val="28"/>
          <w:szCs w:val="28"/>
        </w:rPr>
        <w:t>региональном проекте</w:t>
      </w:r>
      <w:r w:rsidR="00D867F5" w:rsidRPr="00EE6194">
        <w:rPr>
          <w:sz w:val="28"/>
          <w:szCs w:val="28"/>
        </w:rPr>
        <w:t xml:space="preserve"> на общих основаниях.</w:t>
      </w:r>
    </w:p>
    <w:p w14:paraId="1478BF0D" w14:textId="77777777" w:rsidR="00455EFD" w:rsidRDefault="00455EFD" w:rsidP="0095116F">
      <w:pPr>
        <w:autoSpaceDE w:val="0"/>
        <w:autoSpaceDN w:val="0"/>
        <w:adjustRightInd w:val="0"/>
        <w:ind w:firstLine="708"/>
        <w:jc w:val="both"/>
        <w:rPr>
          <w:sz w:val="28"/>
          <w:szCs w:val="28"/>
        </w:rPr>
      </w:pPr>
    </w:p>
    <w:p w14:paraId="45570818" w14:textId="276FDB7A" w:rsidR="00806504" w:rsidRDefault="00806504" w:rsidP="0095116F">
      <w:pPr>
        <w:autoSpaceDE w:val="0"/>
        <w:autoSpaceDN w:val="0"/>
        <w:adjustRightInd w:val="0"/>
        <w:ind w:firstLine="708"/>
        <w:jc w:val="both"/>
      </w:pPr>
    </w:p>
    <w:p w14:paraId="7E9C7C96" w14:textId="77777777" w:rsidR="00455EFD" w:rsidRDefault="00806504" w:rsidP="00E80DB1">
      <w:pPr>
        <w:jc w:val="center"/>
        <w:rPr>
          <w:sz w:val="28"/>
          <w:szCs w:val="28"/>
        </w:rPr>
      </w:pPr>
      <w:r w:rsidRPr="00EE6194">
        <w:rPr>
          <w:sz w:val="28"/>
          <w:szCs w:val="28"/>
          <w:lang w:val="en-US"/>
        </w:rPr>
        <w:lastRenderedPageBreak/>
        <w:t>VI</w:t>
      </w:r>
      <w:r w:rsidRPr="00EE6194">
        <w:rPr>
          <w:sz w:val="28"/>
          <w:szCs w:val="28"/>
        </w:rPr>
        <w:t xml:space="preserve">. </w:t>
      </w:r>
      <w:r>
        <w:rPr>
          <w:sz w:val="28"/>
          <w:szCs w:val="28"/>
        </w:rPr>
        <w:t>Реализация мероприятий</w:t>
      </w:r>
    </w:p>
    <w:p w14:paraId="36DE4C2C" w14:textId="621985E0" w:rsidR="00806504" w:rsidRDefault="00806504" w:rsidP="00E80DB1">
      <w:pPr>
        <w:jc w:val="center"/>
      </w:pPr>
      <w:r>
        <w:rPr>
          <w:sz w:val="28"/>
          <w:szCs w:val="28"/>
        </w:rPr>
        <w:t>регионального проекта</w:t>
      </w:r>
    </w:p>
    <w:p w14:paraId="77380187" w14:textId="77777777" w:rsidR="00455EFD" w:rsidRPr="00455EFD" w:rsidRDefault="00455EFD" w:rsidP="00E80DB1">
      <w:pPr>
        <w:jc w:val="center"/>
      </w:pPr>
    </w:p>
    <w:p w14:paraId="091D0A75" w14:textId="77777777" w:rsidR="00806504" w:rsidRDefault="00806504" w:rsidP="0095116F">
      <w:pPr>
        <w:autoSpaceDE w:val="0"/>
        <w:autoSpaceDN w:val="0"/>
        <w:adjustRightInd w:val="0"/>
        <w:ind w:firstLine="708"/>
        <w:jc w:val="both"/>
        <w:rPr>
          <w:sz w:val="28"/>
          <w:szCs w:val="28"/>
        </w:rPr>
      </w:pPr>
    </w:p>
    <w:p w14:paraId="3A26CF25" w14:textId="00F1F839" w:rsidR="00D261F1" w:rsidRDefault="00661D06" w:rsidP="0095116F">
      <w:pPr>
        <w:autoSpaceDE w:val="0"/>
        <w:autoSpaceDN w:val="0"/>
        <w:adjustRightInd w:val="0"/>
        <w:ind w:firstLine="708"/>
        <w:jc w:val="both"/>
        <w:rPr>
          <w:sz w:val="28"/>
          <w:szCs w:val="28"/>
        </w:rPr>
      </w:pPr>
      <w:r>
        <w:rPr>
          <w:sz w:val="28"/>
          <w:szCs w:val="28"/>
        </w:rPr>
        <w:t>80</w:t>
      </w:r>
      <w:r w:rsidR="00D261F1">
        <w:rPr>
          <w:sz w:val="28"/>
          <w:szCs w:val="28"/>
        </w:rPr>
        <w:t>. Администрация Карталинского муниципального округа Челябинской области (Управление по имущественной и земельной политике Карталинского муниципального округа)</w:t>
      </w:r>
      <w:r w:rsidR="00455EFD">
        <w:rPr>
          <w:sz w:val="28"/>
          <w:szCs w:val="28"/>
        </w:rPr>
        <w:t xml:space="preserve"> </w:t>
      </w:r>
      <w:r w:rsidR="00D261F1">
        <w:rPr>
          <w:sz w:val="28"/>
          <w:szCs w:val="28"/>
        </w:rPr>
        <w:t>участвуют</w:t>
      </w:r>
      <w:r w:rsidR="00D261F1" w:rsidRPr="00D261F1">
        <w:rPr>
          <w:sz w:val="28"/>
          <w:szCs w:val="28"/>
        </w:rPr>
        <w:t xml:space="preserve"> в реализации мероприятий регионального проекта и осуществля</w:t>
      </w:r>
      <w:r w:rsidR="00D261F1">
        <w:rPr>
          <w:sz w:val="28"/>
          <w:szCs w:val="28"/>
        </w:rPr>
        <w:t>ю</w:t>
      </w:r>
      <w:r w:rsidR="00D261F1" w:rsidRPr="00D261F1">
        <w:rPr>
          <w:sz w:val="28"/>
          <w:szCs w:val="28"/>
        </w:rPr>
        <w:t xml:space="preserve">т: </w:t>
      </w:r>
    </w:p>
    <w:p w14:paraId="7DE59175" w14:textId="77777777" w:rsidR="00D261F1" w:rsidRDefault="00D261F1" w:rsidP="0095116F">
      <w:pPr>
        <w:autoSpaceDE w:val="0"/>
        <w:autoSpaceDN w:val="0"/>
        <w:adjustRightInd w:val="0"/>
        <w:ind w:firstLine="708"/>
        <w:jc w:val="both"/>
        <w:rPr>
          <w:sz w:val="28"/>
          <w:szCs w:val="28"/>
        </w:rPr>
      </w:pPr>
      <w:r w:rsidRPr="00D261F1">
        <w:rPr>
          <w:sz w:val="28"/>
          <w:szCs w:val="28"/>
        </w:rPr>
        <w:t>1) признание молодых семей нуждающимися в жилых помещениях и ведение их уч</w:t>
      </w:r>
      <w:r>
        <w:rPr>
          <w:sz w:val="28"/>
          <w:szCs w:val="28"/>
        </w:rPr>
        <w:t>ё</w:t>
      </w:r>
      <w:r w:rsidRPr="00D261F1">
        <w:rPr>
          <w:sz w:val="28"/>
          <w:szCs w:val="28"/>
        </w:rPr>
        <w:t xml:space="preserve">та; </w:t>
      </w:r>
    </w:p>
    <w:p w14:paraId="6B0A3F98" w14:textId="77777777" w:rsidR="00D261F1" w:rsidRDefault="00D261F1" w:rsidP="0095116F">
      <w:pPr>
        <w:autoSpaceDE w:val="0"/>
        <w:autoSpaceDN w:val="0"/>
        <w:adjustRightInd w:val="0"/>
        <w:ind w:firstLine="708"/>
        <w:jc w:val="both"/>
        <w:rPr>
          <w:sz w:val="28"/>
          <w:szCs w:val="28"/>
        </w:rPr>
      </w:pPr>
      <w:r w:rsidRPr="00D261F1">
        <w:rPr>
          <w:sz w:val="28"/>
          <w:szCs w:val="28"/>
        </w:rPr>
        <w:t>2) признание молодых семей имеющими достаточные доходы, позволяющие получить кредит, либо иные денежные средства для оплаты расч</w:t>
      </w:r>
      <w:r>
        <w:rPr>
          <w:sz w:val="28"/>
          <w:szCs w:val="28"/>
        </w:rPr>
        <w:t>ё</w:t>
      </w:r>
      <w:r w:rsidRPr="00D261F1">
        <w:rPr>
          <w:sz w:val="28"/>
          <w:szCs w:val="28"/>
        </w:rPr>
        <w:t xml:space="preserve">тной (средней) стоимости жилья в части, превышающей размер предоставляемой социальной выплаты в рамках регионального проекта; </w:t>
      </w:r>
    </w:p>
    <w:p w14:paraId="0336A16F" w14:textId="77777777" w:rsidR="00D261F1" w:rsidRDefault="00D261F1" w:rsidP="0095116F">
      <w:pPr>
        <w:autoSpaceDE w:val="0"/>
        <w:autoSpaceDN w:val="0"/>
        <w:adjustRightInd w:val="0"/>
        <w:ind w:firstLine="708"/>
        <w:jc w:val="both"/>
        <w:rPr>
          <w:sz w:val="28"/>
          <w:szCs w:val="28"/>
        </w:rPr>
      </w:pPr>
      <w:r w:rsidRPr="00D261F1">
        <w:rPr>
          <w:sz w:val="28"/>
          <w:szCs w:val="28"/>
        </w:rPr>
        <w:t>3) признание молодых семей участниками регионального проекта и ведение их уч</w:t>
      </w:r>
      <w:r>
        <w:rPr>
          <w:sz w:val="28"/>
          <w:szCs w:val="28"/>
        </w:rPr>
        <w:t>ё</w:t>
      </w:r>
      <w:r w:rsidRPr="00D261F1">
        <w:rPr>
          <w:sz w:val="28"/>
          <w:szCs w:val="28"/>
        </w:rPr>
        <w:t xml:space="preserve">та; </w:t>
      </w:r>
    </w:p>
    <w:p w14:paraId="61DBD280" w14:textId="5CC70DF5" w:rsidR="00D261F1" w:rsidRDefault="00D261F1" w:rsidP="00E80DB1">
      <w:pPr>
        <w:tabs>
          <w:tab w:val="left" w:pos="709"/>
        </w:tabs>
        <w:autoSpaceDE w:val="0"/>
        <w:autoSpaceDN w:val="0"/>
        <w:adjustRightInd w:val="0"/>
        <w:ind w:firstLine="708"/>
        <w:jc w:val="both"/>
        <w:rPr>
          <w:sz w:val="28"/>
          <w:szCs w:val="28"/>
        </w:rPr>
      </w:pPr>
      <w:r w:rsidRPr="00D261F1">
        <w:rPr>
          <w:sz w:val="28"/>
          <w:szCs w:val="28"/>
        </w:rPr>
        <w:t>4) формирование и утверждение списка молодых семей</w:t>
      </w:r>
      <w:r w:rsidR="00E80DB1">
        <w:rPr>
          <w:sz w:val="28"/>
          <w:szCs w:val="28"/>
        </w:rPr>
        <w:t xml:space="preserve"> - </w:t>
      </w:r>
      <w:r w:rsidRPr="00D261F1">
        <w:rPr>
          <w:sz w:val="28"/>
          <w:szCs w:val="28"/>
        </w:rPr>
        <w:t xml:space="preserve">участников регионального проекта, изъявивших желание получить социальную выплату в планируемом году, но </w:t>
      </w:r>
      <w:r w:rsidRPr="00A87DB5">
        <w:rPr>
          <w:sz w:val="28"/>
          <w:szCs w:val="28"/>
        </w:rPr>
        <w:t>Карталинско</w:t>
      </w:r>
      <w:r>
        <w:rPr>
          <w:sz w:val="28"/>
          <w:szCs w:val="28"/>
        </w:rPr>
        <w:t>му</w:t>
      </w:r>
      <w:r w:rsidRPr="00A87DB5">
        <w:rPr>
          <w:sz w:val="28"/>
          <w:szCs w:val="28"/>
        </w:rPr>
        <w:t xml:space="preserve"> муниципально</w:t>
      </w:r>
      <w:r>
        <w:rPr>
          <w:sz w:val="28"/>
          <w:szCs w:val="28"/>
        </w:rPr>
        <w:t>му</w:t>
      </w:r>
      <w:r w:rsidRPr="00A87DB5">
        <w:rPr>
          <w:sz w:val="28"/>
          <w:szCs w:val="28"/>
        </w:rPr>
        <w:t xml:space="preserve"> округ</w:t>
      </w:r>
      <w:r>
        <w:rPr>
          <w:sz w:val="28"/>
          <w:szCs w:val="28"/>
        </w:rPr>
        <w:t>у</w:t>
      </w:r>
      <w:r w:rsidRPr="00A87DB5">
        <w:rPr>
          <w:sz w:val="28"/>
          <w:szCs w:val="28"/>
        </w:rPr>
        <w:t xml:space="preserve"> Челябинской области</w:t>
      </w:r>
      <w:r w:rsidRPr="006C4FF3">
        <w:rPr>
          <w:sz w:val="28"/>
          <w:szCs w:val="28"/>
        </w:rPr>
        <w:t xml:space="preserve">; </w:t>
      </w:r>
    </w:p>
    <w:p w14:paraId="492754AA" w14:textId="77777777" w:rsidR="00D261F1" w:rsidRDefault="00D261F1" w:rsidP="0095116F">
      <w:pPr>
        <w:autoSpaceDE w:val="0"/>
        <w:autoSpaceDN w:val="0"/>
        <w:adjustRightInd w:val="0"/>
        <w:ind w:firstLine="708"/>
        <w:jc w:val="both"/>
        <w:rPr>
          <w:sz w:val="28"/>
          <w:szCs w:val="28"/>
        </w:rPr>
      </w:pPr>
      <w:r>
        <w:rPr>
          <w:sz w:val="28"/>
          <w:szCs w:val="28"/>
        </w:rPr>
        <w:t>5</w:t>
      </w:r>
      <w:r w:rsidRPr="00D261F1">
        <w:rPr>
          <w:sz w:val="28"/>
          <w:szCs w:val="28"/>
        </w:rPr>
        <w:t>) определени</w:t>
      </w:r>
      <w:r>
        <w:rPr>
          <w:sz w:val="28"/>
          <w:szCs w:val="28"/>
        </w:rPr>
        <w:t>е ежегодно объё</w:t>
      </w:r>
      <w:r w:rsidRPr="00D261F1">
        <w:rPr>
          <w:sz w:val="28"/>
          <w:szCs w:val="28"/>
        </w:rPr>
        <w:t xml:space="preserve">ма бюджетных ассигнований, выделяемых из местного бюджета на реализацию мероприятий регионального проекта; </w:t>
      </w:r>
    </w:p>
    <w:p w14:paraId="04E7D846" w14:textId="77777777" w:rsidR="00D261F1" w:rsidRDefault="00D261F1" w:rsidP="0095116F">
      <w:pPr>
        <w:autoSpaceDE w:val="0"/>
        <w:autoSpaceDN w:val="0"/>
        <w:adjustRightInd w:val="0"/>
        <w:ind w:firstLine="708"/>
        <w:jc w:val="both"/>
        <w:rPr>
          <w:sz w:val="28"/>
          <w:szCs w:val="28"/>
        </w:rPr>
      </w:pPr>
      <w:r w:rsidRPr="00D261F1">
        <w:rPr>
          <w:sz w:val="28"/>
          <w:szCs w:val="28"/>
        </w:rPr>
        <w:t xml:space="preserve">6) заключение с </w:t>
      </w:r>
      <w:r>
        <w:rPr>
          <w:sz w:val="28"/>
          <w:szCs w:val="28"/>
        </w:rPr>
        <w:t xml:space="preserve">Министерством строительства и инфраструктуры </w:t>
      </w:r>
      <w:r w:rsidRPr="001F3C4C">
        <w:rPr>
          <w:sz w:val="28"/>
          <w:szCs w:val="28"/>
        </w:rPr>
        <w:t>Челябинской области</w:t>
      </w:r>
      <w:r w:rsidRPr="00D261F1">
        <w:rPr>
          <w:sz w:val="28"/>
          <w:szCs w:val="28"/>
        </w:rPr>
        <w:t xml:space="preserve"> и банками, отобранными </w:t>
      </w:r>
      <w:r>
        <w:rPr>
          <w:sz w:val="28"/>
          <w:szCs w:val="28"/>
        </w:rPr>
        <w:t xml:space="preserve">Министерством строительства и инфраструктуры </w:t>
      </w:r>
      <w:r w:rsidRPr="001F3C4C">
        <w:rPr>
          <w:sz w:val="28"/>
          <w:szCs w:val="28"/>
        </w:rPr>
        <w:t>Челябинской области</w:t>
      </w:r>
      <w:r w:rsidRPr="00D261F1">
        <w:rPr>
          <w:sz w:val="28"/>
          <w:szCs w:val="28"/>
        </w:rPr>
        <w:t xml:space="preserve"> для участия в реализации регионального проекта, соглашений о взаимодействии в реализации регионального проекта; </w:t>
      </w:r>
    </w:p>
    <w:p w14:paraId="4D60B917" w14:textId="77777777" w:rsidR="00D261F1" w:rsidRDefault="00D261F1" w:rsidP="0095116F">
      <w:pPr>
        <w:autoSpaceDE w:val="0"/>
        <w:autoSpaceDN w:val="0"/>
        <w:adjustRightInd w:val="0"/>
        <w:ind w:firstLine="708"/>
        <w:jc w:val="both"/>
        <w:rPr>
          <w:sz w:val="28"/>
          <w:szCs w:val="28"/>
        </w:rPr>
      </w:pPr>
      <w:r w:rsidRPr="00D261F1">
        <w:rPr>
          <w:sz w:val="28"/>
          <w:szCs w:val="28"/>
        </w:rPr>
        <w:t>7) пред</w:t>
      </w:r>
      <w:r>
        <w:rPr>
          <w:sz w:val="28"/>
          <w:szCs w:val="28"/>
        </w:rPr>
        <w:t>о</w:t>
      </w:r>
      <w:r w:rsidRPr="00D261F1">
        <w:rPr>
          <w:sz w:val="28"/>
          <w:szCs w:val="28"/>
        </w:rPr>
        <w:t xml:space="preserve">ставление </w:t>
      </w:r>
      <w:r>
        <w:rPr>
          <w:sz w:val="28"/>
          <w:szCs w:val="28"/>
        </w:rPr>
        <w:t xml:space="preserve">в Министерство строительства и инфраструктуры </w:t>
      </w:r>
      <w:r w:rsidRPr="001F3C4C">
        <w:rPr>
          <w:sz w:val="28"/>
          <w:szCs w:val="28"/>
        </w:rPr>
        <w:t>Челябинской области</w:t>
      </w:r>
      <w:r w:rsidRPr="00D261F1">
        <w:rPr>
          <w:sz w:val="28"/>
          <w:szCs w:val="28"/>
        </w:rPr>
        <w:t xml:space="preserve">: </w:t>
      </w:r>
    </w:p>
    <w:p w14:paraId="12A98206" w14:textId="08C4AC3C" w:rsidR="0007747E" w:rsidRPr="005A3A69" w:rsidRDefault="003570EC" w:rsidP="0095116F">
      <w:pPr>
        <w:autoSpaceDE w:val="0"/>
        <w:autoSpaceDN w:val="0"/>
        <w:adjustRightInd w:val="0"/>
        <w:ind w:firstLine="708"/>
        <w:jc w:val="both"/>
        <w:rPr>
          <w:sz w:val="28"/>
          <w:szCs w:val="28"/>
        </w:rPr>
      </w:pPr>
      <w:r>
        <w:rPr>
          <w:sz w:val="28"/>
          <w:szCs w:val="28"/>
        </w:rPr>
        <w:t xml:space="preserve">- </w:t>
      </w:r>
      <w:r w:rsidR="00D261F1" w:rsidRPr="00D261F1">
        <w:rPr>
          <w:sz w:val="28"/>
          <w:szCs w:val="28"/>
        </w:rPr>
        <w:t xml:space="preserve">ежегодно до 15 июня текущего года заявки на участие в региональном проекте в очередном </w:t>
      </w:r>
      <w:r w:rsidR="00D261F1" w:rsidRPr="005A3A69">
        <w:rPr>
          <w:sz w:val="28"/>
          <w:szCs w:val="28"/>
        </w:rPr>
        <w:t xml:space="preserve">году </w:t>
      </w:r>
      <w:r w:rsidR="002E7EED" w:rsidRPr="005A3A69">
        <w:rPr>
          <w:sz w:val="28"/>
          <w:szCs w:val="28"/>
        </w:rPr>
        <w:t>(приложение 7 к настоящему порядку)</w:t>
      </w:r>
      <w:r w:rsidR="00E80DB1">
        <w:rPr>
          <w:sz w:val="28"/>
          <w:szCs w:val="28"/>
        </w:rPr>
        <w:t xml:space="preserve"> </w:t>
      </w:r>
      <w:r w:rsidR="00D261F1" w:rsidRPr="005A3A69">
        <w:rPr>
          <w:sz w:val="28"/>
          <w:szCs w:val="28"/>
        </w:rPr>
        <w:t xml:space="preserve">и </w:t>
      </w:r>
      <w:r w:rsidR="0072532B" w:rsidRPr="005A3A69">
        <w:rPr>
          <w:sz w:val="28"/>
          <w:szCs w:val="28"/>
        </w:rPr>
        <w:t>списка молодых семей</w:t>
      </w:r>
      <w:r w:rsidR="00455EFD">
        <w:rPr>
          <w:sz w:val="28"/>
          <w:szCs w:val="28"/>
        </w:rPr>
        <w:t xml:space="preserve"> - </w:t>
      </w:r>
      <w:r w:rsidR="0072532B" w:rsidRPr="005A3A69">
        <w:rPr>
          <w:sz w:val="28"/>
          <w:szCs w:val="28"/>
        </w:rPr>
        <w:t>участников регионального проекта</w:t>
      </w:r>
      <w:r w:rsidR="00D261F1" w:rsidRPr="005A3A69">
        <w:rPr>
          <w:sz w:val="28"/>
          <w:szCs w:val="28"/>
        </w:rPr>
        <w:t xml:space="preserve">; </w:t>
      </w:r>
    </w:p>
    <w:p w14:paraId="0BEDCB6B" w14:textId="3E09606B" w:rsidR="00387226" w:rsidRDefault="0007747E" w:rsidP="00387226">
      <w:pPr>
        <w:autoSpaceDE w:val="0"/>
        <w:autoSpaceDN w:val="0"/>
        <w:adjustRightInd w:val="0"/>
        <w:ind w:firstLine="709"/>
        <w:jc w:val="both"/>
        <w:rPr>
          <w:sz w:val="28"/>
          <w:szCs w:val="28"/>
        </w:rPr>
      </w:pPr>
      <w:r w:rsidRPr="005A3A69">
        <w:rPr>
          <w:sz w:val="28"/>
          <w:szCs w:val="28"/>
        </w:rPr>
        <w:t xml:space="preserve">- </w:t>
      </w:r>
      <w:r w:rsidR="00D261F1" w:rsidRPr="005A3A69">
        <w:rPr>
          <w:sz w:val="28"/>
          <w:szCs w:val="28"/>
        </w:rPr>
        <w:t>ежегодно до 15 января текущего года заявки на выделение субсидии из областного бюджета на предоставление молодым семьям</w:t>
      </w:r>
      <w:r w:rsidR="00E80DB1">
        <w:rPr>
          <w:sz w:val="28"/>
          <w:szCs w:val="28"/>
        </w:rPr>
        <w:t xml:space="preserve"> - </w:t>
      </w:r>
      <w:r w:rsidR="00D261F1" w:rsidRPr="005A3A69">
        <w:rPr>
          <w:sz w:val="28"/>
          <w:szCs w:val="28"/>
        </w:rPr>
        <w:t>участникам регионального проекта дополнительных социальных выплат при рождении (усыновлении) одного реб</w:t>
      </w:r>
      <w:r w:rsidR="00080708" w:rsidRPr="005A3A69">
        <w:rPr>
          <w:sz w:val="28"/>
          <w:szCs w:val="28"/>
        </w:rPr>
        <w:t>ёнка и</w:t>
      </w:r>
      <w:r w:rsidR="00D261F1" w:rsidRPr="005A3A69">
        <w:rPr>
          <w:sz w:val="28"/>
          <w:szCs w:val="28"/>
        </w:rPr>
        <w:t xml:space="preserve"> документов, предусмотренных Порядком </w:t>
      </w:r>
      <w:r w:rsidR="00387226" w:rsidRPr="005A3A69">
        <w:rPr>
          <w:sz w:val="28"/>
          <w:szCs w:val="28"/>
        </w:rPr>
        <w:t>предоставления молодой семье</w:t>
      </w:r>
      <w:r w:rsidR="00E80DB1">
        <w:rPr>
          <w:sz w:val="28"/>
          <w:szCs w:val="28"/>
        </w:rPr>
        <w:t xml:space="preserve"> - </w:t>
      </w:r>
      <w:r w:rsidR="00387226" w:rsidRPr="005A3A69">
        <w:rPr>
          <w:sz w:val="28"/>
          <w:szCs w:val="28"/>
        </w:rPr>
        <w:t>участнику регионального проекта «Оказание молодым семьям государственной поддержки для улучшения жилищных условий» в Карталинском муниципальном округе государственной программы «Стимулирование развития жилищного строительства в Челябинской области»</w:t>
      </w:r>
      <w:r w:rsidR="008F552A">
        <w:rPr>
          <w:sz w:val="28"/>
          <w:szCs w:val="28"/>
        </w:rPr>
        <w:t xml:space="preserve"> </w:t>
      </w:r>
      <w:r w:rsidR="00387226" w:rsidRPr="005A3A69">
        <w:rPr>
          <w:sz w:val="28"/>
          <w:szCs w:val="28"/>
        </w:rPr>
        <w:t>дополнительной социальной выплаты при рождении (усыновлении) 1 ребёнка за счёт средств областного бюджета</w:t>
      </w:r>
      <w:r w:rsidR="00D261F1" w:rsidRPr="005A3A69">
        <w:rPr>
          <w:sz w:val="28"/>
          <w:szCs w:val="28"/>
        </w:rPr>
        <w:t>, привед</w:t>
      </w:r>
      <w:r w:rsidR="00387226" w:rsidRPr="005A3A69">
        <w:rPr>
          <w:sz w:val="28"/>
          <w:szCs w:val="28"/>
        </w:rPr>
        <w:t>ё</w:t>
      </w:r>
      <w:r w:rsidR="00D261F1" w:rsidRPr="005A3A69">
        <w:rPr>
          <w:sz w:val="28"/>
          <w:szCs w:val="28"/>
        </w:rPr>
        <w:t>нным</w:t>
      </w:r>
      <w:r w:rsidR="008F552A">
        <w:rPr>
          <w:sz w:val="28"/>
          <w:szCs w:val="28"/>
        </w:rPr>
        <w:t xml:space="preserve"> </w:t>
      </w:r>
      <w:r w:rsidR="00D261F1" w:rsidRPr="005A3A69">
        <w:rPr>
          <w:sz w:val="28"/>
          <w:szCs w:val="28"/>
        </w:rPr>
        <w:t xml:space="preserve">в приложении </w:t>
      </w:r>
      <w:r w:rsidR="00387226" w:rsidRPr="005A3A69">
        <w:rPr>
          <w:sz w:val="28"/>
          <w:szCs w:val="28"/>
        </w:rPr>
        <w:t>8</w:t>
      </w:r>
      <w:r w:rsidR="00D261F1" w:rsidRPr="005A3A69">
        <w:rPr>
          <w:sz w:val="28"/>
          <w:szCs w:val="28"/>
        </w:rPr>
        <w:t xml:space="preserve"> к </w:t>
      </w:r>
      <w:r w:rsidR="00387226" w:rsidRPr="005A3A69">
        <w:rPr>
          <w:sz w:val="28"/>
          <w:szCs w:val="28"/>
        </w:rPr>
        <w:t>настоящему порядку</w:t>
      </w:r>
      <w:r w:rsidR="00D261F1" w:rsidRPr="005A3A69">
        <w:rPr>
          <w:sz w:val="28"/>
          <w:szCs w:val="28"/>
        </w:rPr>
        <w:t>;</w:t>
      </w:r>
      <w:r w:rsidR="00D261F1" w:rsidRPr="00D261F1">
        <w:rPr>
          <w:sz w:val="28"/>
          <w:szCs w:val="28"/>
        </w:rPr>
        <w:t xml:space="preserve"> </w:t>
      </w:r>
    </w:p>
    <w:p w14:paraId="3CA173EE" w14:textId="703134B2" w:rsidR="00FF321F" w:rsidRDefault="00D261F1" w:rsidP="0095116F">
      <w:pPr>
        <w:autoSpaceDE w:val="0"/>
        <w:autoSpaceDN w:val="0"/>
        <w:adjustRightInd w:val="0"/>
        <w:ind w:firstLine="708"/>
        <w:jc w:val="both"/>
        <w:rPr>
          <w:sz w:val="28"/>
          <w:szCs w:val="28"/>
        </w:rPr>
      </w:pPr>
      <w:r w:rsidRPr="00D261F1">
        <w:rPr>
          <w:sz w:val="28"/>
          <w:szCs w:val="28"/>
        </w:rPr>
        <w:t>8) формирование и утверждение списка молодых семей</w:t>
      </w:r>
      <w:r w:rsidR="00E80DB1">
        <w:rPr>
          <w:sz w:val="28"/>
          <w:szCs w:val="28"/>
        </w:rPr>
        <w:t xml:space="preserve"> - </w:t>
      </w:r>
      <w:r w:rsidRPr="00D261F1">
        <w:rPr>
          <w:sz w:val="28"/>
          <w:szCs w:val="28"/>
        </w:rPr>
        <w:t xml:space="preserve">претендентов на получение социальных выплат в очередном году по </w:t>
      </w:r>
      <w:r w:rsidR="00FF321F">
        <w:rPr>
          <w:sz w:val="28"/>
          <w:szCs w:val="28"/>
        </w:rPr>
        <w:t>Карталинскому муниципальному округу Челябинской области</w:t>
      </w:r>
      <w:r w:rsidRPr="00D261F1">
        <w:rPr>
          <w:sz w:val="28"/>
          <w:szCs w:val="28"/>
        </w:rPr>
        <w:t>, а также списка молодых семей</w:t>
      </w:r>
      <w:r w:rsidR="00E80DB1">
        <w:rPr>
          <w:sz w:val="28"/>
          <w:szCs w:val="28"/>
        </w:rPr>
        <w:t xml:space="preserve"> - </w:t>
      </w:r>
      <w:r w:rsidR="00FF321F">
        <w:rPr>
          <w:sz w:val="28"/>
          <w:szCs w:val="28"/>
        </w:rPr>
        <w:t xml:space="preserve"> </w:t>
      </w:r>
      <w:r w:rsidRPr="00D261F1">
        <w:rPr>
          <w:sz w:val="28"/>
          <w:szCs w:val="28"/>
        </w:rPr>
        <w:t xml:space="preserve">получателей дополнительных социальных выплат при рождении (усыновлении) </w:t>
      </w:r>
      <w:r w:rsidRPr="00D261F1">
        <w:rPr>
          <w:sz w:val="28"/>
          <w:szCs w:val="28"/>
        </w:rPr>
        <w:lastRenderedPageBreak/>
        <w:t>одного реб</w:t>
      </w:r>
      <w:r w:rsidR="00FF321F">
        <w:rPr>
          <w:sz w:val="28"/>
          <w:szCs w:val="28"/>
        </w:rPr>
        <w:t>ё</w:t>
      </w:r>
      <w:r w:rsidRPr="00D261F1">
        <w:rPr>
          <w:sz w:val="28"/>
          <w:szCs w:val="28"/>
        </w:rPr>
        <w:t>нка в рамках регионального проекта за сч</w:t>
      </w:r>
      <w:r w:rsidR="00FF321F">
        <w:rPr>
          <w:sz w:val="28"/>
          <w:szCs w:val="28"/>
        </w:rPr>
        <w:t>ё</w:t>
      </w:r>
      <w:r w:rsidRPr="00D261F1">
        <w:rPr>
          <w:sz w:val="28"/>
          <w:szCs w:val="28"/>
        </w:rPr>
        <w:t xml:space="preserve">т средств областного бюджета на текущий год по </w:t>
      </w:r>
      <w:r w:rsidR="00FF321F">
        <w:rPr>
          <w:sz w:val="28"/>
          <w:szCs w:val="28"/>
        </w:rPr>
        <w:t>Карталинскому муниципальному округу</w:t>
      </w:r>
      <w:r w:rsidR="008F552A">
        <w:rPr>
          <w:sz w:val="28"/>
          <w:szCs w:val="28"/>
        </w:rPr>
        <w:t xml:space="preserve"> </w:t>
      </w:r>
      <w:r w:rsidRPr="00D261F1">
        <w:rPr>
          <w:sz w:val="28"/>
          <w:szCs w:val="28"/>
        </w:rPr>
        <w:t xml:space="preserve">Челябинской области; </w:t>
      </w:r>
    </w:p>
    <w:p w14:paraId="18E943CF" w14:textId="52AD1FB2" w:rsidR="00FF321F" w:rsidRDefault="00D261F1" w:rsidP="0095116F">
      <w:pPr>
        <w:autoSpaceDE w:val="0"/>
        <w:autoSpaceDN w:val="0"/>
        <w:adjustRightInd w:val="0"/>
        <w:ind w:firstLine="708"/>
        <w:jc w:val="both"/>
        <w:rPr>
          <w:sz w:val="28"/>
          <w:szCs w:val="28"/>
        </w:rPr>
      </w:pPr>
      <w:r w:rsidRPr="00D261F1">
        <w:rPr>
          <w:sz w:val="28"/>
          <w:szCs w:val="28"/>
        </w:rPr>
        <w:t xml:space="preserve">9) заключение с </w:t>
      </w:r>
      <w:r w:rsidR="00FF321F">
        <w:rPr>
          <w:sz w:val="28"/>
          <w:szCs w:val="28"/>
        </w:rPr>
        <w:t xml:space="preserve">Министерством строительства и инфраструктуры </w:t>
      </w:r>
      <w:r w:rsidR="00FF321F" w:rsidRPr="001F3C4C">
        <w:rPr>
          <w:sz w:val="28"/>
          <w:szCs w:val="28"/>
        </w:rPr>
        <w:t>Челябинской области</w:t>
      </w:r>
      <w:r w:rsidR="008F552A">
        <w:rPr>
          <w:sz w:val="28"/>
          <w:szCs w:val="28"/>
        </w:rPr>
        <w:t xml:space="preserve"> </w:t>
      </w:r>
      <w:r w:rsidRPr="00D261F1">
        <w:rPr>
          <w:sz w:val="28"/>
          <w:szCs w:val="28"/>
        </w:rPr>
        <w:t xml:space="preserve">соглашения о предоставлении субсидии; </w:t>
      </w:r>
    </w:p>
    <w:p w14:paraId="47DB2794" w14:textId="62633D4E" w:rsidR="00FF321F" w:rsidRDefault="00D261F1" w:rsidP="0095116F">
      <w:pPr>
        <w:autoSpaceDE w:val="0"/>
        <w:autoSpaceDN w:val="0"/>
        <w:adjustRightInd w:val="0"/>
        <w:ind w:firstLine="708"/>
        <w:jc w:val="both"/>
        <w:rPr>
          <w:sz w:val="28"/>
          <w:szCs w:val="28"/>
        </w:rPr>
      </w:pPr>
      <w:r w:rsidRPr="00D261F1">
        <w:rPr>
          <w:sz w:val="28"/>
          <w:szCs w:val="28"/>
        </w:rPr>
        <w:t>10) выдачу в установленном порядке свидетельств о праве на получение социальной выплаты молодым семьям</w:t>
      </w:r>
      <w:r w:rsidR="00455EFD">
        <w:rPr>
          <w:sz w:val="28"/>
          <w:szCs w:val="28"/>
        </w:rPr>
        <w:t xml:space="preserve"> - </w:t>
      </w:r>
      <w:r w:rsidRPr="00D261F1">
        <w:rPr>
          <w:sz w:val="28"/>
          <w:szCs w:val="28"/>
        </w:rPr>
        <w:t xml:space="preserve">претендентам на получение социальных выплат в соответствующем году; </w:t>
      </w:r>
    </w:p>
    <w:p w14:paraId="3D8A2844" w14:textId="77777777" w:rsidR="00FF321F" w:rsidRDefault="00D261F1" w:rsidP="0095116F">
      <w:pPr>
        <w:autoSpaceDE w:val="0"/>
        <w:autoSpaceDN w:val="0"/>
        <w:adjustRightInd w:val="0"/>
        <w:ind w:firstLine="708"/>
        <w:jc w:val="both"/>
        <w:rPr>
          <w:sz w:val="28"/>
          <w:szCs w:val="28"/>
        </w:rPr>
      </w:pPr>
      <w:r w:rsidRPr="00D261F1">
        <w:rPr>
          <w:sz w:val="28"/>
          <w:szCs w:val="28"/>
        </w:rPr>
        <w:t xml:space="preserve">11) заключение с молодой семьей договора о сотрудничестве сторон в  целях реализации регионального проекта; </w:t>
      </w:r>
    </w:p>
    <w:p w14:paraId="783787D3" w14:textId="77777777" w:rsidR="00FF321F" w:rsidRDefault="00D261F1" w:rsidP="0095116F">
      <w:pPr>
        <w:autoSpaceDE w:val="0"/>
        <w:autoSpaceDN w:val="0"/>
        <w:adjustRightInd w:val="0"/>
        <w:ind w:firstLine="708"/>
        <w:jc w:val="both"/>
        <w:rPr>
          <w:sz w:val="28"/>
          <w:szCs w:val="28"/>
        </w:rPr>
      </w:pPr>
      <w:r w:rsidRPr="00D261F1">
        <w:rPr>
          <w:sz w:val="28"/>
          <w:szCs w:val="28"/>
        </w:rPr>
        <w:t>12) перечисление молодым семьям, получившим свидетельства о праве на получение социальной выплаты и реализовавшим в установленные настоящим порядком сроки указанное свидетельство, социальных выплат на приобретение (строительство) жилья и дополнительных социальных выплат исходя из объ</w:t>
      </w:r>
      <w:r w:rsidR="00FF321F">
        <w:rPr>
          <w:sz w:val="28"/>
          <w:szCs w:val="28"/>
        </w:rPr>
        <w:t>ё</w:t>
      </w:r>
      <w:r w:rsidRPr="00D261F1">
        <w:rPr>
          <w:sz w:val="28"/>
          <w:szCs w:val="28"/>
        </w:rPr>
        <w:t>мов средств, предусмотренных на эти цели в</w:t>
      </w:r>
      <w:r w:rsidR="00FF321F">
        <w:rPr>
          <w:sz w:val="28"/>
          <w:szCs w:val="28"/>
        </w:rPr>
        <w:t xml:space="preserve"> местном бюджете, а также за счё</w:t>
      </w:r>
      <w:r w:rsidRPr="00D261F1">
        <w:rPr>
          <w:sz w:val="28"/>
          <w:szCs w:val="28"/>
        </w:rPr>
        <w:t xml:space="preserve">т средств областного бюджета, в том числе средств, поступивших из федерального бюджета, перечисленных в местный бюджет в виде субсидий; </w:t>
      </w:r>
    </w:p>
    <w:p w14:paraId="0562A2AA" w14:textId="03F85E4F" w:rsidR="0042230A" w:rsidRDefault="00D261F1" w:rsidP="0095116F">
      <w:pPr>
        <w:autoSpaceDE w:val="0"/>
        <w:autoSpaceDN w:val="0"/>
        <w:adjustRightInd w:val="0"/>
        <w:ind w:firstLine="708"/>
        <w:jc w:val="both"/>
        <w:rPr>
          <w:sz w:val="28"/>
          <w:szCs w:val="28"/>
        </w:rPr>
      </w:pPr>
      <w:r w:rsidRPr="00D261F1">
        <w:rPr>
          <w:sz w:val="28"/>
          <w:szCs w:val="28"/>
        </w:rPr>
        <w:t>13) пред</w:t>
      </w:r>
      <w:r w:rsidR="00BD75E3">
        <w:rPr>
          <w:sz w:val="28"/>
          <w:szCs w:val="28"/>
        </w:rPr>
        <w:t>о</w:t>
      </w:r>
      <w:r w:rsidRPr="00D261F1">
        <w:rPr>
          <w:sz w:val="28"/>
          <w:szCs w:val="28"/>
        </w:rPr>
        <w:t xml:space="preserve">ставление </w:t>
      </w:r>
      <w:r w:rsidR="00BD75E3">
        <w:rPr>
          <w:sz w:val="28"/>
          <w:szCs w:val="28"/>
        </w:rPr>
        <w:t xml:space="preserve">в Министерство строительства и инфраструктуры </w:t>
      </w:r>
      <w:r w:rsidR="00BD75E3" w:rsidRPr="001F3C4C">
        <w:rPr>
          <w:sz w:val="28"/>
          <w:szCs w:val="28"/>
        </w:rPr>
        <w:t>Челябинской области</w:t>
      </w:r>
      <w:r w:rsidR="00455EFD">
        <w:rPr>
          <w:sz w:val="28"/>
          <w:szCs w:val="28"/>
        </w:rPr>
        <w:t xml:space="preserve"> </w:t>
      </w:r>
      <w:r w:rsidR="00BD75E3">
        <w:rPr>
          <w:sz w:val="28"/>
          <w:szCs w:val="28"/>
        </w:rPr>
        <w:t>в установленные сроки отчё</w:t>
      </w:r>
      <w:r w:rsidRPr="00D261F1">
        <w:rPr>
          <w:sz w:val="28"/>
          <w:szCs w:val="28"/>
        </w:rPr>
        <w:t xml:space="preserve">тов; </w:t>
      </w:r>
    </w:p>
    <w:p w14:paraId="340714B9" w14:textId="77777777" w:rsidR="00BD75E3" w:rsidRDefault="00D261F1" w:rsidP="0095116F">
      <w:pPr>
        <w:autoSpaceDE w:val="0"/>
        <w:autoSpaceDN w:val="0"/>
        <w:adjustRightInd w:val="0"/>
        <w:ind w:firstLine="708"/>
        <w:jc w:val="both"/>
        <w:rPr>
          <w:sz w:val="28"/>
          <w:szCs w:val="28"/>
        </w:rPr>
      </w:pPr>
      <w:r w:rsidRPr="00D261F1">
        <w:rPr>
          <w:sz w:val="28"/>
          <w:szCs w:val="28"/>
        </w:rPr>
        <w:t xml:space="preserve">14) ведение реестра выданных, оплаченных и погашенных свидетельств о праве на получение социальной выплаты; </w:t>
      </w:r>
    </w:p>
    <w:p w14:paraId="0EB2C332" w14:textId="77777777" w:rsidR="00BD75E3" w:rsidRDefault="00D261F1" w:rsidP="0095116F">
      <w:pPr>
        <w:autoSpaceDE w:val="0"/>
        <w:autoSpaceDN w:val="0"/>
        <w:adjustRightInd w:val="0"/>
        <w:ind w:firstLine="708"/>
        <w:jc w:val="both"/>
        <w:rPr>
          <w:sz w:val="28"/>
          <w:szCs w:val="28"/>
        </w:rPr>
      </w:pPr>
      <w:r w:rsidRPr="00D261F1">
        <w:rPr>
          <w:sz w:val="28"/>
          <w:szCs w:val="28"/>
        </w:rPr>
        <w:t xml:space="preserve">15) организацию в средствах массовой информации освещения целей и задач регионального проекта. </w:t>
      </w:r>
    </w:p>
    <w:p w14:paraId="7AF6FB4D" w14:textId="1AC5E774" w:rsidR="00097BA1" w:rsidRDefault="00661D06" w:rsidP="0095116F">
      <w:pPr>
        <w:autoSpaceDE w:val="0"/>
        <w:autoSpaceDN w:val="0"/>
        <w:adjustRightInd w:val="0"/>
        <w:ind w:firstLine="708"/>
        <w:jc w:val="both"/>
        <w:rPr>
          <w:sz w:val="28"/>
          <w:szCs w:val="28"/>
        </w:rPr>
      </w:pPr>
      <w:r>
        <w:rPr>
          <w:sz w:val="28"/>
          <w:szCs w:val="28"/>
        </w:rPr>
        <w:t xml:space="preserve">81. </w:t>
      </w:r>
      <w:r w:rsidR="0042230A">
        <w:rPr>
          <w:sz w:val="28"/>
          <w:szCs w:val="28"/>
        </w:rPr>
        <w:t xml:space="preserve">Администрация </w:t>
      </w:r>
      <w:r w:rsidR="0042230A" w:rsidRPr="00244A09">
        <w:rPr>
          <w:sz w:val="28"/>
          <w:szCs w:val="28"/>
        </w:rPr>
        <w:t>Карталинско</w:t>
      </w:r>
      <w:r w:rsidR="0042230A">
        <w:rPr>
          <w:sz w:val="28"/>
          <w:szCs w:val="28"/>
        </w:rPr>
        <w:t>го</w:t>
      </w:r>
      <w:r w:rsidR="0042230A" w:rsidRPr="00244A09">
        <w:rPr>
          <w:sz w:val="28"/>
          <w:szCs w:val="28"/>
        </w:rPr>
        <w:t xml:space="preserve"> муниципально</w:t>
      </w:r>
      <w:r w:rsidR="0042230A">
        <w:rPr>
          <w:sz w:val="28"/>
          <w:szCs w:val="28"/>
        </w:rPr>
        <w:t>го</w:t>
      </w:r>
      <w:r w:rsidR="0042230A" w:rsidRPr="00244A09">
        <w:rPr>
          <w:sz w:val="28"/>
          <w:szCs w:val="28"/>
        </w:rPr>
        <w:t xml:space="preserve"> округ</w:t>
      </w:r>
      <w:r w:rsidR="0042230A">
        <w:rPr>
          <w:sz w:val="28"/>
          <w:szCs w:val="28"/>
        </w:rPr>
        <w:t>а Челябинской области (Управление</w:t>
      </w:r>
      <w:r w:rsidR="008F552A">
        <w:rPr>
          <w:sz w:val="28"/>
          <w:szCs w:val="28"/>
        </w:rPr>
        <w:t xml:space="preserve"> </w:t>
      </w:r>
      <w:r w:rsidR="0042230A">
        <w:rPr>
          <w:sz w:val="28"/>
          <w:szCs w:val="28"/>
        </w:rPr>
        <w:t>по имущественной и земельной политике Карталинского муниципального округа)</w:t>
      </w:r>
      <w:r w:rsidR="00D261F1" w:rsidRPr="00D261F1">
        <w:rPr>
          <w:sz w:val="28"/>
          <w:szCs w:val="28"/>
        </w:rPr>
        <w:t xml:space="preserve"> несут ответственность за достоверность информации, указанной в документах, представляемых </w:t>
      </w:r>
      <w:r w:rsidR="00097BA1">
        <w:rPr>
          <w:sz w:val="28"/>
          <w:szCs w:val="28"/>
        </w:rPr>
        <w:t xml:space="preserve">в Министерство строительства и инфраструктуры </w:t>
      </w:r>
      <w:r w:rsidR="00097BA1" w:rsidRPr="001F3C4C">
        <w:rPr>
          <w:sz w:val="28"/>
          <w:szCs w:val="28"/>
        </w:rPr>
        <w:t>Челябинской области</w:t>
      </w:r>
      <w:r w:rsidR="00D261F1" w:rsidRPr="00D261F1">
        <w:rPr>
          <w:sz w:val="28"/>
          <w:szCs w:val="28"/>
        </w:rPr>
        <w:t xml:space="preserve">. </w:t>
      </w:r>
    </w:p>
    <w:p w14:paraId="7013A444" w14:textId="198BC8A5" w:rsidR="002720D6" w:rsidRDefault="00661D06" w:rsidP="0095116F">
      <w:pPr>
        <w:autoSpaceDE w:val="0"/>
        <w:autoSpaceDN w:val="0"/>
        <w:adjustRightInd w:val="0"/>
        <w:ind w:firstLine="708"/>
        <w:jc w:val="both"/>
        <w:rPr>
          <w:sz w:val="28"/>
          <w:szCs w:val="28"/>
        </w:rPr>
      </w:pPr>
      <w:r>
        <w:rPr>
          <w:sz w:val="28"/>
          <w:szCs w:val="28"/>
        </w:rPr>
        <w:t>82</w:t>
      </w:r>
      <w:r w:rsidR="00D261F1" w:rsidRPr="00D261F1">
        <w:rPr>
          <w:sz w:val="28"/>
          <w:szCs w:val="28"/>
        </w:rPr>
        <w:t>. Банки, прошедшие отбор для участия в реализации регионального проекта, участвуют в реализации регионального проекта и осуществляют реализацию мероприятий, предусмотренных настоящим порядком</w:t>
      </w:r>
      <w:r w:rsidR="00097BA1">
        <w:rPr>
          <w:sz w:val="28"/>
          <w:szCs w:val="28"/>
        </w:rPr>
        <w:t>.</w:t>
      </w:r>
    </w:p>
    <w:p w14:paraId="3C91C91A" w14:textId="77777777" w:rsidR="00DD2FF5" w:rsidRDefault="00DD2FF5" w:rsidP="0095116F">
      <w:pPr>
        <w:autoSpaceDE w:val="0"/>
        <w:autoSpaceDN w:val="0"/>
        <w:adjustRightInd w:val="0"/>
        <w:ind w:firstLine="708"/>
        <w:jc w:val="both"/>
        <w:rPr>
          <w:sz w:val="28"/>
          <w:szCs w:val="28"/>
        </w:rPr>
      </w:pPr>
    </w:p>
    <w:p w14:paraId="3FDCC2C9" w14:textId="77777777" w:rsidR="003A1EC4" w:rsidRDefault="003A1EC4" w:rsidP="0095116F">
      <w:pPr>
        <w:jc w:val="center"/>
        <w:rPr>
          <w:sz w:val="28"/>
          <w:szCs w:val="28"/>
        </w:rPr>
      </w:pPr>
    </w:p>
    <w:p w14:paraId="132978C8" w14:textId="77777777" w:rsidR="0095116F" w:rsidRDefault="0095116F" w:rsidP="0095116F">
      <w:pPr>
        <w:jc w:val="center"/>
        <w:rPr>
          <w:sz w:val="28"/>
          <w:szCs w:val="28"/>
        </w:rPr>
      </w:pPr>
      <w:r w:rsidRPr="00EE6194">
        <w:rPr>
          <w:sz w:val="28"/>
          <w:szCs w:val="28"/>
          <w:lang w:val="en-US"/>
        </w:rPr>
        <w:t>VII</w:t>
      </w:r>
      <w:r w:rsidRPr="00EE6194">
        <w:rPr>
          <w:sz w:val="28"/>
          <w:szCs w:val="28"/>
        </w:rPr>
        <w:t xml:space="preserve">. </w:t>
      </w:r>
      <w:r w:rsidR="007D7253">
        <w:rPr>
          <w:sz w:val="28"/>
          <w:szCs w:val="28"/>
        </w:rPr>
        <w:t>О</w:t>
      </w:r>
      <w:r>
        <w:rPr>
          <w:sz w:val="28"/>
          <w:szCs w:val="28"/>
        </w:rPr>
        <w:t>ценк</w:t>
      </w:r>
      <w:r w:rsidR="007D7253">
        <w:rPr>
          <w:sz w:val="28"/>
          <w:szCs w:val="28"/>
        </w:rPr>
        <w:t>а</w:t>
      </w:r>
      <w:r>
        <w:rPr>
          <w:sz w:val="28"/>
          <w:szCs w:val="28"/>
        </w:rPr>
        <w:t xml:space="preserve"> эффективности </w:t>
      </w:r>
      <w:r w:rsidR="002B2EAF">
        <w:rPr>
          <w:sz w:val="28"/>
          <w:szCs w:val="28"/>
        </w:rPr>
        <w:t>регионального проекта</w:t>
      </w:r>
    </w:p>
    <w:p w14:paraId="390B4961" w14:textId="77777777" w:rsidR="0095116F" w:rsidRDefault="0095116F" w:rsidP="0095116F">
      <w:pPr>
        <w:jc w:val="center"/>
        <w:rPr>
          <w:sz w:val="28"/>
          <w:szCs w:val="28"/>
        </w:rPr>
      </w:pPr>
    </w:p>
    <w:p w14:paraId="010AD4FA" w14:textId="77777777" w:rsidR="00BA5807" w:rsidRPr="00EE6194" w:rsidRDefault="00BA5807" w:rsidP="0095116F">
      <w:pPr>
        <w:jc w:val="center"/>
        <w:rPr>
          <w:sz w:val="28"/>
          <w:szCs w:val="28"/>
        </w:rPr>
      </w:pPr>
    </w:p>
    <w:p w14:paraId="179919EB" w14:textId="2148729A" w:rsidR="0095116F" w:rsidRPr="00EE6194" w:rsidRDefault="00661D06" w:rsidP="0095116F">
      <w:pPr>
        <w:autoSpaceDE w:val="0"/>
        <w:autoSpaceDN w:val="0"/>
        <w:adjustRightInd w:val="0"/>
        <w:ind w:firstLine="708"/>
        <w:jc w:val="both"/>
        <w:rPr>
          <w:sz w:val="28"/>
          <w:szCs w:val="28"/>
        </w:rPr>
      </w:pPr>
      <w:r>
        <w:rPr>
          <w:sz w:val="28"/>
          <w:szCs w:val="28"/>
        </w:rPr>
        <w:t>83</w:t>
      </w:r>
      <w:r w:rsidR="0095116F" w:rsidRPr="00EE6194">
        <w:rPr>
          <w:sz w:val="28"/>
          <w:szCs w:val="28"/>
        </w:rPr>
        <w:t>. Эффективность реализации</w:t>
      </w:r>
      <w:r w:rsidR="00B21DF5">
        <w:rPr>
          <w:sz w:val="28"/>
          <w:szCs w:val="28"/>
        </w:rPr>
        <w:t xml:space="preserve"> регионального проекта</w:t>
      </w:r>
      <w:r w:rsidR="0095116F" w:rsidRPr="00EE6194">
        <w:rPr>
          <w:sz w:val="28"/>
          <w:szCs w:val="28"/>
        </w:rPr>
        <w:t xml:space="preserve"> и использования выделенных на не</w:t>
      </w:r>
      <w:r w:rsidR="005759BE">
        <w:rPr>
          <w:sz w:val="28"/>
          <w:szCs w:val="28"/>
        </w:rPr>
        <w:t>ё</w:t>
      </w:r>
      <w:r w:rsidR="0095116F" w:rsidRPr="00EE6194">
        <w:rPr>
          <w:sz w:val="28"/>
          <w:szCs w:val="28"/>
        </w:rPr>
        <w:t xml:space="preserve"> средств федерального, областного и местн</w:t>
      </w:r>
      <w:r w:rsidR="006858C0">
        <w:rPr>
          <w:sz w:val="28"/>
          <w:szCs w:val="28"/>
        </w:rPr>
        <w:t>ого</w:t>
      </w:r>
      <w:r w:rsidR="0095116F" w:rsidRPr="00EE6194">
        <w:rPr>
          <w:sz w:val="28"/>
          <w:szCs w:val="28"/>
        </w:rPr>
        <w:t xml:space="preserve"> бюджет</w:t>
      </w:r>
      <w:r w:rsidR="00D77C18">
        <w:rPr>
          <w:sz w:val="28"/>
          <w:szCs w:val="28"/>
        </w:rPr>
        <w:t>ов</w:t>
      </w:r>
      <w:r w:rsidR="00B21DF5">
        <w:rPr>
          <w:sz w:val="28"/>
          <w:szCs w:val="28"/>
        </w:rPr>
        <w:t xml:space="preserve"> обеспечивается за счё</w:t>
      </w:r>
      <w:r w:rsidR="0095116F" w:rsidRPr="00EE6194">
        <w:rPr>
          <w:sz w:val="28"/>
          <w:szCs w:val="28"/>
        </w:rPr>
        <w:t>т:</w:t>
      </w:r>
    </w:p>
    <w:p w14:paraId="67840E75" w14:textId="77777777" w:rsidR="0095116F" w:rsidRPr="00EE6194" w:rsidRDefault="00D77C18" w:rsidP="0095116F">
      <w:pPr>
        <w:autoSpaceDE w:val="0"/>
        <w:autoSpaceDN w:val="0"/>
        <w:adjustRightInd w:val="0"/>
        <w:ind w:firstLine="708"/>
        <w:jc w:val="both"/>
        <w:rPr>
          <w:sz w:val="28"/>
          <w:szCs w:val="28"/>
        </w:rPr>
      </w:pPr>
      <w:r>
        <w:rPr>
          <w:sz w:val="28"/>
          <w:szCs w:val="28"/>
        </w:rPr>
        <w:t xml:space="preserve">1) </w:t>
      </w:r>
      <w:r w:rsidR="0095116F" w:rsidRPr="00EE6194">
        <w:rPr>
          <w:sz w:val="28"/>
          <w:szCs w:val="28"/>
        </w:rPr>
        <w:t>проз</w:t>
      </w:r>
      <w:r w:rsidR="006858C0">
        <w:rPr>
          <w:sz w:val="28"/>
          <w:szCs w:val="28"/>
        </w:rPr>
        <w:t>рачности использования</w:t>
      </w:r>
      <w:r w:rsidR="0095116F" w:rsidRPr="00EE6194">
        <w:rPr>
          <w:sz w:val="28"/>
          <w:szCs w:val="28"/>
        </w:rPr>
        <w:t xml:space="preserve"> средств</w:t>
      </w:r>
      <w:r w:rsidR="006858C0">
        <w:rPr>
          <w:sz w:val="28"/>
          <w:szCs w:val="28"/>
        </w:rPr>
        <w:t xml:space="preserve"> бюджетов различных уровней</w:t>
      </w:r>
      <w:r w:rsidR="0095116F" w:rsidRPr="00EE6194">
        <w:rPr>
          <w:sz w:val="28"/>
          <w:szCs w:val="28"/>
        </w:rPr>
        <w:t>;</w:t>
      </w:r>
    </w:p>
    <w:p w14:paraId="502B8BC9" w14:textId="77777777" w:rsidR="0095116F" w:rsidRPr="00EE6194" w:rsidRDefault="00D77C18" w:rsidP="0095116F">
      <w:pPr>
        <w:autoSpaceDE w:val="0"/>
        <w:autoSpaceDN w:val="0"/>
        <w:adjustRightInd w:val="0"/>
        <w:ind w:firstLine="708"/>
        <w:jc w:val="both"/>
        <w:rPr>
          <w:sz w:val="28"/>
          <w:szCs w:val="28"/>
        </w:rPr>
      </w:pPr>
      <w:r>
        <w:rPr>
          <w:sz w:val="28"/>
          <w:szCs w:val="28"/>
        </w:rPr>
        <w:t xml:space="preserve">2) </w:t>
      </w:r>
      <w:r w:rsidR="0095116F" w:rsidRPr="00EE6194">
        <w:rPr>
          <w:sz w:val="28"/>
          <w:szCs w:val="28"/>
        </w:rPr>
        <w:t>государствен</w:t>
      </w:r>
      <w:r w:rsidR="00E93044">
        <w:rPr>
          <w:sz w:val="28"/>
          <w:szCs w:val="28"/>
        </w:rPr>
        <w:t>ного регулирования порядка расчё</w:t>
      </w:r>
      <w:r w:rsidR="0095116F" w:rsidRPr="00EE6194">
        <w:rPr>
          <w:sz w:val="28"/>
          <w:szCs w:val="28"/>
        </w:rPr>
        <w:t>та размера и предоставления социальных выплат;</w:t>
      </w:r>
    </w:p>
    <w:p w14:paraId="319E881F" w14:textId="77777777" w:rsidR="0095116F" w:rsidRPr="00EE6194" w:rsidRDefault="00D77C18" w:rsidP="0095116F">
      <w:pPr>
        <w:autoSpaceDE w:val="0"/>
        <w:autoSpaceDN w:val="0"/>
        <w:adjustRightInd w:val="0"/>
        <w:ind w:firstLine="708"/>
        <w:jc w:val="both"/>
        <w:rPr>
          <w:sz w:val="28"/>
          <w:szCs w:val="28"/>
        </w:rPr>
      </w:pPr>
      <w:r>
        <w:rPr>
          <w:sz w:val="28"/>
          <w:szCs w:val="28"/>
        </w:rPr>
        <w:t xml:space="preserve">3) </w:t>
      </w:r>
      <w:r w:rsidR="0095116F" w:rsidRPr="00EE6194">
        <w:rPr>
          <w:sz w:val="28"/>
          <w:szCs w:val="28"/>
        </w:rPr>
        <w:t>адресного предоставления социальных выплат;</w:t>
      </w:r>
    </w:p>
    <w:p w14:paraId="29D8C888" w14:textId="77777777" w:rsidR="0095116F" w:rsidRPr="00EE6194" w:rsidRDefault="00D77C18" w:rsidP="0095116F">
      <w:pPr>
        <w:autoSpaceDE w:val="0"/>
        <w:autoSpaceDN w:val="0"/>
        <w:adjustRightInd w:val="0"/>
        <w:ind w:firstLine="708"/>
        <w:jc w:val="both"/>
        <w:rPr>
          <w:sz w:val="28"/>
          <w:szCs w:val="28"/>
        </w:rPr>
      </w:pPr>
      <w:r>
        <w:rPr>
          <w:sz w:val="28"/>
          <w:szCs w:val="28"/>
        </w:rPr>
        <w:t xml:space="preserve">4) </w:t>
      </w:r>
      <w:r w:rsidR="0095116F" w:rsidRPr="00EE6194">
        <w:rPr>
          <w:sz w:val="28"/>
          <w:szCs w:val="28"/>
        </w:rPr>
        <w:t>исключения возможности нецелевого использования бюджетных средств;</w:t>
      </w:r>
    </w:p>
    <w:p w14:paraId="7C91D6E1" w14:textId="77777777" w:rsidR="0095116F" w:rsidRPr="00EE6194" w:rsidRDefault="00D77C18" w:rsidP="0095116F">
      <w:pPr>
        <w:autoSpaceDE w:val="0"/>
        <w:autoSpaceDN w:val="0"/>
        <w:adjustRightInd w:val="0"/>
        <w:ind w:firstLine="708"/>
        <w:jc w:val="both"/>
        <w:rPr>
          <w:sz w:val="28"/>
          <w:szCs w:val="28"/>
        </w:rPr>
      </w:pPr>
      <w:r>
        <w:rPr>
          <w:sz w:val="28"/>
          <w:szCs w:val="28"/>
        </w:rPr>
        <w:lastRenderedPageBreak/>
        <w:t xml:space="preserve">5) </w:t>
      </w:r>
      <w:r w:rsidR="0095116F" w:rsidRPr="00EE6194">
        <w:rPr>
          <w:sz w:val="28"/>
          <w:szCs w:val="28"/>
        </w:rPr>
        <w:t>привлечения молодыми семь</w:t>
      </w:r>
      <w:r w:rsidR="00E93044">
        <w:rPr>
          <w:sz w:val="28"/>
          <w:szCs w:val="28"/>
        </w:rPr>
        <w:t>ями собственных, кредитных и з</w:t>
      </w:r>
      <w:r w:rsidR="00080708">
        <w:rPr>
          <w:sz w:val="28"/>
          <w:szCs w:val="28"/>
        </w:rPr>
        <w:t>а</w:t>
      </w:r>
      <w:r w:rsidR="00E93044">
        <w:rPr>
          <w:sz w:val="28"/>
          <w:szCs w:val="28"/>
        </w:rPr>
        <w:t>ё</w:t>
      </w:r>
      <w:r w:rsidR="0095116F" w:rsidRPr="00EE6194">
        <w:rPr>
          <w:sz w:val="28"/>
          <w:szCs w:val="28"/>
        </w:rPr>
        <w:t>мных средств для приобретения жилого помещения или строительства индивидуального жилого дома.</w:t>
      </w:r>
    </w:p>
    <w:p w14:paraId="01ED6EE7" w14:textId="748C1891" w:rsidR="00DF1D02" w:rsidRPr="008B4E13" w:rsidRDefault="005759BE" w:rsidP="00DF1D02">
      <w:pPr>
        <w:widowControl w:val="0"/>
        <w:tabs>
          <w:tab w:val="left" w:pos="428"/>
        </w:tabs>
        <w:ind w:firstLine="709"/>
        <w:jc w:val="both"/>
        <w:rPr>
          <w:sz w:val="28"/>
          <w:szCs w:val="28"/>
        </w:rPr>
      </w:pPr>
      <w:r>
        <w:rPr>
          <w:sz w:val="28"/>
          <w:szCs w:val="28"/>
        </w:rPr>
        <w:t>8</w:t>
      </w:r>
      <w:r w:rsidR="00661D06">
        <w:rPr>
          <w:sz w:val="28"/>
          <w:szCs w:val="28"/>
        </w:rPr>
        <w:t>4</w:t>
      </w:r>
      <w:r w:rsidR="00DF1D02">
        <w:rPr>
          <w:sz w:val="28"/>
          <w:szCs w:val="28"/>
        </w:rPr>
        <w:t xml:space="preserve">. </w:t>
      </w:r>
      <w:r w:rsidR="00DF1D02" w:rsidRPr="008B4E13">
        <w:rPr>
          <w:sz w:val="28"/>
          <w:szCs w:val="28"/>
        </w:rPr>
        <w:t xml:space="preserve">Оценка эффективности реализации </w:t>
      </w:r>
      <w:r w:rsidR="00E93044">
        <w:rPr>
          <w:sz w:val="28"/>
          <w:szCs w:val="28"/>
        </w:rPr>
        <w:t>регионального проекта</w:t>
      </w:r>
      <w:r w:rsidR="00DF1D02" w:rsidRPr="008B4E13">
        <w:rPr>
          <w:sz w:val="28"/>
          <w:szCs w:val="28"/>
        </w:rPr>
        <w:t xml:space="preserve"> проводится по двум направлениям:</w:t>
      </w:r>
    </w:p>
    <w:p w14:paraId="0CC43C75" w14:textId="77777777" w:rsidR="00DF1D02" w:rsidRPr="008B4E13" w:rsidRDefault="00DF1D02" w:rsidP="00DF1D02">
      <w:pPr>
        <w:widowControl w:val="0"/>
        <w:tabs>
          <w:tab w:val="left" w:pos="358"/>
        </w:tabs>
        <w:ind w:firstLine="709"/>
        <w:jc w:val="both"/>
        <w:rPr>
          <w:sz w:val="28"/>
          <w:szCs w:val="28"/>
        </w:rPr>
      </w:pPr>
      <w:r>
        <w:rPr>
          <w:sz w:val="28"/>
          <w:szCs w:val="28"/>
        </w:rPr>
        <w:t xml:space="preserve">1) </w:t>
      </w:r>
      <w:r w:rsidRPr="008B4E13">
        <w:rPr>
          <w:sz w:val="28"/>
          <w:szCs w:val="28"/>
        </w:rPr>
        <w:t>оценка достижения плановых целевых показателей;</w:t>
      </w:r>
    </w:p>
    <w:p w14:paraId="5F50123F" w14:textId="77777777" w:rsidR="00DF1D02" w:rsidRPr="008B4E13" w:rsidRDefault="00DF1D02" w:rsidP="00DF1D02">
      <w:pPr>
        <w:widowControl w:val="0"/>
        <w:tabs>
          <w:tab w:val="left" w:pos="382"/>
        </w:tabs>
        <w:ind w:firstLine="709"/>
        <w:jc w:val="both"/>
        <w:rPr>
          <w:sz w:val="28"/>
          <w:szCs w:val="28"/>
        </w:rPr>
      </w:pPr>
      <w:r>
        <w:rPr>
          <w:sz w:val="28"/>
          <w:szCs w:val="28"/>
        </w:rPr>
        <w:t xml:space="preserve">2) </w:t>
      </w:r>
      <w:r w:rsidRPr="008B4E13">
        <w:rPr>
          <w:sz w:val="28"/>
          <w:szCs w:val="28"/>
        </w:rPr>
        <w:t>оценка полноты использования финансовых средств</w:t>
      </w:r>
      <w:r w:rsidR="003F49D8">
        <w:rPr>
          <w:sz w:val="28"/>
          <w:szCs w:val="28"/>
        </w:rPr>
        <w:t>.</w:t>
      </w:r>
    </w:p>
    <w:p w14:paraId="1DD8DF22" w14:textId="2D85DFCC" w:rsidR="00DF1D02" w:rsidRPr="00DF1D02" w:rsidRDefault="00661D06" w:rsidP="00DF1D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w:t>
      </w:r>
      <w:r w:rsidR="00DF1D02" w:rsidRPr="00DF1D02">
        <w:rPr>
          <w:rFonts w:ascii="Times New Roman" w:hAnsi="Times New Roman" w:cs="Times New Roman"/>
          <w:sz w:val="28"/>
          <w:szCs w:val="28"/>
        </w:rPr>
        <w:t>. Коэффициент достижения планового индикативного целевого показателя (</w:t>
      </w:r>
      <w:r w:rsidR="00DF1D02" w:rsidRPr="00DF1D02">
        <w:rPr>
          <w:rFonts w:ascii="Times New Roman" w:eastAsiaTheme="minorEastAsia" w:hAnsi="Times New Roman" w:cs="Times New Roman"/>
          <w:sz w:val="28"/>
          <w:szCs w:val="28"/>
        </w:rPr>
        <w:t>КД</w:t>
      </w:r>
      <w:r w:rsidR="00DF1D02" w:rsidRPr="00DF1D02">
        <w:rPr>
          <w:rFonts w:ascii="Times New Roman" w:eastAsiaTheme="minorEastAsia" w:hAnsi="Times New Roman" w:cs="Times New Roman"/>
          <w:sz w:val="28"/>
          <w:szCs w:val="28"/>
          <w:vertAlign w:val="subscript"/>
          <w:lang w:val="en-US"/>
        </w:rPr>
        <w:t>i</w:t>
      </w:r>
      <w:r w:rsidR="00DF1D02" w:rsidRPr="00DF1D02">
        <w:rPr>
          <w:rFonts w:ascii="Times New Roman" w:eastAsiaTheme="minorEastAsia" w:hAnsi="Times New Roman" w:cs="Times New Roman"/>
          <w:sz w:val="28"/>
          <w:szCs w:val="28"/>
        </w:rPr>
        <w:t>)</w:t>
      </w:r>
      <w:r w:rsidR="00DF1D02" w:rsidRPr="00DF1D02">
        <w:rPr>
          <w:rFonts w:ascii="Times New Roman" w:hAnsi="Times New Roman" w:cs="Times New Roman"/>
          <w:sz w:val="28"/>
          <w:szCs w:val="28"/>
        </w:rPr>
        <w:t xml:space="preserve"> рассчитывается:</w:t>
      </w:r>
    </w:p>
    <w:p w14:paraId="23F4E742" w14:textId="77777777" w:rsidR="00DF1D02" w:rsidRPr="00DF1D02" w:rsidRDefault="00DF1D02" w:rsidP="00DF1D02">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1) </w:t>
      </w:r>
      <w:r w:rsidRPr="00DF1D02">
        <w:rPr>
          <w:rFonts w:ascii="Times New Roman" w:hAnsi="Times New Roman" w:cs="Times New Roman"/>
          <w:sz w:val="28"/>
          <w:szCs w:val="28"/>
        </w:rPr>
        <w:t>в случае, если достижение целевог</w:t>
      </w:r>
      <w:r w:rsidR="00E93044">
        <w:rPr>
          <w:rFonts w:ascii="Times New Roman" w:hAnsi="Times New Roman" w:cs="Times New Roman"/>
          <w:sz w:val="28"/>
          <w:szCs w:val="28"/>
        </w:rPr>
        <w:t xml:space="preserve">о показателя достигается </w:t>
      </w:r>
      <w:r w:rsidR="00E93044">
        <w:rPr>
          <w:rFonts w:ascii="Times New Roman" w:hAnsi="Times New Roman" w:cs="Times New Roman"/>
          <w:sz w:val="28"/>
          <w:szCs w:val="28"/>
        </w:rPr>
        <w:br/>
        <w:t>за счё</w:t>
      </w:r>
      <w:r w:rsidRPr="00DF1D02">
        <w:rPr>
          <w:rFonts w:ascii="Times New Roman" w:hAnsi="Times New Roman" w:cs="Times New Roman"/>
          <w:sz w:val="28"/>
          <w:szCs w:val="28"/>
        </w:rPr>
        <w:t xml:space="preserve">т большего </w:t>
      </w:r>
      <w:r w:rsidRPr="00DF1D02">
        <w:rPr>
          <w:rFonts w:ascii="Times New Roman" w:eastAsiaTheme="minorEastAsia" w:hAnsi="Times New Roman" w:cs="Times New Roman"/>
          <w:sz w:val="28"/>
          <w:szCs w:val="28"/>
        </w:rPr>
        <w:t>фактическое значения (чем больше, тем лучше)</w:t>
      </w:r>
      <w:r w:rsidRPr="00DF1D02">
        <w:rPr>
          <w:rFonts w:ascii="Times New Roman" w:eastAsiaTheme="minorEastAsia" w:hAnsi="Times New Roman" w:cs="Times New Roman"/>
          <w:sz w:val="28"/>
          <w:szCs w:val="28"/>
        </w:rPr>
        <w:br/>
        <w:t>по формуле:</w:t>
      </w:r>
    </w:p>
    <w:p w14:paraId="05588288" w14:textId="77777777" w:rsidR="00DF1D02" w:rsidRPr="00DF1D02" w:rsidRDefault="00DF1D02" w:rsidP="00DF1D02">
      <w:pPr>
        <w:pStyle w:val="ConsPlusNormal"/>
        <w:ind w:firstLine="567"/>
        <w:jc w:val="center"/>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КД</w:t>
      </w:r>
      <w:r w:rsidRPr="00DF1D02">
        <w:rPr>
          <w:rFonts w:ascii="Times New Roman" w:eastAsiaTheme="minorEastAsia" w:hAnsi="Times New Roman" w:cs="Times New Roman"/>
          <w:sz w:val="28"/>
          <w:szCs w:val="28"/>
          <w:vertAlign w:val="subscript"/>
          <w:lang w:val="en-US"/>
        </w:rPr>
        <w:t>i</w:t>
      </w:r>
      <w:r w:rsidRPr="00DF1D02">
        <w:rPr>
          <w:rFonts w:ascii="Times New Roman" w:eastAsiaTheme="minorEastAsia" w:hAnsi="Times New Roman" w:cs="Times New Roman"/>
          <w:sz w:val="28"/>
          <w:szCs w:val="28"/>
        </w:rPr>
        <w:t xml:space="preserve"> = </w:t>
      </w:r>
      <m:oMath>
        <m:f>
          <m:fPr>
            <m:type m:val="lin"/>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Times New Roman" w:cs="Times New Roman"/>
                    <w:sz w:val="28"/>
                    <w:szCs w:val="28"/>
                  </w:rPr>
                  <m:t>Ф</m:t>
                </m:r>
              </m:e>
              <m:sub>
                <m:r>
                  <m:rPr>
                    <m:sty m:val="p"/>
                  </m:rPr>
                  <w:rPr>
                    <w:rFonts w:ascii="Cambria Math" w:eastAsiaTheme="minorEastAsia" w:hAnsi="Times New Roman" w:cs="Times New Roman"/>
                    <w:sz w:val="28"/>
                    <w:szCs w:val="28"/>
                    <w:vertAlign w:val="subscript"/>
                    <w:lang w:val="en-US"/>
                  </w:rPr>
                  <m:t>i</m:t>
                </m:r>
              </m:sub>
            </m:sSub>
          </m:num>
          <m:den>
            <m:sSub>
              <m:sSubPr>
                <m:ctrlPr>
                  <w:rPr>
                    <w:rFonts w:ascii="Cambria Math" w:eastAsiaTheme="minorEastAsia" w:hAnsi="Times New Roman" w:cs="Times New Roman"/>
                    <w:i/>
                    <w:sz w:val="28"/>
                    <w:szCs w:val="28"/>
                  </w:rPr>
                </m:ctrlPr>
              </m:sSubPr>
              <m:e>
                <m:r>
                  <w:rPr>
                    <w:rFonts w:ascii="Cambria Math" w:eastAsiaTheme="minorEastAsia" w:hAnsi="Times New Roman" w:cs="Times New Roman"/>
                    <w:sz w:val="28"/>
                    <w:szCs w:val="28"/>
                  </w:rPr>
                  <m:t>П</m:t>
                </m:r>
              </m:e>
              <m:sub>
                <m:r>
                  <m:rPr>
                    <m:sty m:val="p"/>
                  </m:rPr>
                  <w:rPr>
                    <w:rFonts w:ascii="Cambria Math" w:eastAsiaTheme="minorEastAsia" w:hAnsi="Times New Roman" w:cs="Times New Roman"/>
                    <w:sz w:val="28"/>
                    <w:szCs w:val="28"/>
                    <w:vertAlign w:val="subscript"/>
                    <w:lang w:val="en-US"/>
                  </w:rPr>
                  <m:t>i</m:t>
                </m:r>
              </m:sub>
            </m:sSub>
          </m:den>
        </m:f>
      </m:oMath>
      <w:r w:rsidRPr="00DF1D02">
        <w:rPr>
          <w:rFonts w:ascii="Times New Roman" w:eastAsiaTheme="minorEastAsia" w:hAnsi="Times New Roman" w:cs="Times New Roman"/>
          <w:sz w:val="28"/>
          <w:szCs w:val="28"/>
        </w:rPr>
        <w:t>;</w:t>
      </w:r>
    </w:p>
    <w:p w14:paraId="2F944DAF" w14:textId="77777777" w:rsidR="00DF1D02" w:rsidRPr="00DF1D02" w:rsidRDefault="00DF1D02" w:rsidP="00DF1D02">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2) в случае, если достижение целевог</w:t>
      </w:r>
      <w:r w:rsidR="00E93044">
        <w:rPr>
          <w:rFonts w:ascii="Times New Roman" w:hAnsi="Times New Roman" w:cs="Times New Roman"/>
          <w:sz w:val="28"/>
          <w:szCs w:val="28"/>
        </w:rPr>
        <w:t xml:space="preserve">о показателя достигается </w:t>
      </w:r>
      <w:r w:rsidR="00E93044">
        <w:rPr>
          <w:rFonts w:ascii="Times New Roman" w:hAnsi="Times New Roman" w:cs="Times New Roman"/>
          <w:sz w:val="28"/>
          <w:szCs w:val="28"/>
        </w:rPr>
        <w:br/>
        <w:t>за счё</w:t>
      </w:r>
      <w:r w:rsidRPr="00DF1D02">
        <w:rPr>
          <w:rFonts w:ascii="Times New Roman" w:hAnsi="Times New Roman" w:cs="Times New Roman"/>
          <w:sz w:val="28"/>
          <w:szCs w:val="28"/>
        </w:rPr>
        <w:t xml:space="preserve">т меньшего </w:t>
      </w:r>
      <w:r w:rsidRPr="00DF1D02">
        <w:rPr>
          <w:rFonts w:ascii="Times New Roman" w:eastAsiaTheme="minorEastAsia" w:hAnsi="Times New Roman" w:cs="Times New Roman"/>
          <w:sz w:val="28"/>
          <w:szCs w:val="28"/>
        </w:rPr>
        <w:t>фактическое значения (чем меньше, тем лучше)</w:t>
      </w:r>
      <w:r w:rsidRPr="00DF1D02">
        <w:rPr>
          <w:rFonts w:ascii="Times New Roman" w:hAnsi="Times New Roman" w:cs="Times New Roman"/>
          <w:sz w:val="28"/>
          <w:szCs w:val="28"/>
        </w:rPr>
        <w:br/>
        <w:t>по формуле</w:t>
      </w:r>
      <w:r w:rsidRPr="00DF1D02">
        <w:rPr>
          <w:rFonts w:ascii="Times New Roman" w:eastAsiaTheme="minorEastAsia" w:hAnsi="Times New Roman" w:cs="Times New Roman"/>
          <w:sz w:val="28"/>
          <w:szCs w:val="28"/>
        </w:rPr>
        <w:t>:</w:t>
      </w:r>
    </w:p>
    <w:p w14:paraId="677507D7" w14:textId="77777777" w:rsidR="00DF1D02" w:rsidRPr="00DF1D02" w:rsidRDefault="00DF1D02" w:rsidP="00DF1D02">
      <w:pPr>
        <w:pStyle w:val="ConsPlusNormal"/>
        <w:ind w:firstLine="567"/>
        <w:jc w:val="center"/>
        <w:rPr>
          <w:rFonts w:ascii="Times New Roman" w:hAnsi="Times New Roman" w:cs="Times New Roman"/>
          <w:sz w:val="28"/>
          <w:szCs w:val="28"/>
        </w:rPr>
      </w:pPr>
      <w:r w:rsidRPr="00DF1D02">
        <w:rPr>
          <w:rFonts w:ascii="Times New Roman" w:eastAsiaTheme="minorEastAsia" w:hAnsi="Times New Roman" w:cs="Times New Roman"/>
          <w:sz w:val="28"/>
          <w:szCs w:val="28"/>
        </w:rPr>
        <w:t>КД</w:t>
      </w:r>
      <w:r w:rsidRPr="00DF1D02">
        <w:rPr>
          <w:rFonts w:ascii="Times New Roman" w:eastAsiaTheme="minorEastAsia" w:hAnsi="Times New Roman" w:cs="Times New Roman"/>
          <w:sz w:val="28"/>
          <w:szCs w:val="28"/>
          <w:vertAlign w:val="subscript"/>
          <w:lang w:val="en-US"/>
        </w:rPr>
        <w:t>i</w:t>
      </w:r>
      <w:r w:rsidRPr="00DF1D02">
        <w:rPr>
          <w:rFonts w:ascii="Times New Roman" w:eastAsiaTheme="minorEastAsia" w:hAnsi="Times New Roman" w:cs="Times New Roman"/>
          <w:sz w:val="28"/>
          <w:szCs w:val="28"/>
        </w:rPr>
        <w:t xml:space="preserve"> = </w:t>
      </w:r>
      <m:oMath>
        <m:r>
          <w:rPr>
            <w:rFonts w:ascii="Cambria Math" w:eastAsiaTheme="minorEastAsia" w:hAnsi="Times New Roman" w:cs="Times New Roman"/>
            <w:sz w:val="28"/>
            <w:szCs w:val="28"/>
          </w:rPr>
          <m:t>(</m:t>
        </m:r>
        <m:f>
          <m:fPr>
            <m:type m:val="lin"/>
            <m:ctrlPr>
              <w:rPr>
                <w:rFonts w:ascii="Cambria Math" w:eastAsiaTheme="minorEastAsia" w:hAnsi="Times New Roman" w:cs="Times New Roman"/>
                <w:i/>
                <w:sz w:val="28"/>
                <w:szCs w:val="28"/>
              </w:rPr>
            </m:ctrlPr>
          </m:fPr>
          <m:num>
            <m:sSub>
              <m:sSubPr>
                <m:ctrlPr>
                  <w:rPr>
                    <w:rFonts w:ascii="Cambria Math" w:eastAsiaTheme="minorEastAsia" w:hAnsi="Times New Roman" w:cs="Times New Roman"/>
                    <w:i/>
                    <w:sz w:val="28"/>
                    <w:szCs w:val="28"/>
                  </w:rPr>
                </m:ctrlPr>
              </m:sSubPr>
              <m:e>
                <m:r>
                  <w:rPr>
                    <w:rFonts w:ascii="Cambria Math" w:eastAsiaTheme="minorEastAsia" w:hAnsi="Times New Roman" w:cs="Times New Roman"/>
                    <w:sz w:val="28"/>
                    <w:szCs w:val="28"/>
                  </w:rPr>
                  <m:t>П</m:t>
                </m:r>
              </m:e>
              <m:sub>
                <m:r>
                  <m:rPr>
                    <m:sty m:val="p"/>
                  </m:rPr>
                  <w:rPr>
                    <w:rFonts w:ascii="Cambria Math" w:eastAsiaTheme="minorEastAsia" w:hAnsi="Times New Roman" w:cs="Times New Roman"/>
                    <w:sz w:val="28"/>
                    <w:szCs w:val="28"/>
                    <w:vertAlign w:val="subscript"/>
                    <w:lang w:val="en-US"/>
                  </w:rPr>
                  <m:t>i</m:t>
                </m:r>
              </m:sub>
            </m:sSub>
          </m:num>
          <m:den>
            <m:sSub>
              <m:sSubPr>
                <m:ctrlPr>
                  <w:rPr>
                    <w:rFonts w:ascii="Cambria Math" w:eastAsiaTheme="minorEastAsia" w:hAnsi="Times New Roman" w:cs="Times New Roman"/>
                    <w:i/>
                    <w:sz w:val="28"/>
                    <w:szCs w:val="28"/>
                  </w:rPr>
                </m:ctrlPr>
              </m:sSubPr>
              <m:e>
                <m:r>
                  <w:rPr>
                    <w:rFonts w:ascii="Cambria Math" w:eastAsiaTheme="minorEastAsia" w:hAnsi="Times New Roman" w:cs="Times New Roman"/>
                    <w:sz w:val="28"/>
                    <w:szCs w:val="28"/>
                  </w:rPr>
                  <m:t>Ф</m:t>
                </m:r>
              </m:e>
              <m:sub>
                <m:r>
                  <m:rPr>
                    <m:sty m:val="p"/>
                  </m:rPr>
                  <w:rPr>
                    <w:rFonts w:ascii="Cambria Math" w:eastAsiaTheme="minorEastAsia" w:hAnsi="Times New Roman" w:cs="Times New Roman"/>
                    <w:sz w:val="28"/>
                    <w:szCs w:val="28"/>
                    <w:vertAlign w:val="subscript"/>
                    <w:lang w:val="en-US"/>
                  </w:rPr>
                  <m:t>i</m:t>
                </m:r>
              </m:sub>
            </m:sSub>
          </m:den>
        </m:f>
        <m:r>
          <w:rPr>
            <w:rFonts w:ascii="Cambria Math" w:eastAsiaTheme="minorEastAsia" w:hAnsi="Times New Roman" w:cs="Times New Roman"/>
            <w:sz w:val="28"/>
            <w:szCs w:val="28"/>
          </w:rPr>
          <m:t>)</m:t>
        </m:r>
      </m:oMath>
      <w:r w:rsidRPr="00DF1D02">
        <w:rPr>
          <w:rFonts w:ascii="Times New Roman" w:eastAsiaTheme="minorEastAsia" w:hAnsi="Times New Roman" w:cs="Times New Roman"/>
          <w:sz w:val="28"/>
          <w:szCs w:val="28"/>
        </w:rPr>
        <w:t>, где:</w:t>
      </w:r>
    </w:p>
    <w:p w14:paraId="0FBAB812" w14:textId="77777777" w:rsidR="00DF1D02" w:rsidRPr="00DF1D02" w:rsidRDefault="00DF1D02" w:rsidP="0066247F">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Ф</w:t>
      </w:r>
      <w:r w:rsidRPr="00DF1D02">
        <w:rPr>
          <w:rFonts w:ascii="Times New Roman" w:eastAsiaTheme="minorEastAsia" w:hAnsi="Times New Roman" w:cs="Times New Roman"/>
          <w:sz w:val="28"/>
          <w:szCs w:val="28"/>
          <w:vertAlign w:val="subscript"/>
          <w:lang w:val="en-US"/>
        </w:rPr>
        <w:t>i</w:t>
      </w:r>
      <w:r w:rsidRPr="00DF1D02">
        <w:rPr>
          <w:rFonts w:ascii="Times New Roman" w:eastAsiaTheme="minorEastAsia" w:hAnsi="Times New Roman" w:cs="Times New Roman"/>
          <w:sz w:val="28"/>
          <w:szCs w:val="28"/>
        </w:rPr>
        <w:t xml:space="preserve"> – фактическое значение </w:t>
      </w:r>
      <w:r w:rsidRPr="00DF1D02">
        <w:rPr>
          <w:rFonts w:ascii="Times New Roman" w:eastAsiaTheme="minorEastAsia" w:hAnsi="Times New Roman" w:cs="Times New Roman"/>
          <w:sz w:val="28"/>
          <w:szCs w:val="28"/>
          <w:lang w:val="en-US"/>
        </w:rPr>
        <w:t>i</w:t>
      </w:r>
      <w:r w:rsidRPr="00DF1D02">
        <w:rPr>
          <w:rFonts w:ascii="Times New Roman" w:eastAsiaTheme="minorEastAsia" w:hAnsi="Times New Roman" w:cs="Times New Roman"/>
          <w:sz w:val="28"/>
          <w:szCs w:val="28"/>
        </w:rPr>
        <w:t>-го целевого показателя за рассматриваемый период;</w:t>
      </w:r>
    </w:p>
    <w:p w14:paraId="093452C6" w14:textId="77777777" w:rsidR="00DF1D02" w:rsidRPr="00DF1D02" w:rsidRDefault="00DF1D02" w:rsidP="0066247F">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П</w:t>
      </w:r>
      <w:r w:rsidRPr="00DF1D02">
        <w:rPr>
          <w:rFonts w:ascii="Times New Roman" w:eastAsiaTheme="minorEastAsia" w:hAnsi="Times New Roman" w:cs="Times New Roman"/>
          <w:sz w:val="28"/>
          <w:szCs w:val="28"/>
          <w:vertAlign w:val="subscript"/>
          <w:lang w:val="en-US"/>
        </w:rPr>
        <w:t>i</w:t>
      </w:r>
      <w:r w:rsidRPr="00DF1D02">
        <w:rPr>
          <w:rFonts w:ascii="Times New Roman" w:eastAsiaTheme="minorEastAsia" w:hAnsi="Times New Roman" w:cs="Times New Roman"/>
          <w:sz w:val="28"/>
          <w:szCs w:val="28"/>
        </w:rPr>
        <w:t xml:space="preserve"> – планируемое к достижению значение </w:t>
      </w:r>
      <w:r w:rsidRPr="00DF1D02">
        <w:rPr>
          <w:rFonts w:ascii="Times New Roman" w:eastAsiaTheme="minorEastAsia" w:hAnsi="Times New Roman" w:cs="Times New Roman"/>
          <w:sz w:val="28"/>
          <w:szCs w:val="28"/>
          <w:lang w:val="en-US"/>
        </w:rPr>
        <w:t>i</w:t>
      </w:r>
      <w:r w:rsidRPr="00DF1D02">
        <w:rPr>
          <w:rFonts w:ascii="Times New Roman" w:eastAsiaTheme="minorEastAsia" w:hAnsi="Times New Roman" w:cs="Times New Roman"/>
          <w:sz w:val="28"/>
          <w:szCs w:val="28"/>
        </w:rPr>
        <w:t xml:space="preserve">-го целевого показателя </w:t>
      </w:r>
      <w:r w:rsidRPr="00DF1D02">
        <w:rPr>
          <w:rFonts w:ascii="Times New Roman" w:eastAsiaTheme="minorEastAsia" w:hAnsi="Times New Roman" w:cs="Times New Roman"/>
          <w:sz w:val="28"/>
          <w:szCs w:val="28"/>
        </w:rPr>
        <w:br/>
        <w:t>за рассматриваемый период.</w:t>
      </w:r>
    </w:p>
    <w:p w14:paraId="37582D4D" w14:textId="77777777" w:rsidR="00DF1D02" w:rsidRPr="00DF1D02" w:rsidRDefault="00DF1D02" w:rsidP="0066247F">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Оценка достижения плановых целевых показателей (ДИП) рассчитывается по формуле:</w:t>
      </w:r>
    </w:p>
    <w:p w14:paraId="4CCEC5BA" w14:textId="77777777" w:rsidR="00DF1D02" w:rsidRPr="00DF1D02" w:rsidRDefault="00DF1D02" w:rsidP="00801A7E">
      <w:pPr>
        <w:pStyle w:val="ConsPlusNormal"/>
        <w:jc w:val="center"/>
        <w:rPr>
          <w:rFonts w:ascii="Times New Roman" w:eastAsiaTheme="minorEastAsia" w:hAnsi="Times New Roman" w:cs="Times New Roman"/>
          <w:sz w:val="28"/>
          <w:szCs w:val="28"/>
        </w:rPr>
      </w:pPr>
      <w:r w:rsidRPr="00DF1D02">
        <w:rPr>
          <w:rFonts w:ascii="Times New Roman" w:hAnsi="Times New Roman" w:cs="Times New Roman"/>
          <w:sz w:val="28"/>
          <w:szCs w:val="28"/>
        </w:rPr>
        <w:t xml:space="preserve">ДИП = </w:t>
      </w:r>
      <m:oMath>
        <m:f>
          <m:fPr>
            <m:ctrlPr>
              <w:rPr>
                <w:rFonts w:ascii="Cambria Math" w:hAnsi="Times New Roman" w:cs="Times New Roman"/>
                <w:i/>
                <w:sz w:val="28"/>
                <w:szCs w:val="28"/>
              </w:rPr>
            </m:ctrlPr>
          </m:fPr>
          <m:num>
            <m:nary>
              <m:naryPr>
                <m:chr m:val="∑"/>
                <m:limLoc m:val="undOvr"/>
                <m:subHide m:val="1"/>
                <m:supHide m:val="1"/>
                <m:ctrlPr>
                  <w:rPr>
                    <w:rFonts w:ascii="Cambria Math" w:hAnsi="Times New Roman" w:cs="Times New Roman"/>
                    <w:i/>
                    <w:sz w:val="28"/>
                    <w:szCs w:val="28"/>
                  </w:rPr>
                </m:ctrlPr>
              </m:naryPr>
              <m:sub/>
              <m:sup/>
              <m:e>
                <m:sSub>
                  <m:sSubPr>
                    <m:ctrlPr>
                      <w:rPr>
                        <w:rFonts w:ascii="Cambria Math" w:eastAsiaTheme="minorEastAsia" w:hAnsi="Times New Roman" w:cs="Times New Roman"/>
                        <w:sz w:val="28"/>
                        <w:szCs w:val="28"/>
                      </w:rPr>
                    </m:ctrlPr>
                  </m:sSubPr>
                  <m:e>
                    <m:r>
                      <m:rPr>
                        <m:sty m:val="p"/>
                      </m:rPr>
                      <w:rPr>
                        <w:rFonts w:ascii="Cambria Math" w:eastAsiaTheme="minorEastAsia" w:hAnsi="Times New Roman" w:cs="Times New Roman"/>
                        <w:sz w:val="28"/>
                        <w:szCs w:val="28"/>
                      </w:rPr>
                      <m:t>КД</m:t>
                    </m:r>
                  </m:e>
                  <m:sub>
                    <m:r>
                      <m:rPr>
                        <m:sty m:val="p"/>
                      </m:rPr>
                      <w:rPr>
                        <w:rFonts w:ascii="Cambria Math" w:eastAsiaTheme="minorEastAsia" w:hAnsi="Times New Roman" w:cs="Times New Roman"/>
                        <w:sz w:val="28"/>
                        <w:szCs w:val="28"/>
                        <w:vertAlign w:val="subscript"/>
                        <w:lang w:val="en-US"/>
                      </w:rPr>
                      <m:t>i</m:t>
                    </m:r>
                  </m:sub>
                </m:sSub>
              </m:e>
            </m:nary>
          </m:num>
          <m:den>
            <m:r>
              <w:rPr>
                <w:rFonts w:ascii="Cambria Math" w:hAnsi="Cambria Math" w:cs="Times New Roman"/>
                <w:sz w:val="28"/>
                <w:szCs w:val="28"/>
                <w:lang w:val="en-US"/>
              </w:rPr>
              <m:t>k</m:t>
            </m:r>
          </m:den>
        </m:f>
      </m:oMath>
      <w:r w:rsidRPr="00DF1D02">
        <w:rPr>
          <w:rFonts w:ascii="Times New Roman" w:eastAsiaTheme="minorEastAsia" w:hAnsi="Times New Roman" w:cs="Times New Roman"/>
          <w:sz w:val="28"/>
          <w:szCs w:val="28"/>
        </w:rPr>
        <w:t xml:space="preserve"> , где:</w:t>
      </w:r>
    </w:p>
    <w:p w14:paraId="338459D8" w14:textId="77777777" w:rsidR="00DF1D02" w:rsidRPr="00DF1D02" w:rsidRDefault="00DF1D02" w:rsidP="0066247F">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lang w:val="en-US"/>
        </w:rPr>
        <w:t>k</w:t>
      </w:r>
      <w:r w:rsidRPr="00DF1D02">
        <w:rPr>
          <w:rFonts w:ascii="Times New Roman" w:eastAsiaTheme="minorEastAsia" w:hAnsi="Times New Roman" w:cs="Times New Roman"/>
          <w:sz w:val="28"/>
          <w:szCs w:val="28"/>
        </w:rPr>
        <w:t> – общее количество целевых показателей.</w:t>
      </w:r>
    </w:p>
    <w:p w14:paraId="7777952C" w14:textId="77777777" w:rsidR="00801A7E"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 xml:space="preserve">Оценка полноты использования средств бюджета на реализацию </w:t>
      </w:r>
      <w:r w:rsidR="00D51F1B">
        <w:rPr>
          <w:rFonts w:ascii="Times New Roman" w:eastAsiaTheme="minorEastAsia" w:hAnsi="Times New Roman" w:cs="Times New Roman"/>
          <w:sz w:val="28"/>
          <w:szCs w:val="28"/>
        </w:rPr>
        <w:t>регионального проекта</w:t>
      </w:r>
      <w:r w:rsidRPr="00DF1D02">
        <w:rPr>
          <w:rFonts w:ascii="Times New Roman" w:eastAsiaTheme="minorEastAsia" w:hAnsi="Times New Roman" w:cs="Times New Roman"/>
          <w:sz w:val="28"/>
          <w:szCs w:val="28"/>
        </w:rPr>
        <w:t xml:space="preserve"> (ПИБС) (уровень использования средств бюджета) рассчитывается по формуле:</w:t>
      </w:r>
    </w:p>
    <w:p w14:paraId="41A2B3CB" w14:textId="77777777" w:rsidR="00DF1D02" w:rsidRPr="00DF1D02" w:rsidRDefault="00DF1D02" w:rsidP="00801A7E">
      <w:pPr>
        <w:pStyle w:val="ConsPlusNormal"/>
        <w:ind w:firstLine="709"/>
        <w:jc w:val="center"/>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ПИБС = Ф / П, где:</w:t>
      </w:r>
    </w:p>
    <w:p w14:paraId="19D84180" w14:textId="77777777" w:rsidR="00DF1D02" w:rsidRPr="00DF1D02" w:rsidRDefault="00DF1D02" w:rsidP="0066247F">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Ф – фактическое использование средств бюджета в рассматриваемом периоде;</w:t>
      </w:r>
    </w:p>
    <w:p w14:paraId="18557B4F" w14:textId="77777777" w:rsidR="00DF1D02" w:rsidRPr="00DF1D02" w:rsidRDefault="00DF1D02" w:rsidP="0066247F">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П – планируемые расходы бюджета в рассматриваемом периоде.</w:t>
      </w:r>
    </w:p>
    <w:p w14:paraId="226834D5" w14:textId="5DD7F1A2" w:rsidR="00DF1D02" w:rsidRPr="00DF1D02" w:rsidRDefault="005759BE" w:rsidP="00DF1D02">
      <w:pPr>
        <w:pStyle w:val="ConsPlusNormal"/>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r w:rsidR="00661D06">
        <w:rPr>
          <w:rFonts w:ascii="Times New Roman" w:eastAsiaTheme="minorEastAsia" w:hAnsi="Times New Roman" w:cs="Times New Roman"/>
          <w:sz w:val="28"/>
          <w:szCs w:val="28"/>
        </w:rPr>
        <w:t>6</w:t>
      </w:r>
      <w:r w:rsidR="00DF1D02" w:rsidRPr="00DF1D02">
        <w:rPr>
          <w:rFonts w:ascii="Times New Roman" w:eastAsiaTheme="minorEastAsia" w:hAnsi="Times New Roman" w:cs="Times New Roman"/>
          <w:sz w:val="28"/>
          <w:szCs w:val="28"/>
        </w:rPr>
        <w:t>. Оценка эффективности реализации муниципальн</w:t>
      </w:r>
      <w:r w:rsidR="009F6888">
        <w:rPr>
          <w:rFonts w:ascii="Times New Roman" w:eastAsiaTheme="minorEastAsia" w:hAnsi="Times New Roman" w:cs="Times New Roman"/>
          <w:sz w:val="28"/>
          <w:szCs w:val="28"/>
        </w:rPr>
        <w:t>ой</w:t>
      </w:r>
      <w:r w:rsidR="00DF1D02" w:rsidRPr="00DF1D02">
        <w:rPr>
          <w:rFonts w:ascii="Times New Roman" w:eastAsiaTheme="minorEastAsia" w:hAnsi="Times New Roman" w:cs="Times New Roman"/>
          <w:sz w:val="28"/>
          <w:szCs w:val="28"/>
        </w:rPr>
        <w:t xml:space="preserve"> программ</w:t>
      </w:r>
      <w:r w:rsidR="009F6888">
        <w:rPr>
          <w:rFonts w:ascii="Times New Roman" w:eastAsiaTheme="minorEastAsia" w:hAnsi="Times New Roman" w:cs="Times New Roman"/>
          <w:sz w:val="28"/>
          <w:szCs w:val="28"/>
        </w:rPr>
        <w:t>ы</w:t>
      </w:r>
      <w:r w:rsidR="00DF1D02" w:rsidRPr="00DF1D02">
        <w:rPr>
          <w:rFonts w:ascii="Times New Roman" w:eastAsiaTheme="minorEastAsia" w:hAnsi="Times New Roman" w:cs="Times New Roman"/>
          <w:sz w:val="28"/>
          <w:szCs w:val="28"/>
        </w:rPr>
        <w:t xml:space="preserve"> (О</w:t>
      </w:r>
      <w:r w:rsidR="00DF1D02" w:rsidRPr="00DF1D02">
        <w:rPr>
          <w:rFonts w:ascii="Times New Roman" w:eastAsiaTheme="minorEastAsia" w:hAnsi="Times New Roman" w:cs="Times New Roman"/>
          <w:sz w:val="28"/>
          <w:szCs w:val="28"/>
          <w:vertAlign w:val="subscript"/>
        </w:rPr>
        <w:t>мп</w:t>
      </w:r>
      <w:r w:rsidR="00DF1D02" w:rsidRPr="00DF1D02">
        <w:rPr>
          <w:rFonts w:ascii="Times New Roman" w:eastAsiaTheme="minorEastAsia" w:hAnsi="Times New Roman" w:cs="Times New Roman"/>
          <w:sz w:val="28"/>
          <w:szCs w:val="28"/>
        </w:rPr>
        <w:t>) рассчитывается по формуле:</w:t>
      </w:r>
    </w:p>
    <w:p w14:paraId="12BF8C86" w14:textId="77777777" w:rsidR="00DF1D02" w:rsidRPr="00DF1D02" w:rsidRDefault="00DF1D02" w:rsidP="00801A7E">
      <w:pPr>
        <w:pStyle w:val="ConsPlusNormal"/>
        <w:ind w:firstLine="709"/>
        <w:jc w:val="center"/>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О</w:t>
      </w:r>
      <w:r w:rsidRPr="00DF1D02">
        <w:rPr>
          <w:rFonts w:ascii="Times New Roman" w:eastAsiaTheme="minorEastAsia" w:hAnsi="Times New Roman" w:cs="Times New Roman"/>
          <w:sz w:val="28"/>
          <w:szCs w:val="28"/>
          <w:vertAlign w:val="subscript"/>
        </w:rPr>
        <w:t>мп</w:t>
      </w:r>
      <w:r w:rsidRPr="00DF1D02">
        <w:rPr>
          <w:rFonts w:ascii="Times New Roman" w:eastAsiaTheme="minorEastAsia" w:hAnsi="Times New Roman" w:cs="Times New Roman"/>
          <w:sz w:val="28"/>
          <w:szCs w:val="28"/>
        </w:rPr>
        <w:t xml:space="preserve"> = ДИП / ПИБС</w:t>
      </w:r>
    </w:p>
    <w:p w14:paraId="597EAC8C" w14:textId="66A07CAB" w:rsidR="00DF1D02" w:rsidRPr="00DF1D02" w:rsidRDefault="005759BE" w:rsidP="00801A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D06">
        <w:rPr>
          <w:rFonts w:ascii="Times New Roman" w:hAnsi="Times New Roman" w:cs="Times New Roman"/>
          <w:sz w:val="28"/>
          <w:szCs w:val="28"/>
        </w:rPr>
        <w:t>7</w:t>
      </w:r>
      <w:r w:rsidR="00DF1D02" w:rsidRPr="00DF1D02">
        <w:rPr>
          <w:rFonts w:ascii="Times New Roman" w:hAnsi="Times New Roman" w:cs="Times New Roman"/>
          <w:sz w:val="28"/>
          <w:szCs w:val="28"/>
        </w:rPr>
        <w:t xml:space="preserve">. Эффективность расходования средств бюджета по </w:t>
      </w:r>
      <w:r w:rsidR="006C7666">
        <w:rPr>
          <w:rFonts w:ascii="Times New Roman" w:hAnsi="Times New Roman" w:cs="Times New Roman"/>
          <w:sz w:val="28"/>
          <w:szCs w:val="28"/>
        </w:rPr>
        <w:t>региональному проекту</w:t>
      </w:r>
      <w:r w:rsidR="00DF1D02" w:rsidRPr="00DF1D02">
        <w:rPr>
          <w:rFonts w:ascii="Times New Roman" w:hAnsi="Times New Roman" w:cs="Times New Roman"/>
          <w:sz w:val="28"/>
          <w:szCs w:val="28"/>
        </w:rPr>
        <w:t xml:space="preserve"> в рассматриваемом периоде определяется по полученным результатам оценки эффективности реализации </w:t>
      </w:r>
      <w:r w:rsidR="006C7666">
        <w:rPr>
          <w:rFonts w:ascii="Times New Roman" w:hAnsi="Times New Roman" w:cs="Times New Roman"/>
          <w:sz w:val="28"/>
          <w:szCs w:val="28"/>
        </w:rPr>
        <w:t>регионального проекта</w:t>
      </w:r>
      <w:r w:rsidR="009F6888">
        <w:rPr>
          <w:rFonts w:ascii="Times New Roman" w:hAnsi="Times New Roman" w:cs="Times New Roman"/>
          <w:sz w:val="28"/>
          <w:szCs w:val="28"/>
        </w:rPr>
        <w:t>:</w:t>
      </w:r>
    </w:p>
    <w:p w14:paraId="6BAE55B7"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О</w:t>
      </w:r>
      <w:r w:rsidRPr="00DF1D02">
        <w:rPr>
          <w:rFonts w:ascii="Times New Roman" w:eastAsiaTheme="minorEastAsia" w:hAnsi="Times New Roman" w:cs="Times New Roman"/>
          <w:sz w:val="28"/>
          <w:szCs w:val="28"/>
          <w:vertAlign w:val="subscript"/>
        </w:rPr>
        <w:t>мп </w:t>
      </w:r>
      <w:r w:rsidRPr="00DF1D02">
        <w:rPr>
          <w:rFonts w:ascii="Times New Roman" w:eastAsiaTheme="minorEastAsia" w:hAnsi="Times New Roman" w:cs="Times New Roman"/>
          <w:sz w:val="28"/>
          <w:szCs w:val="28"/>
        </w:rPr>
        <w:t>&gt; 1,4 – очень высокая эффективность использования средств бюджета (значительно превышает целевое значение);</w:t>
      </w:r>
    </w:p>
    <w:p w14:paraId="1A1B4C09"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1 &lt; О</w:t>
      </w:r>
      <w:r w:rsidRPr="00DF1D02">
        <w:rPr>
          <w:rFonts w:ascii="Times New Roman" w:eastAsiaTheme="minorEastAsia" w:hAnsi="Times New Roman" w:cs="Times New Roman"/>
          <w:sz w:val="28"/>
          <w:szCs w:val="28"/>
          <w:vertAlign w:val="subscript"/>
        </w:rPr>
        <w:t>мп </w:t>
      </w:r>
      <w:r w:rsidRPr="00DF1D02">
        <w:rPr>
          <w:rFonts w:ascii="Times New Roman" w:eastAsiaTheme="minorEastAsia" w:hAnsi="Times New Roman" w:cs="Times New Roman"/>
          <w:sz w:val="28"/>
          <w:szCs w:val="28"/>
        </w:rPr>
        <w:t>≤ 1,4 – высокая эффективность использования средств бюджета (превышение целевого значения);</w:t>
      </w:r>
    </w:p>
    <w:p w14:paraId="2440C72B"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0,9 &lt; О</w:t>
      </w:r>
      <w:r w:rsidRPr="00DF1D02">
        <w:rPr>
          <w:rFonts w:ascii="Times New Roman" w:eastAsiaTheme="minorEastAsia" w:hAnsi="Times New Roman" w:cs="Times New Roman"/>
          <w:sz w:val="28"/>
          <w:szCs w:val="28"/>
          <w:vertAlign w:val="subscript"/>
        </w:rPr>
        <w:t>мп </w:t>
      </w:r>
      <w:r w:rsidRPr="00DF1D02">
        <w:rPr>
          <w:rFonts w:ascii="Times New Roman" w:eastAsiaTheme="minorEastAsia" w:hAnsi="Times New Roman" w:cs="Times New Roman"/>
          <w:sz w:val="28"/>
          <w:szCs w:val="28"/>
        </w:rPr>
        <w:t>≤ 1 – средняя эффективность использования средств бюджета (достигнуто целевое значение);</w:t>
      </w:r>
    </w:p>
    <w:p w14:paraId="6425848D"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vertAlign w:val="subscript"/>
        </w:rPr>
      </w:pPr>
      <w:r w:rsidRPr="00DF1D02">
        <w:rPr>
          <w:rFonts w:ascii="Times New Roman" w:eastAsiaTheme="minorEastAsia" w:hAnsi="Times New Roman" w:cs="Times New Roman"/>
          <w:sz w:val="28"/>
          <w:szCs w:val="28"/>
        </w:rPr>
        <w:t>0,5 &lt; О</w:t>
      </w:r>
      <w:r w:rsidRPr="00DF1D02">
        <w:rPr>
          <w:rFonts w:ascii="Times New Roman" w:eastAsiaTheme="minorEastAsia" w:hAnsi="Times New Roman" w:cs="Times New Roman"/>
          <w:sz w:val="28"/>
          <w:szCs w:val="28"/>
          <w:vertAlign w:val="subscript"/>
        </w:rPr>
        <w:t>мп </w:t>
      </w:r>
      <w:r w:rsidRPr="00DF1D02">
        <w:rPr>
          <w:rFonts w:ascii="Times New Roman" w:eastAsiaTheme="minorEastAsia" w:hAnsi="Times New Roman" w:cs="Times New Roman"/>
          <w:sz w:val="28"/>
          <w:szCs w:val="28"/>
        </w:rPr>
        <w:t xml:space="preserve">≤ 0,9 – низкая эффективность использования средств бюджета </w:t>
      </w:r>
      <w:r w:rsidRPr="00DF1D02">
        <w:rPr>
          <w:rFonts w:ascii="Times New Roman" w:eastAsiaTheme="minorEastAsia" w:hAnsi="Times New Roman" w:cs="Times New Roman"/>
          <w:sz w:val="28"/>
          <w:szCs w:val="28"/>
        </w:rPr>
        <w:br/>
      </w:r>
      <w:r w:rsidRPr="00DF1D02">
        <w:rPr>
          <w:rFonts w:ascii="Times New Roman" w:eastAsiaTheme="minorEastAsia" w:hAnsi="Times New Roman" w:cs="Times New Roman"/>
          <w:sz w:val="28"/>
          <w:szCs w:val="28"/>
        </w:rPr>
        <w:lastRenderedPageBreak/>
        <w:t>(не достигнуто целевое значение);</w:t>
      </w:r>
    </w:p>
    <w:p w14:paraId="0E5AFD74"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О</w:t>
      </w:r>
      <w:r w:rsidRPr="00DF1D02">
        <w:rPr>
          <w:rFonts w:ascii="Times New Roman" w:eastAsiaTheme="minorEastAsia" w:hAnsi="Times New Roman" w:cs="Times New Roman"/>
          <w:sz w:val="28"/>
          <w:szCs w:val="28"/>
          <w:vertAlign w:val="subscript"/>
        </w:rPr>
        <w:t>мп </w:t>
      </w:r>
      <w:r w:rsidRPr="00DF1D02">
        <w:rPr>
          <w:rFonts w:ascii="Times New Roman" w:eastAsiaTheme="minorEastAsia" w:hAnsi="Times New Roman" w:cs="Times New Roman"/>
          <w:sz w:val="28"/>
          <w:szCs w:val="28"/>
        </w:rPr>
        <w:t>&lt; 0,5 – крайне низкая эффективность использования средств бюджета (целевое значение исполнено менее чем наполовину).</w:t>
      </w:r>
    </w:p>
    <w:p w14:paraId="53B9F1A7" w14:textId="77777777" w:rsidR="00DF1D02" w:rsidRPr="00DF1D02" w:rsidRDefault="00DF1D02" w:rsidP="00801A7E">
      <w:pPr>
        <w:pStyle w:val="ConsPlusNormal"/>
        <w:ind w:firstLine="709"/>
        <w:jc w:val="both"/>
        <w:rPr>
          <w:rFonts w:ascii="Times New Roman" w:eastAsiaTheme="minorEastAsia" w:hAnsi="Times New Roman" w:cs="Times New Roman"/>
          <w:sz w:val="28"/>
          <w:szCs w:val="28"/>
        </w:rPr>
      </w:pPr>
      <w:r w:rsidRPr="00DF1D02">
        <w:rPr>
          <w:rFonts w:ascii="Times New Roman" w:eastAsiaTheme="minorEastAsia" w:hAnsi="Times New Roman" w:cs="Times New Roman"/>
          <w:sz w:val="28"/>
          <w:szCs w:val="28"/>
        </w:rPr>
        <w:t xml:space="preserve">Оценка эффективности реализации </w:t>
      </w:r>
      <w:r w:rsidR="00207B9C">
        <w:rPr>
          <w:rFonts w:ascii="Times New Roman" w:eastAsiaTheme="minorEastAsia" w:hAnsi="Times New Roman" w:cs="Times New Roman"/>
          <w:sz w:val="28"/>
          <w:szCs w:val="28"/>
        </w:rPr>
        <w:t>регионального проекта</w:t>
      </w:r>
      <w:r w:rsidRPr="00DF1D02">
        <w:rPr>
          <w:rFonts w:ascii="Times New Roman" w:eastAsiaTheme="minorEastAsia" w:hAnsi="Times New Roman" w:cs="Times New Roman"/>
          <w:sz w:val="28"/>
          <w:szCs w:val="28"/>
        </w:rPr>
        <w:t xml:space="preserve"> будет тем выше, чем выше уровень достижения целевых показателей при меньшем уровне использования средств бюджета.</w:t>
      </w:r>
    </w:p>
    <w:p w14:paraId="1F787B72" w14:textId="426417E4" w:rsidR="00DF1D02" w:rsidRPr="00DF1D02" w:rsidRDefault="005759BE" w:rsidP="00DF1D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D06">
        <w:rPr>
          <w:rFonts w:ascii="Times New Roman" w:hAnsi="Times New Roman" w:cs="Times New Roman"/>
          <w:sz w:val="28"/>
          <w:szCs w:val="28"/>
        </w:rPr>
        <w:t>8</w:t>
      </w:r>
      <w:r w:rsidR="00DF1D02" w:rsidRPr="00DF1D02">
        <w:rPr>
          <w:rFonts w:ascii="Times New Roman" w:hAnsi="Times New Roman" w:cs="Times New Roman"/>
          <w:sz w:val="28"/>
          <w:szCs w:val="28"/>
        </w:rPr>
        <w:t xml:space="preserve">. По результатам оценки эффективности реализации </w:t>
      </w:r>
      <w:r w:rsidR="00574353">
        <w:rPr>
          <w:rFonts w:ascii="Times New Roman" w:hAnsi="Times New Roman" w:cs="Times New Roman"/>
          <w:sz w:val="28"/>
          <w:szCs w:val="28"/>
        </w:rPr>
        <w:t>регионального проекта</w:t>
      </w:r>
      <w:r w:rsidR="00DF1D02" w:rsidRPr="00DF1D02">
        <w:rPr>
          <w:rFonts w:ascii="Times New Roman" w:hAnsi="Times New Roman" w:cs="Times New Roman"/>
          <w:sz w:val="28"/>
          <w:szCs w:val="28"/>
        </w:rPr>
        <w:t xml:space="preserve"> могут быть сделаны следующие выводы:</w:t>
      </w:r>
    </w:p>
    <w:p w14:paraId="6C248DD7" w14:textId="31A0467E" w:rsidR="00DF1D02" w:rsidRPr="00DF1D02" w:rsidRDefault="00DF1D02" w:rsidP="00DF1D02">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 xml:space="preserve">1) эффективность реализации </w:t>
      </w:r>
      <w:r w:rsidR="00574353">
        <w:rPr>
          <w:rFonts w:ascii="Times New Roman" w:hAnsi="Times New Roman" w:cs="Times New Roman"/>
          <w:sz w:val="28"/>
          <w:szCs w:val="28"/>
        </w:rPr>
        <w:t>регионального проекта</w:t>
      </w:r>
      <w:r w:rsidR="008F552A">
        <w:rPr>
          <w:rFonts w:ascii="Times New Roman" w:hAnsi="Times New Roman" w:cs="Times New Roman"/>
          <w:sz w:val="28"/>
          <w:szCs w:val="28"/>
        </w:rPr>
        <w:t xml:space="preserve"> </w:t>
      </w:r>
      <w:r w:rsidRPr="00DF1D02">
        <w:rPr>
          <w:rFonts w:ascii="Times New Roman" w:hAnsi="Times New Roman" w:cs="Times New Roman"/>
          <w:sz w:val="28"/>
          <w:szCs w:val="28"/>
        </w:rPr>
        <w:t xml:space="preserve">снизилась </w:t>
      </w:r>
      <w:r w:rsidRPr="00DF1D02">
        <w:rPr>
          <w:rFonts w:ascii="Times New Roman" w:hAnsi="Times New Roman" w:cs="Times New Roman"/>
          <w:sz w:val="28"/>
          <w:szCs w:val="28"/>
        </w:rPr>
        <w:br/>
        <w:t>по сравнению с предыдущим годом;</w:t>
      </w:r>
    </w:p>
    <w:p w14:paraId="5162719B" w14:textId="6CBD21E4" w:rsidR="00DF1D02" w:rsidRPr="00DF1D02" w:rsidRDefault="00DF1D02" w:rsidP="00DF1D02">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 xml:space="preserve">2) эффективность реализации </w:t>
      </w:r>
      <w:r w:rsidR="00574353">
        <w:rPr>
          <w:rFonts w:ascii="Times New Roman" w:hAnsi="Times New Roman" w:cs="Times New Roman"/>
          <w:sz w:val="28"/>
          <w:szCs w:val="28"/>
        </w:rPr>
        <w:t>регионального проекта</w:t>
      </w:r>
      <w:r w:rsidR="008F552A">
        <w:rPr>
          <w:rFonts w:ascii="Times New Roman" w:hAnsi="Times New Roman" w:cs="Times New Roman"/>
          <w:sz w:val="28"/>
          <w:szCs w:val="28"/>
        </w:rPr>
        <w:t xml:space="preserve"> </w:t>
      </w:r>
      <w:r w:rsidRPr="00DF1D02">
        <w:rPr>
          <w:rFonts w:ascii="Times New Roman" w:hAnsi="Times New Roman" w:cs="Times New Roman"/>
          <w:sz w:val="28"/>
          <w:szCs w:val="28"/>
        </w:rPr>
        <w:t>осталась на уровне предыдущего года;</w:t>
      </w:r>
    </w:p>
    <w:p w14:paraId="48AD34EE" w14:textId="2ECA2B07" w:rsidR="00DF1D02" w:rsidRPr="00DF1D02" w:rsidRDefault="00DF1D02" w:rsidP="00DF1D02">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 xml:space="preserve">3) эффективность реализации </w:t>
      </w:r>
      <w:r w:rsidR="00574353">
        <w:rPr>
          <w:rFonts w:ascii="Times New Roman" w:hAnsi="Times New Roman" w:cs="Times New Roman"/>
          <w:sz w:val="28"/>
          <w:szCs w:val="28"/>
        </w:rPr>
        <w:t>регионального проекта</w:t>
      </w:r>
      <w:r w:rsidR="008F552A">
        <w:rPr>
          <w:rFonts w:ascii="Times New Roman" w:hAnsi="Times New Roman" w:cs="Times New Roman"/>
          <w:sz w:val="28"/>
          <w:szCs w:val="28"/>
        </w:rPr>
        <w:t xml:space="preserve"> </w:t>
      </w:r>
      <w:r w:rsidRPr="00DF1D02">
        <w:rPr>
          <w:rFonts w:ascii="Times New Roman" w:hAnsi="Times New Roman" w:cs="Times New Roman"/>
          <w:sz w:val="28"/>
          <w:szCs w:val="28"/>
        </w:rPr>
        <w:t>повысилась по сравнению с предыдущим годом;</w:t>
      </w:r>
    </w:p>
    <w:p w14:paraId="37D45E56" w14:textId="1CE1877C" w:rsidR="00DF1D02" w:rsidRPr="00DF1D02" w:rsidRDefault="00DF1D02" w:rsidP="00DF1D02">
      <w:pPr>
        <w:pStyle w:val="ConsPlusNormal"/>
        <w:ind w:firstLine="709"/>
        <w:jc w:val="both"/>
        <w:rPr>
          <w:rFonts w:ascii="Times New Roman" w:hAnsi="Times New Roman" w:cs="Times New Roman"/>
          <w:sz w:val="28"/>
          <w:szCs w:val="28"/>
        </w:rPr>
      </w:pPr>
      <w:r w:rsidRPr="00DF1D02">
        <w:rPr>
          <w:rFonts w:ascii="Times New Roman" w:hAnsi="Times New Roman" w:cs="Times New Roman"/>
          <w:sz w:val="28"/>
          <w:szCs w:val="28"/>
        </w:rPr>
        <w:t>4) о необходимости изменения на очередной финансовый год и плановый период бюджетных ассигнований на е</w:t>
      </w:r>
      <w:r w:rsidR="00574353">
        <w:rPr>
          <w:rFonts w:ascii="Times New Roman" w:hAnsi="Times New Roman" w:cs="Times New Roman"/>
          <w:sz w:val="28"/>
          <w:szCs w:val="28"/>
        </w:rPr>
        <w:t>ё</w:t>
      </w:r>
      <w:r w:rsidRPr="00DF1D02">
        <w:rPr>
          <w:rFonts w:ascii="Times New Roman" w:hAnsi="Times New Roman" w:cs="Times New Roman"/>
          <w:sz w:val="28"/>
          <w:szCs w:val="28"/>
        </w:rPr>
        <w:t xml:space="preserve"> реализацию или о необходимости досрочного прекращения реализации </w:t>
      </w:r>
      <w:r w:rsidR="00574353">
        <w:rPr>
          <w:rFonts w:ascii="Times New Roman" w:hAnsi="Times New Roman" w:cs="Times New Roman"/>
          <w:sz w:val="28"/>
          <w:szCs w:val="28"/>
        </w:rPr>
        <w:t>регионального проекта</w:t>
      </w:r>
      <w:r w:rsidR="008F552A">
        <w:rPr>
          <w:rFonts w:ascii="Times New Roman" w:hAnsi="Times New Roman" w:cs="Times New Roman"/>
          <w:sz w:val="28"/>
          <w:szCs w:val="28"/>
        </w:rPr>
        <w:t xml:space="preserve"> </w:t>
      </w:r>
      <w:r w:rsidRPr="00DF1D02">
        <w:rPr>
          <w:rFonts w:ascii="Times New Roman" w:hAnsi="Times New Roman" w:cs="Times New Roman"/>
          <w:sz w:val="28"/>
          <w:szCs w:val="28"/>
        </w:rPr>
        <w:t>в целом.</w:t>
      </w:r>
    </w:p>
    <w:p w14:paraId="6933D4D8" w14:textId="77777777" w:rsidR="0029225E" w:rsidRDefault="0029225E" w:rsidP="00DF1D02">
      <w:pPr>
        <w:widowControl w:val="0"/>
        <w:tabs>
          <w:tab w:val="left" w:pos="414"/>
        </w:tabs>
        <w:ind w:firstLine="709"/>
        <w:jc w:val="both"/>
        <w:rPr>
          <w:sz w:val="28"/>
          <w:szCs w:val="28"/>
        </w:rPr>
      </w:pPr>
    </w:p>
    <w:p w14:paraId="047946E0" w14:textId="77777777" w:rsidR="009871A9" w:rsidRDefault="009871A9" w:rsidP="00DF1D02">
      <w:pPr>
        <w:widowControl w:val="0"/>
        <w:tabs>
          <w:tab w:val="left" w:pos="414"/>
        </w:tabs>
        <w:ind w:firstLine="709"/>
        <w:jc w:val="both"/>
        <w:rPr>
          <w:sz w:val="28"/>
          <w:szCs w:val="28"/>
        </w:rPr>
      </w:pPr>
    </w:p>
    <w:p w14:paraId="3BA0C223" w14:textId="77777777" w:rsidR="0029225E" w:rsidRDefault="0029225E" w:rsidP="00DF1D02">
      <w:pPr>
        <w:widowControl w:val="0"/>
        <w:tabs>
          <w:tab w:val="left" w:pos="414"/>
        </w:tabs>
        <w:ind w:firstLine="709"/>
        <w:jc w:val="both"/>
        <w:rPr>
          <w:sz w:val="28"/>
          <w:szCs w:val="28"/>
        </w:rPr>
      </w:pPr>
    </w:p>
    <w:p w14:paraId="21448C7D" w14:textId="77777777" w:rsidR="0029225E" w:rsidRDefault="0029225E" w:rsidP="00DF1D02">
      <w:pPr>
        <w:widowControl w:val="0"/>
        <w:tabs>
          <w:tab w:val="left" w:pos="414"/>
        </w:tabs>
        <w:ind w:firstLine="709"/>
        <w:jc w:val="both"/>
        <w:rPr>
          <w:sz w:val="28"/>
          <w:szCs w:val="28"/>
        </w:rPr>
      </w:pPr>
    </w:p>
    <w:p w14:paraId="5DCE4DBB" w14:textId="77777777" w:rsidR="0029225E" w:rsidRDefault="0029225E" w:rsidP="00DF1D02">
      <w:pPr>
        <w:widowControl w:val="0"/>
        <w:tabs>
          <w:tab w:val="left" w:pos="414"/>
        </w:tabs>
        <w:ind w:firstLine="709"/>
        <w:jc w:val="both"/>
        <w:rPr>
          <w:sz w:val="28"/>
          <w:szCs w:val="28"/>
        </w:rPr>
      </w:pPr>
    </w:p>
    <w:p w14:paraId="4E88F339" w14:textId="77777777" w:rsidR="0029225E" w:rsidRDefault="0029225E" w:rsidP="00DF1D02">
      <w:pPr>
        <w:widowControl w:val="0"/>
        <w:tabs>
          <w:tab w:val="left" w:pos="414"/>
        </w:tabs>
        <w:ind w:firstLine="709"/>
        <w:jc w:val="both"/>
        <w:rPr>
          <w:sz w:val="28"/>
          <w:szCs w:val="28"/>
        </w:rPr>
      </w:pPr>
    </w:p>
    <w:p w14:paraId="76E7A7F2" w14:textId="77777777" w:rsidR="0029225E" w:rsidRDefault="0029225E" w:rsidP="00DF1D02">
      <w:pPr>
        <w:widowControl w:val="0"/>
        <w:tabs>
          <w:tab w:val="left" w:pos="414"/>
        </w:tabs>
        <w:ind w:firstLine="709"/>
        <w:jc w:val="both"/>
        <w:rPr>
          <w:sz w:val="28"/>
          <w:szCs w:val="28"/>
        </w:rPr>
      </w:pPr>
    </w:p>
    <w:p w14:paraId="3022F1BD" w14:textId="77777777" w:rsidR="0029225E" w:rsidRDefault="0029225E" w:rsidP="00DF1D02">
      <w:pPr>
        <w:widowControl w:val="0"/>
        <w:tabs>
          <w:tab w:val="left" w:pos="414"/>
        </w:tabs>
        <w:ind w:firstLine="709"/>
        <w:jc w:val="both"/>
        <w:rPr>
          <w:sz w:val="28"/>
          <w:szCs w:val="28"/>
        </w:rPr>
      </w:pPr>
    </w:p>
    <w:p w14:paraId="47A0BF32" w14:textId="77777777" w:rsidR="0029225E" w:rsidRDefault="0029225E" w:rsidP="00DF1D02">
      <w:pPr>
        <w:widowControl w:val="0"/>
        <w:tabs>
          <w:tab w:val="left" w:pos="414"/>
        </w:tabs>
        <w:ind w:firstLine="709"/>
        <w:jc w:val="both"/>
        <w:rPr>
          <w:sz w:val="28"/>
          <w:szCs w:val="28"/>
        </w:rPr>
      </w:pPr>
    </w:p>
    <w:p w14:paraId="7CD3AB57" w14:textId="77777777" w:rsidR="005A3A69" w:rsidRDefault="005A3A69" w:rsidP="00DF1D02">
      <w:pPr>
        <w:widowControl w:val="0"/>
        <w:tabs>
          <w:tab w:val="left" w:pos="414"/>
        </w:tabs>
        <w:ind w:firstLine="709"/>
        <w:jc w:val="both"/>
        <w:rPr>
          <w:sz w:val="28"/>
          <w:szCs w:val="28"/>
        </w:rPr>
      </w:pPr>
    </w:p>
    <w:p w14:paraId="5F612210" w14:textId="77777777" w:rsidR="005A3A69" w:rsidRDefault="005A3A69" w:rsidP="00DF1D02">
      <w:pPr>
        <w:widowControl w:val="0"/>
        <w:tabs>
          <w:tab w:val="left" w:pos="414"/>
        </w:tabs>
        <w:ind w:firstLine="709"/>
        <w:jc w:val="both"/>
        <w:rPr>
          <w:sz w:val="28"/>
          <w:szCs w:val="28"/>
        </w:rPr>
      </w:pPr>
    </w:p>
    <w:p w14:paraId="2C64AA96" w14:textId="77777777" w:rsidR="005A3A69" w:rsidRDefault="005A3A69" w:rsidP="00DF1D02">
      <w:pPr>
        <w:widowControl w:val="0"/>
        <w:tabs>
          <w:tab w:val="left" w:pos="414"/>
        </w:tabs>
        <w:ind w:firstLine="709"/>
        <w:jc w:val="both"/>
        <w:rPr>
          <w:sz w:val="28"/>
          <w:szCs w:val="28"/>
        </w:rPr>
      </w:pPr>
    </w:p>
    <w:p w14:paraId="2CF1101D" w14:textId="77777777" w:rsidR="005A3A69" w:rsidRDefault="005A3A69" w:rsidP="00DF1D02">
      <w:pPr>
        <w:widowControl w:val="0"/>
        <w:tabs>
          <w:tab w:val="left" w:pos="414"/>
        </w:tabs>
        <w:ind w:firstLine="709"/>
        <w:jc w:val="both"/>
        <w:rPr>
          <w:sz w:val="28"/>
          <w:szCs w:val="28"/>
        </w:rPr>
      </w:pPr>
    </w:p>
    <w:p w14:paraId="3703F749" w14:textId="77777777" w:rsidR="005A3A69" w:rsidRDefault="005A3A69" w:rsidP="00DF1D02">
      <w:pPr>
        <w:widowControl w:val="0"/>
        <w:tabs>
          <w:tab w:val="left" w:pos="414"/>
        </w:tabs>
        <w:ind w:firstLine="709"/>
        <w:jc w:val="both"/>
        <w:rPr>
          <w:sz w:val="28"/>
          <w:szCs w:val="28"/>
        </w:rPr>
      </w:pPr>
    </w:p>
    <w:p w14:paraId="2E3281B0" w14:textId="77777777" w:rsidR="0029225E" w:rsidRDefault="0029225E" w:rsidP="00DF1D02">
      <w:pPr>
        <w:widowControl w:val="0"/>
        <w:tabs>
          <w:tab w:val="left" w:pos="414"/>
        </w:tabs>
        <w:ind w:firstLine="709"/>
        <w:jc w:val="both"/>
        <w:rPr>
          <w:sz w:val="28"/>
          <w:szCs w:val="28"/>
        </w:rPr>
      </w:pPr>
    </w:p>
    <w:p w14:paraId="62A6126E" w14:textId="77777777" w:rsidR="0029225E" w:rsidRDefault="0029225E" w:rsidP="00DF1D02">
      <w:pPr>
        <w:widowControl w:val="0"/>
        <w:tabs>
          <w:tab w:val="left" w:pos="414"/>
        </w:tabs>
        <w:ind w:firstLine="709"/>
        <w:jc w:val="both"/>
        <w:rPr>
          <w:sz w:val="28"/>
          <w:szCs w:val="28"/>
        </w:rPr>
      </w:pPr>
    </w:p>
    <w:p w14:paraId="181DE978" w14:textId="77777777" w:rsidR="0029225E" w:rsidRDefault="0029225E" w:rsidP="00DF1D02">
      <w:pPr>
        <w:widowControl w:val="0"/>
        <w:tabs>
          <w:tab w:val="left" w:pos="414"/>
        </w:tabs>
        <w:ind w:firstLine="709"/>
        <w:jc w:val="both"/>
        <w:rPr>
          <w:sz w:val="28"/>
          <w:szCs w:val="28"/>
        </w:rPr>
      </w:pPr>
    </w:p>
    <w:p w14:paraId="4E925C76" w14:textId="77777777" w:rsidR="0029225E" w:rsidRDefault="0029225E" w:rsidP="00DF1D02">
      <w:pPr>
        <w:widowControl w:val="0"/>
        <w:tabs>
          <w:tab w:val="left" w:pos="414"/>
        </w:tabs>
        <w:ind w:firstLine="709"/>
        <w:jc w:val="both"/>
        <w:rPr>
          <w:sz w:val="28"/>
          <w:szCs w:val="28"/>
        </w:rPr>
      </w:pPr>
    </w:p>
    <w:p w14:paraId="5FF1F9BA" w14:textId="77777777" w:rsidR="0029225E" w:rsidRDefault="0029225E" w:rsidP="00DF1D02">
      <w:pPr>
        <w:widowControl w:val="0"/>
        <w:tabs>
          <w:tab w:val="left" w:pos="414"/>
        </w:tabs>
        <w:ind w:firstLine="709"/>
        <w:jc w:val="both"/>
        <w:rPr>
          <w:sz w:val="28"/>
          <w:szCs w:val="28"/>
        </w:rPr>
      </w:pPr>
    </w:p>
    <w:p w14:paraId="61062CC2" w14:textId="77777777" w:rsidR="0029225E" w:rsidRDefault="0029225E" w:rsidP="00DF1D02">
      <w:pPr>
        <w:widowControl w:val="0"/>
        <w:tabs>
          <w:tab w:val="left" w:pos="414"/>
        </w:tabs>
        <w:ind w:firstLine="709"/>
        <w:jc w:val="both"/>
        <w:rPr>
          <w:sz w:val="28"/>
          <w:szCs w:val="28"/>
        </w:rPr>
      </w:pPr>
    </w:p>
    <w:p w14:paraId="44F006A9" w14:textId="77777777" w:rsidR="0029225E" w:rsidRDefault="0029225E" w:rsidP="00DF1D02">
      <w:pPr>
        <w:widowControl w:val="0"/>
        <w:tabs>
          <w:tab w:val="left" w:pos="414"/>
        </w:tabs>
        <w:ind w:firstLine="709"/>
        <w:jc w:val="both"/>
        <w:rPr>
          <w:sz w:val="28"/>
          <w:szCs w:val="28"/>
        </w:rPr>
      </w:pPr>
    </w:p>
    <w:p w14:paraId="473C68B8" w14:textId="77777777" w:rsidR="00B664AB" w:rsidRDefault="00B664AB" w:rsidP="00DF1D02">
      <w:pPr>
        <w:widowControl w:val="0"/>
        <w:tabs>
          <w:tab w:val="left" w:pos="414"/>
        </w:tabs>
        <w:ind w:firstLine="709"/>
        <w:jc w:val="both"/>
        <w:rPr>
          <w:sz w:val="28"/>
          <w:szCs w:val="28"/>
        </w:rPr>
      </w:pPr>
    </w:p>
    <w:p w14:paraId="738A4730" w14:textId="77777777" w:rsidR="00B664AB" w:rsidRDefault="00B664AB" w:rsidP="00DF1D02">
      <w:pPr>
        <w:widowControl w:val="0"/>
        <w:tabs>
          <w:tab w:val="left" w:pos="414"/>
        </w:tabs>
        <w:ind w:firstLine="709"/>
        <w:jc w:val="both"/>
        <w:rPr>
          <w:sz w:val="28"/>
          <w:szCs w:val="28"/>
        </w:rPr>
      </w:pPr>
    </w:p>
    <w:p w14:paraId="1AD9EF4E" w14:textId="77777777" w:rsidR="00B664AB" w:rsidRDefault="00B664AB" w:rsidP="00DF1D02">
      <w:pPr>
        <w:widowControl w:val="0"/>
        <w:tabs>
          <w:tab w:val="left" w:pos="414"/>
        </w:tabs>
        <w:ind w:firstLine="709"/>
        <w:jc w:val="both"/>
        <w:rPr>
          <w:sz w:val="28"/>
          <w:szCs w:val="28"/>
        </w:rPr>
      </w:pPr>
    </w:p>
    <w:p w14:paraId="35BE4859" w14:textId="77777777" w:rsidR="00B664AB" w:rsidRDefault="00B664AB" w:rsidP="00DF1D02">
      <w:pPr>
        <w:widowControl w:val="0"/>
        <w:tabs>
          <w:tab w:val="left" w:pos="414"/>
        </w:tabs>
        <w:ind w:firstLine="709"/>
        <w:jc w:val="both"/>
        <w:rPr>
          <w:sz w:val="28"/>
          <w:szCs w:val="28"/>
        </w:rPr>
      </w:pPr>
    </w:p>
    <w:p w14:paraId="5FEA3CF8" w14:textId="77777777" w:rsidR="00B664AB" w:rsidRDefault="00B664AB" w:rsidP="00DF1D02">
      <w:pPr>
        <w:widowControl w:val="0"/>
        <w:tabs>
          <w:tab w:val="left" w:pos="414"/>
        </w:tabs>
        <w:ind w:firstLine="709"/>
        <w:jc w:val="both"/>
        <w:rPr>
          <w:sz w:val="28"/>
          <w:szCs w:val="28"/>
        </w:rPr>
      </w:pPr>
    </w:p>
    <w:p w14:paraId="3831F09A" w14:textId="77777777" w:rsidR="00B664AB" w:rsidRDefault="00B664AB" w:rsidP="00DF1D02">
      <w:pPr>
        <w:widowControl w:val="0"/>
        <w:tabs>
          <w:tab w:val="left" w:pos="414"/>
        </w:tabs>
        <w:ind w:firstLine="709"/>
        <w:jc w:val="both"/>
        <w:rPr>
          <w:sz w:val="28"/>
          <w:szCs w:val="28"/>
        </w:rPr>
      </w:pPr>
    </w:p>
    <w:p w14:paraId="6EE81D1C" w14:textId="77777777" w:rsidR="00B664AB" w:rsidRDefault="00B664AB" w:rsidP="00DF1D02">
      <w:pPr>
        <w:widowControl w:val="0"/>
        <w:tabs>
          <w:tab w:val="left" w:pos="414"/>
        </w:tabs>
        <w:ind w:firstLine="709"/>
        <w:jc w:val="both"/>
        <w:rPr>
          <w:sz w:val="28"/>
          <w:szCs w:val="28"/>
        </w:rPr>
      </w:pPr>
    </w:p>
    <w:p w14:paraId="59B19ADB" w14:textId="77777777" w:rsidR="00B664AB" w:rsidRDefault="00B664AB" w:rsidP="00DF1D02">
      <w:pPr>
        <w:widowControl w:val="0"/>
        <w:tabs>
          <w:tab w:val="left" w:pos="414"/>
        </w:tabs>
        <w:ind w:firstLine="709"/>
        <w:jc w:val="both"/>
        <w:rPr>
          <w:sz w:val="28"/>
          <w:szCs w:val="28"/>
        </w:rPr>
      </w:pPr>
    </w:p>
    <w:p w14:paraId="564E7D89"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448CB9E0" w14:textId="3F256FA8"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39A21FB9"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56014BEF" w14:textId="6096BBAB"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6E52002D"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75DC8CDF"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17B199F4"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573538CE" w14:textId="77777777" w:rsidR="00661D06"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6B342D05" w14:textId="5E114CDE" w:rsidR="0029225E" w:rsidRDefault="00661D06" w:rsidP="00661D0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в Карталинском муниципальном округе»</w:t>
      </w:r>
      <w:r w:rsidR="0029225E">
        <w:rPr>
          <w:rFonts w:ascii="Times New Roman" w:hAnsi="Times New Roman" w:cs="Times New Roman"/>
          <w:sz w:val="28"/>
          <w:szCs w:val="28"/>
        </w:rPr>
        <w:br w:type="textWrapping" w:clear="all"/>
      </w: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tblGrid>
      <w:tr w:rsidR="0029225E" w14:paraId="39E22276" w14:textId="77777777" w:rsidTr="005A3A69">
        <w:tc>
          <w:tcPr>
            <w:tcW w:w="5350" w:type="dxa"/>
          </w:tcPr>
          <w:p w14:paraId="4BB00589" w14:textId="77777777" w:rsidR="0029225E" w:rsidRPr="00EE6194" w:rsidRDefault="0029225E" w:rsidP="005A3A69">
            <w:pPr>
              <w:pStyle w:val="ConsPlusNonformat"/>
              <w:tabs>
                <w:tab w:val="left" w:pos="4536"/>
              </w:tabs>
              <w:jc w:val="right"/>
              <w:rPr>
                <w:rFonts w:ascii="Times New Roman" w:hAnsi="Times New Roman" w:cs="Times New Roman"/>
                <w:sz w:val="28"/>
                <w:szCs w:val="28"/>
              </w:rPr>
            </w:pPr>
            <w:r w:rsidRPr="00EE6194">
              <w:rPr>
                <w:rFonts w:ascii="Times New Roman" w:hAnsi="Times New Roman" w:cs="Times New Roman"/>
                <w:sz w:val="28"/>
                <w:szCs w:val="28"/>
              </w:rPr>
              <w:t>____________________________________</w:t>
            </w:r>
          </w:p>
          <w:p w14:paraId="3AD14830" w14:textId="77777777" w:rsidR="0029225E" w:rsidRPr="003F5C31" w:rsidRDefault="0029225E"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(руководителю органа местного самоуправления)</w:t>
            </w:r>
          </w:p>
          <w:p w14:paraId="09CB371A" w14:textId="77777777" w:rsidR="0029225E" w:rsidRDefault="0029225E" w:rsidP="005A3A69">
            <w:pPr>
              <w:pStyle w:val="ConsPlusNonformat"/>
              <w:jc w:val="right"/>
              <w:rPr>
                <w:rFonts w:ascii="Times New Roman" w:hAnsi="Times New Roman" w:cs="Times New Roman"/>
                <w:sz w:val="24"/>
                <w:szCs w:val="24"/>
              </w:rPr>
            </w:pPr>
          </w:p>
          <w:p w14:paraId="540D95DE" w14:textId="77777777" w:rsidR="0029225E" w:rsidRPr="00EE6194" w:rsidRDefault="0029225E" w:rsidP="005A3A69">
            <w:pPr>
              <w:pStyle w:val="ConsPlusNonformat"/>
              <w:rPr>
                <w:rFonts w:ascii="Times New Roman" w:hAnsi="Times New Roman" w:cs="Times New Roman"/>
                <w:sz w:val="24"/>
                <w:szCs w:val="24"/>
              </w:rPr>
            </w:pPr>
            <w:r w:rsidRPr="00EE6194">
              <w:rPr>
                <w:rFonts w:ascii="Times New Roman" w:hAnsi="Times New Roman" w:cs="Times New Roman"/>
                <w:sz w:val="28"/>
                <w:szCs w:val="28"/>
              </w:rPr>
              <w:t>от гражданина(ки)</w:t>
            </w:r>
            <w:r>
              <w:rPr>
                <w:rFonts w:ascii="Times New Roman" w:hAnsi="Times New Roman" w:cs="Times New Roman"/>
                <w:sz w:val="24"/>
                <w:szCs w:val="24"/>
              </w:rPr>
              <w:t xml:space="preserve"> _________________________________________</w:t>
            </w:r>
            <w:r w:rsidRPr="00EE6194">
              <w:rPr>
                <w:rFonts w:ascii="Times New Roman" w:hAnsi="Times New Roman" w:cs="Times New Roman"/>
                <w:sz w:val="24"/>
                <w:szCs w:val="24"/>
              </w:rPr>
              <w:t>_,</w:t>
            </w:r>
          </w:p>
          <w:p w14:paraId="283B530C" w14:textId="77777777" w:rsidR="0029225E" w:rsidRPr="00EE6194" w:rsidRDefault="0029225E"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(фамилия, имя и отчество)</w:t>
            </w:r>
          </w:p>
          <w:p w14:paraId="06EDAE55" w14:textId="77777777" w:rsidR="0029225E" w:rsidRPr="00EE6194" w:rsidRDefault="0029225E" w:rsidP="005A3A69">
            <w:pPr>
              <w:pStyle w:val="ConsPlusNonformat"/>
              <w:rPr>
                <w:rFonts w:ascii="Times New Roman" w:hAnsi="Times New Roman" w:cs="Times New Roman"/>
                <w:sz w:val="24"/>
                <w:szCs w:val="24"/>
              </w:rPr>
            </w:pPr>
            <w:r w:rsidRPr="00EE6194">
              <w:rPr>
                <w:rFonts w:ascii="Times New Roman" w:hAnsi="Times New Roman" w:cs="Times New Roman"/>
                <w:sz w:val="28"/>
                <w:szCs w:val="28"/>
              </w:rPr>
              <w:t>паспорт</w:t>
            </w:r>
            <w:r w:rsidRPr="00EE6194">
              <w:rPr>
                <w:rFonts w:ascii="Times New Roman" w:hAnsi="Times New Roman" w:cs="Times New Roman"/>
                <w:sz w:val="24"/>
                <w:szCs w:val="24"/>
              </w:rPr>
              <w:t xml:space="preserve"> _________________________________,</w:t>
            </w:r>
          </w:p>
          <w:p w14:paraId="6745A47B" w14:textId="77777777" w:rsidR="0029225E" w:rsidRPr="00EE6194" w:rsidRDefault="0029225E"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(серия и номер паспорта,</w:t>
            </w:r>
          </w:p>
          <w:p w14:paraId="75C3E5F6" w14:textId="77777777" w:rsidR="0029225E" w:rsidRDefault="0029225E" w:rsidP="005A3A69">
            <w:pPr>
              <w:pStyle w:val="ConsPlusNonformat"/>
              <w:rPr>
                <w:rFonts w:ascii="Times New Roman" w:hAnsi="Times New Roman" w:cs="Times New Roman"/>
                <w:sz w:val="24"/>
                <w:szCs w:val="24"/>
              </w:rPr>
            </w:pPr>
            <w:r w:rsidRPr="00EE6194">
              <w:rPr>
                <w:rFonts w:ascii="Times New Roman" w:hAnsi="Times New Roman" w:cs="Times New Roman"/>
                <w:sz w:val="24"/>
                <w:szCs w:val="24"/>
              </w:rPr>
              <w:t>___________</w:t>
            </w:r>
            <w:r>
              <w:rPr>
                <w:rFonts w:ascii="Times New Roman" w:hAnsi="Times New Roman" w:cs="Times New Roman"/>
                <w:sz w:val="24"/>
                <w:szCs w:val="24"/>
              </w:rPr>
              <w:t>_______________________________</w:t>
            </w:r>
          </w:p>
          <w:p w14:paraId="775A020E" w14:textId="77777777" w:rsidR="0029225E" w:rsidRDefault="0029225E"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кем и когда выдан паспорт</w:t>
            </w:r>
            <w:r>
              <w:rPr>
                <w:rFonts w:ascii="Times New Roman" w:hAnsi="Times New Roman" w:cs="Times New Roman"/>
                <w:sz w:val="24"/>
                <w:szCs w:val="24"/>
              </w:rPr>
              <w:t>)</w:t>
            </w:r>
          </w:p>
          <w:p w14:paraId="530DBE4F" w14:textId="7226CDA9" w:rsidR="0029225E" w:rsidRPr="00E57A94" w:rsidRDefault="0029225E" w:rsidP="005A3A69">
            <w:pPr>
              <w:pStyle w:val="ConsPlusNonformat"/>
              <w:rPr>
                <w:rFonts w:ascii="Times New Roman" w:hAnsi="Times New Roman" w:cs="Times New Roman"/>
                <w:sz w:val="16"/>
                <w:szCs w:val="16"/>
              </w:rPr>
            </w:pPr>
            <w:r w:rsidRPr="00EE6194">
              <w:rPr>
                <w:rFonts w:ascii="Times New Roman" w:hAnsi="Times New Roman" w:cs="Times New Roman"/>
                <w:sz w:val="28"/>
                <w:szCs w:val="28"/>
              </w:rPr>
              <w:t>проживающего(ей) по адресу</w:t>
            </w:r>
            <w:r>
              <w:rPr>
                <w:rFonts w:ascii="Times New Roman" w:hAnsi="Times New Roman" w:cs="Times New Roman"/>
                <w:sz w:val="24"/>
                <w:szCs w:val="24"/>
              </w:rPr>
              <w:t>______________________________</w:t>
            </w:r>
            <w:r w:rsidRPr="00EE6194">
              <w:rPr>
                <w:rFonts w:ascii="Times New Roman" w:hAnsi="Times New Roman" w:cs="Times New Roman"/>
                <w:sz w:val="24"/>
                <w:szCs w:val="24"/>
              </w:rPr>
              <w:t>______</w:t>
            </w:r>
          </w:p>
          <w:p w14:paraId="514AB3D7" w14:textId="77777777" w:rsidR="0029225E" w:rsidRDefault="0029225E" w:rsidP="005A3A69">
            <w:pPr>
              <w:pStyle w:val="ConsPlusNonformat"/>
              <w:jc w:val="center"/>
              <w:rPr>
                <w:rFonts w:ascii="Times New Roman" w:hAnsi="Times New Roman" w:cs="Times New Roman"/>
                <w:sz w:val="28"/>
                <w:szCs w:val="28"/>
              </w:rPr>
            </w:pPr>
            <w:r w:rsidRPr="00EE6194">
              <w:rPr>
                <w:rFonts w:ascii="Times New Roman" w:hAnsi="Times New Roman" w:cs="Times New Roman"/>
                <w:sz w:val="24"/>
                <w:szCs w:val="24"/>
              </w:rPr>
              <w:t>(адрес регистрации)</w:t>
            </w:r>
          </w:p>
        </w:tc>
      </w:tr>
    </w:tbl>
    <w:p w14:paraId="3350DD2A" w14:textId="77777777" w:rsidR="0029225E" w:rsidRPr="00EE6194" w:rsidRDefault="0029225E" w:rsidP="0029225E">
      <w:pPr>
        <w:pStyle w:val="ConsPlusNonformat"/>
        <w:jc w:val="both"/>
        <w:rPr>
          <w:rFonts w:ascii="Times New Roman" w:hAnsi="Times New Roman" w:cs="Times New Roman"/>
          <w:sz w:val="16"/>
          <w:szCs w:val="16"/>
        </w:rPr>
      </w:pPr>
    </w:p>
    <w:p w14:paraId="404154FF" w14:textId="77777777" w:rsidR="0029225E" w:rsidRPr="00EE6194" w:rsidRDefault="0029225E" w:rsidP="0029225E">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СОГЛАСИЕ</w:t>
      </w:r>
    </w:p>
    <w:p w14:paraId="25669214" w14:textId="77777777" w:rsidR="0029225E" w:rsidRPr="00EE6194" w:rsidRDefault="0029225E" w:rsidP="0029225E">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на обработку персональных данных</w:t>
      </w:r>
    </w:p>
    <w:p w14:paraId="6AFEE221" w14:textId="77777777" w:rsidR="0029225E" w:rsidRPr="00EE6194" w:rsidRDefault="0029225E" w:rsidP="0029225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Я, _____</w:t>
      </w:r>
      <w:r w:rsidRPr="00EE6194">
        <w:rPr>
          <w:rFonts w:ascii="Times New Roman" w:hAnsi="Times New Roman" w:cs="Times New Roman"/>
          <w:sz w:val="28"/>
          <w:szCs w:val="28"/>
        </w:rPr>
        <w:t>_______________________________________________________,</w:t>
      </w:r>
    </w:p>
    <w:p w14:paraId="4F35F629" w14:textId="77777777" w:rsidR="0029225E" w:rsidRPr="00EE6194" w:rsidRDefault="0029225E" w:rsidP="0029225E">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(фамилия, имя и отчество)</w:t>
      </w:r>
    </w:p>
    <w:p w14:paraId="64316B91" w14:textId="77777777" w:rsidR="0029225E" w:rsidRPr="00EE6194" w:rsidRDefault="0029225E" w:rsidP="0029225E">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даю согласие ________________________________________________________</w:t>
      </w:r>
    </w:p>
    <w:p w14:paraId="56F8905C" w14:textId="77777777" w:rsidR="0029225E" w:rsidRPr="00EE6194" w:rsidRDefault="0029225E" w:rsidP="0029225E">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(наименование и адрес органа местного самоуправления)</w:t>
      </w:r>
    </w:p>
    <w:p w14:paraId="18C70ED6" w14:textId="141E3FCA" w:rsidR="0029225E" w:rsidRDefault="0029225E" w:rsidP="0029225E">
      <w:pPr>
        <w:autoSpaceDE w:val="0"/>
        <w:autoSpaceDN w:val="0"/>
        <w:adjustRightInd w:val="0"/>
        <w:jc w:val="both"/>
        <w:rPr>
          <w:sz w:val="28"/>
          <w:szCs w:val="28"/>
        </w:rPr>
      </w:pPr>
      <w:r w:rsidRPr="00EE6194">
        <w:rPr>
          <w:sz w:val="28"/>
          <w:szCs w:val="28"/>
        </w:rPr>
        <w:t>в соответствии с Федеральн</w:t>
      </w:r>
      <w:r>
        <w:rPr>
          <w:sz w:val="28"/>
          <w:szCs w:val="28"/>
        </w:rPr>
        <w:t>ым</w:t>
      </w:r>
      <w:r w:rsidRPr="00EE6194">
        <w:rPr>
          <w:sz w:val="28"/>
          <w:szCs w:val="28"/>
        </w:rPr>
        <w:t xml:space="preserve"> закон</w:t>
      </w:r>
      <w:r>
        <w:rPr>
          <w:sz w:val="28"/>
          <w:szCs w:val="28"/>
        </w:rPr>
        <w:t>ом</w:t>
      </w:r>
      <w:r w:rsidR="00D038EE">
        <w:rPr>
          <w:sz w:val="28"/>
          <w:szCs w:val="28"/>
        </w:rPr>
        <w:t xml:space="preserve"> </w:t>
      </w:r>
      <w:r>
        <w:rPr>
          <w:sz w:val="28"/>
          <w:szCs w:val="28"/>
        </w:rPr>
        <w:t xml:space="preserve">от 27 июля 2006 года № 152-ФЗ </w:t>
      </w:r>
      <w:r w:rsidRPr="00EE6194">
        <w:rPr>
          <w:sz w:val="28"/>
          <w:szCs w:val="28"/>
        </w:rPr>
        <w:t xml:space="preserve">«О персональных данных» на автоматизированную, а также без использования средств автоматизации обработку моих персональных данных в </w:t>
      </w:r>
      <w:r w:rsidRPr="00B64377">
        <w:rPr>
          <w:sz w:val="28"/>
          <w:szCs w:val="28"/>
        </w:rPr>
        <w:t xml:space="preserve">целях участия в </w:t>
      </w:r>
      <w:r>
        <w:rPr>
          <w:sz w:val="28"/>
          <w:szCs w:val="28"/>
        </w:rPr>
        <w:t>региональном проекте</w:t>
      </w:r>
      <w:r w:rsidRPr="00B64377">
        <w:rPr>
          <w:sz w:val="28"/>
          <w:szCs w:val="28"/>
        </w:rPr>
        <w:t xml:space="preserve"> «Оказание молодым семьям</w:t>
      </w:r>
      <w:r w:rsidR="00D038EE">
        <w:rPr>
          <w:sz w:val="28"/>
          <w:szCs w:val="28"/>
        </w:rPr>
        <w:t xml:space="preserve"> </w:t>
      </w:r>
      <w:r w:rsidRPr="00B64377">
        <w:rPr>
          <w:sz w:val="28"/>
          <w:szCs w:val="28"/>
        </w:rPr>
        <w:t>государственной поддержки для улучшения жилищных условий»</w:t>
      </w:r>
      <w:r>
        <w:rPr>
          <w:sz w:val="28"/>
          <w:szCs w:val="28"/>
        </w:rPr>
        <w:t xml:space="preserve"> муниципальной программы </w:t>
      </w:r>
      <w:r w:rsidRPr="00964795">
        <w:rPr>
          <w:sz w:val="28"/>
          <w:szCs w:val="28"/>
        </w:rPr>
        <w:t>«Обеспечение доступным и комфортным жильём граждан Р</w:t>
      </w:r>
      <w:r w:rsidR="00D038EE">
        <w:rPr>
          <w:sz w:val="28"/>
          <w:szCs w:val="28"/>
        </w:rPr>
        <w:t xml:space="preserve">оссийской </w:t>
      </w:r>
      <w:r w:rsidR="00D038EE" w:rsidRPr="00964795">
        <w:rPr>
          <w:sz w:val="28"/>
          <w:szCs w:val="28"/>
        </w:rPr>
        <w:t>Ф</w:t>
      </w:r>
      <w:r w:rsidR="00D038EE">
        <w:rPr>
          <w:sz w:val="28"/>
          <w:szCs w:val="28"/>
        </w:rPr>
        <w:t xml:space="preserve">едерации                             </w:t>
      </w:r>
      <w:r w:rsidRPr="00964795">
        <w:rPr>
          <w:sz w:val="28"/>
          <w:szCs w:val="28"/>
        </w:rPr>
        <w:t xml:space="preserve"> в Карталинском муниципальном округе»</w:t>
      </w:r>
      <w:r>
        <w:rPr>
          <w:sz w:val="28"/>
          <w:szCs w:val="28"/>
        </w:rPr>
        <w:t>.</w:t>
      </w:r>
    </w:p>
    <w:p w14:paraId="2790F36C" w14:textId="77777777" w:rsidR="0029225E" w:rsidRPr="00EE6194" w:rsidRDefault="0029225E" w:rsidP="0029225E">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7ED73B3D" w14:textId="77777777" w:rsidR="0029225E" w:rsidRPr="00EE6194" w:rsidRDefault="0029225E" w:rsidP="0029225E">
      <w:pPr>
        <w:pStyle w:val="ConsPlusNonformat"/>
        <w:jc w:val="right"/>
        <w:rPr>
          <w:rFonts w:ascii="Times New Roman" w:hAnsi="Times New Roman" w:cs="Times New Roman"/>
          <w:sz w:val="28"/>
          <w:szCs w:val="28"/>
        </w:rPr>
      </w:pPr>
      <w:r w:rsidRPr="00EE6194">
        <w:rPr>
          <w:rFonts w:ascii="Times New Roman" w:hAnsi="Times New Roman" w:cs="Times New Roman"/>
          <w:sz w:val="28"/>
          <w:szCs w:val="28"/>
        </w:rPr>
        <w:t>___________ _______________________</w:t>
      </w:r>
    </w:p>
    <w:p w14:paraId="22089E87" w14:textId="77777777" w:rsidR="0029225E" w:rsidRPr="00EE6194" w:rsidRDefault="0029225E" w:rsidP="0029225E">
      <w:pPr>
        <w:pStyle w:val="ConsPlusNonformat"/>
        <w:jc w:val="right"/>
        <w:rPr>
          <w:rFonts w:ascii="Times New Roman" w:hAnsi="Times New Roman" w:cs="Times New Roman"/>
          <w:sz w:val="24"/>
          <w:szCs w:val="24"/>
        </w:rPr>
      </w:pPr>
      <w:r w:rsidRPr="00EE6194">
        <w:rPr>
          <w:rFonts w:ascii="Times New Roman" w:hAnsi="Times New Roman" w:cs="Times New Roman"/>
          <w:sz w:val="24"/>
          <w:szCs w:val="24"/>
        </w:rPr>
        <w:t xml:space="preserve">                                        (подпись)                     (фамилия и инициалы)</w:t>
      </w:r>
    </w:p>
    <w:p w14:paraId="3FB67530" w14:textId="77777777" w:rsidR="0029225E" w:rsidRPr="00EE6194" w:rsidRDefault="0029225E" w:rsidP="0029225E">
      <w:pPr>
        <w:pStyle w:val="ConsPlusNonformat"/>
        <w:jc w:val="right"/>
        <w:rPr>
          <w:rFonts w:ascii="Times New Roman" w:hAnsi="Times New Roman" w:cs="Times New Roman"/>
          <w:sz w:val="28"/>
          <w:szCs w:val="28"/>
        </w:rPr>
      </w:pPr>
      <w:r w:rsidRPr="00EE6194">
        <w:rPr>
          <w:rFonts w:ascii="Times New Roman" w:hAnsi="Times New Roman" w:cs="Times New Roman"/>
          <w:sz w:val="28"/>
          <w:szCs w:val="28"/>
        </w:rPr>
        <w:t xml:space="preserve">                                                 «_</w:t>
      </w:r>
      <w:r>
        <w:rPr>
          <w:rFonts w:ascii="Times New Roman" w:hAnsi="Times New Roman" w:cs="Times New Roman"/>
          <w:sz w:val="28"/>
          <w:szCs w:val="28"/>
        </w:rPr>
        <w:t>_</w:t>
      </w:r>
      <w:r w:rsidRPr="00EE6194">
        <w:rPr>
          <w:rFonts w:ascii="Times New Roman" w:hAnsi="Times New Roman" w:cs="Times New Roman"/>
          <w:sz w:val="28"/>
          <w:szCs w:val="28"/>
        </w:rPr>
        <w:t>__» ____________ 20__ г.</w:t>
      </w:r>
    </w:p>
    <w:p w14:paraId="55BA8B9A" w14:textId="77777777" w:rsidR="0029225E" w:rsidRPr="00EE6194" w:rsidRDefault="0029225E" w:rsidP="0029225E">
      <w:pPr>
        <w:pStyle w:val="ConsPlusNonformat"/>
        <w:jc w:val="both"/>
        <w:rPr>
          <w:rFonts w:ascii="Times New Roman" w:hAnsi="Times New Roman" w:cs="Times New Roman"/>
          <w:sz w:val="24"/>
          <w:szCs w:val="24"/>
        </w:rPr>
      </w:pPr>
      <w:r w:rsidRPr="00EE6194">
        <w:rPr>
          <w:rFonts w:ascii="Times New Roman" w:hAnsi="Times New Roman" w:cs="Times New Roman"/>
          <w:sz w:val="24"/>
          <w:szCs w:val="24"/>
        </w:rPr>
        <w:t xml:space="preserve">                                                                                                                             (дата)</w:t>
      </w:r>
    </w:p>
    <w:p w14:paraId="708A72A0" w14:textId="77777777" w:rsidR="0029225E" w:rsidRPr="00420B5B" w:rsidRDefault="0029225E" w:rsidP="0029225E">
      <w:pPr>
        <w:pStyle w:val="ConsPlusNonformat"/>
        <w:ind w:firstLine="709"/>
        <w:jc w:val="both"/>
        <w:rPr>
          <w:rFonts w:ascii="Times New Roman" w:hAnsi="Times New Roman" w:cs="Times New Roman"/>
          <w:sz w:val="28"/>
          <w:szCs w:val="28"/>
        </w:rPr>
      </w:pPr>
      <w:r w:rsidRPr="00420B5B">
        <w:rPr>
          <w:rFonts w:ascii="Times New Roman" w:hAnsi="Times New Roman" w:cs="Times New Roman"/>
          <w:sz w:val="28"/>
          <w:szCs w:val="28"/>
        </w:rPr>
        <w:t>Примечание.     Согласие     на     обработку    персональных    данных несовершеннолетних лиц подписывают их законные представители.</w:t>
      </w:r>
    </w:p>
    <w:p w14:paraId="0A5C629C" w14:textId="77777777" w:rsidR="0095116F" w:rsidRPr="00EE6194" w:rsidRDefault="0095116F" w:rsidP="0095116F">
      <w:pPr>
        <w:pStyle w:val="ConsPlusNormal"/>
        <w:ind w:firstLine="708"/>
        <w:jc w:val="both"/>
        <w:sectPr w:rsidR="0095116F" w:rsidRPr="00EE6194" w:rsidSect="009D524C">
          <w:headerReference w:type="default" r:id="rId8"/>
          <w:pgSz w:w="11905" w:h="16838"/>
          <w:pgMar w:top="1134" w:right="567" w:bottom="851" w:left="1701" w:header="567" w:footer="567" w:gutter="0"/>
          <w:pgNumType w:start="1"/>
          <w:cols w:space="720"/>
          <w:noEndnote/>
          <w:titlePg/>
          <w:docGrid w:linePitch="326"/>
        </w:sectPr>
      </w:pPr>
    </w:p>
    <w:p w14:paraId="35E5EA41" w14:textId="0E2D510D"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50589E8C"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72C74004"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60EFCD84"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6AAC28BA"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69A3575C"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3A5B64ED"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5F3B9F47" w14:textId="77777777" w:rsidR="00A64772" w:rsidRDefault="00A64772" w:rsidP="00A64772">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3FF79EA4" w14:textId="1ADAA6A0" w:rsidR="00A64772" w:rsidRDefault="00A64772" w:rsidP="00A64772">
      <w:pPr>
        <w:autoSpaceDE w:val="0"/>
        <w:autoSpaceDN w:val="0"/>
        <w:adjustRightInd w:val="0"/>
        <w:jc w:val="center"/>
        <w:rPr>
          <w:sz w:val="28"/>
          <w:szCs w:val="28"/>
        </w:rPr>
      </w:pPr>
      <w:r>
        <w:rPr>
          <w:sz w:val="28"/>
          <w:szCs w:val="28"/>
        </w:rPr>
        <w:t xml:space="preserve">                                                               в Карталинском муниципальном округе»</w:t>
      </w:r>
    </w:p>
    <w:p w14:paraId="72A0CE45" w14:textId="77777777" w:rsidR="00A64772" w:rsidRDefault="00A64772" w:rsidP="006A7C70">
      <w:pPr>
        <w:autoSpaceDE w:val="0"/>
        <w:autoSpaceDN w:val="0"/>
        <w:adjustRightInd w:val="0"/>
        <w:jc w:val="center"/>
        <w:rPr>
          <w:sz w:val="28"/>
          <w:szCs w:val="28"/>
        </w:rPr>
      </w:pPr>
    </w:p>
    <w:p w14:paraId="53B9A30D" w14:textId="77777777" w:rsidR="00A64772" w:rsidRDefault="00A64772" w:rsidP="006A7C70">
      <w:pPr>
        <w:autoSpaceDE w:val="0"/>
        <w:autoSpaceDN w:val="0"/>
        <w:adjustRightInd w:val="0"/>
        <w:jc w:val="center"/>
        <w:rPr>
          <w:sz w:val="28"/>
          <w:szCs w:val="28"/>
        </w:rPr>
      </w:pPr>
    </w:p>
    <w:p w14:paraId="5C7483A2" w14:textId="77777777" w:rsidR="00A64772" w:rsidRDefault="00A64772" w:rsidP="006A7C70">
      <w:pPr>
        <w:autoSpaceDE w:val="0"/>
        <w:autoSpaceDN w:val="0"/>
        <w:adjustRightInd w:val="0"/>
        <w:jc w:val="center"/>
        <w:rPr>
          <w:sz w:val="28"/>
          <w:szCs w:val="28"/>
        </w:rPr>
      </w:pPr>
    </w:p>
    <w:p w14:paraId="4CB39E2D" w14:textId="63D423F6" w:rsidR="00AD082B" w:rsidRDefault="0095116F" w:rsidP="006A7C70">
      <w:pPr>
        <w:autoSpaceDE w:val="0"/>
        <w:autoSpaceDN w:val="0"/>
        <w:adjustRightInd w:val="0"/>
        <w:jc w:val="center"/>
        <w:rPr>
          <w:sz w:val="28"/>
          <w:szCs w:val="28"/>
        </w:rPr>
      </w:pPr>
      <w:r w:rsidRPr="00EE6194">
        <w:rPr>
          <w:sz w:val="28"/>
          <w:szCs w:val="28"/>
        </w:rPr>
        <w:t>Условия предоставления и м</w:t>
      </w:r>
      <w:r w:rsidR="00610F7D">
        <w:rPr>
          <w:sz w:val="28"/>
          <w:szCs w:val="28"/>
        </w:rPr>
        <w:t xml:space="preserve">етодика </w:t>
      </w:r>
    </w:p>
    <w:p w14:paraId="0F2797DB" w14:textId="77777777" w:rsidR="00AD082B" w:rsidRDefault="00610F7D" w:rsidP="006A7C70">
      <w:pPr>
        <w:autoSpaceDE w:val="0"/>
        <w:autoSpaceDN w:val="0"/>
        <w:adjustRightInd w:val="0"/>
        <w:jc w:val="center"/>
        <w:rPr>
          <w:sz w:val="28"/>
          <w:szCs w:val="28"/>
        </w:rPr>
      </w:pPr>
      <w:r>
        <w:rPr>
          <w:sz w:val="28"/>
          <w:szCs w:val="28"/>
        </w:rPr>
        <w:t>расчё</w:t>
      </w:r>
      <w:r w:rsidR="0005673D">
        <w:rPr>
          <w:sz w:val="28"/>
          <w:szCs w:val="28"/>
        </w:rPr>
        <w:t>та субсидий местному бюджету</w:t>
      </w:r>
      <w:r w:rsidR="0095116F" w:rsidRPr="00EE6194">
        <w:rPr>
          <w:sz w:val="28"/>
          <w:szCs w:val="28"/>
        </w:rPr>
        <w:t xml:space="preserve"> </w:t>
      </w:r>
    </w:p>
    <w:p w14:paraId="073EFB6D" w14:textId="29970ABD" w:rsidR="00AD082B" w:rsidRDefault="0095116F" w:rsidP="006A7C70">
      <w:pPr>
        <w:autoSpaceDE w:val="0"/>
        <w:autoSpaceDN w:val="0"/>
        <w:adjustRightInd w:val="0"/>
        <w:jc w:val="center"/>
        <w:rPr>
          <w:sz w:val="28"/>
          <w:szCs w:val="28"/>
        </w:rPr>
      </w:pPr>
      <w:r w:rsidRPr="00EE6194">
        <w:rPr>
          <w:sz w:val="28"/>
          <w:szCs w:val="28"/>
        </w:rPr>
        <w:t>на предоставление молодым семьям</w:t>
      </w:r>
      <w:r w:rsidR="00AD082B">
        <w:rPr>
          <w:sz w:val="28"/>
          <w:szCs w:val="28"/>
        </w:rPr>
        <w:t xml:space="preserve"> - </w:t>
      </w:r>
    </w:p>
    <w:p w14:paraId="38667684" w14:textId="77777777" w:rsidR="00AD082B" w:rsidRDefault="00AD082B" w:rsidP="006A7C70">
      <w:pPr>
        <w:autoSpaceDE w:val="0"/>
        <w:autoSpaceDN w:val="0"/>
        <w:adjustRightInd w:val="0"/>
        <w:jc w:val="center"/>
        <w:rPr>
          <w:sz w:val="28"/>
          <w:szCs w:val="28"/>
        </w:rPr>
      </w:pPr>
      <w:r>
        <w:rPr>
          <w:sz w:val="28"/>
          <w:szCs w:val="28"/>
        </w:rPr>
        <w:t xml:space="preserve"> </w:t>
      </w:r>
      <w:r w:rsidR="0095116F" w:rsidRPr="00EE6194">
        <w:rPr>
          <w:sz w:val="28"/>
          <w:szCs w:val="28"/>
        </w:rPr>
        <w:t xml:space="preserve">участникам </w:t>
      </w:r>
      <w:r w:rsidR="006A7C70">
        <w:rPr>
          <w:sz w:val="28"/>
          <w:szCs w:val="28"/>
        </w:rPr>
        <w:t>регионального проекта</w:t>
      </w:r>
      <w:r w:rsidR="0095116F" w:rsidRPr="00EE6194">
        <w:rPr>
          <w:sz w:val="28"/>
          <w:szCs w:val="28"/>
        </w:rPr>
        <w:t xml:space="preserve"> </w:t>
      </w:r>
    </w:p>
    <w:p w14:paraId="44AD69BB" w14:textId="77777777" w:rsidR="00AD082B" w:rsidRDefault="0095116F" w:rsidP="006A7C70">
      <w:pPr>
        <w:autoSpaceDE w:val="0"/>
        <w:autoSpaceDN w:val="0"/>
        <w:adjustRightInd w:val="0"/>
        <w:jc w:val="center"/>
        <w:rPr>
          <w:sz w:val="28"/>
          <w:szCs w:val="28"/>
        </w:rPr>
      </w:pPr>
      <w:r w:rsidRPr="00EE6194">
        <w:rPr>
          <w:sz w:val="28"/>
          <w:szCs w:val="28"/>
        </w:rPr>
        <w:t>«Оказание молодым семьям государственной</w:t>
      </w:r>
    </w:p>
    <w:p w14:paraId="5231C3F7" w14:textId="77777777" w:rsidR="00AD082B" w:rsidRDefault="0095116F" w:rsidP="006A7C70">
      <w:pPr>
        <w:autoSpaceDE w:val="0"/>
        <w:autoSpaceDN w:val="0"/>
        <w:adjustRightInd w:val="0"/>
        <w:jc w:val="center"/>
        <w:rPr>
          <w:sz w:val="28"/>
          <w:szCs w:val="28"/>
        </w:rPr>
      </w:pPr>
      <w:r w:rsidRPr="00EE6194">
        <w:rPr>
          <w:sz w:val="28"/>
          <w:szCs w:val="28"/>
        </w:rPr>
        <w:t xml:space="preserve"> поддержки для улучшения ж</w:t>
      </w:r>
      <w:r w:rsidR="0005673D">
        <w:rPr>
          <w:sz w:val="28"/>
          <w:szCs w:val="28"/>
        </w:rPr>
        <w:t>илищных условий»</w:t>
      </w:r>
    </w:p>
    <w:p w14:paraId="277B86AD" w14:textId="77777777" w:rsidR="00AD082B" w:rsidRDefault="00D038EE" w:rsidP="006A7C70">
      <w:pPr>
        <w:autoSpaceDE w:val="0"/>
        <w:autoSpaceDN w:val="0"/>
        <w:adjustRightInd w:val="0"/>
        <w:jc w:val="center"/>
        <w:rPr>
          <w:sz w:val="28"/>
          <w:szCs w:val="28"/>
        </w:rPr>
      </w:pPr>
      <w:r>
        <w:rPr>
          <w:sz w:val="28"/>
          <w:szCs w:val="28"/>
        </w:rPr>
        <w:t xml:space="preserve"> </w:t>
      </w:r>
      <w:r w:rsidR="006A7C70" w:rsidRPr="00A30572">
        <w:rPr>
          <w:sz w:val="28"/>
          <w:szCs w:val="28"/>
        </w:rPr>
        <w:t>социальных выплат</w:t>
      </w:r>
      <w:r>
        <w:rPr>
          <w:sz w:val="28"/>
          <w:szCs w:val="28"/>
        </w:rPr>
        <w:t xml:space="preserve"> </w:t>
      </w:r>
      <w:r w:rsidR="006A7C70" w:rsidRPr="00A30572">
        <w:rPr>
          <w:sz w:val="28"/>
          <w:szCs w:val="28"/>
        </w:rPr>
        <w:t xml:space="preserve">на приобретение </w:t>
      </w:r>
      <w:r w:rsidR="006A7C70" w:rsidRPr="00EE6194">
        <w:rPr>
          <w:sz w:val="28"/>
          <w:szCs w:val="28"/>
        </w:rPr>
        <w:t>жилого</w:t>
      </w:r>
    </w:p>
    <w:p w14:paraId="63A2AB98" w14:textId="77777777" w:rsidR="00AD082B" w:rsidRDefault="006A7C70" w:rsidP="006A7C70">
      <w:pPr>
        <w:autoSpaceDE w:val="0"/>
        <w:autoSpaceDN w:val="0"/>
        <w:adjustRightInd w:val="0"/>
        <w:jc w:val="center"/>
        <w:rPr>
          <w:sz w:val="28"/>
          <w:szCs w:val="28"/>
        </w:rPr>
      </w:pPr>
      <w:r w:rsidRPr="00EE6194">
        <w:rPr>
          <w:sz w:val="28"/>
          <w:szCs w:val="28"/>
        </w:rPr>
        <w:t xml:space="preserve"> помещения или </w:t>
      </w:r>
      <w:r>
        <w:rPr>
          <w:sz w:val="28"/>
          <w:szCs w:val="28"/>
        </w:rPr>
        <w:t xml:space="preserve">создание объекта </w:t>
      </w:r>
    </w:p>
    <w:p w14:paraId="22A9D2C2" w14:textId="5958DEC7" w:rsidR="006A7C70" w:rsidRDefault="006A7C70" w:rsidP="006A7C70">
      <w:pPr>
        <w:autoSpaceDE w:val="0"/>
        <w:autoSpaceDN w:val="0"/>
        <w:adjustRightInd w:val="0"/>
        <w:jc w:val="center"/>
      </w:pPr>
      <w:r w:rsidRPr="00EE6194">
        <w:rPr>
          <w:sz w:val="28"/>
          <w:szCs w:val="28"/>
        </w:rPr>
        <w:t xml:space="preserve">индивидуального </w:t>
      </w:r>
      <w:r>
        <w:rPr>
          <w:sz w:val="28"/>
          <w:szCs w:val="28"/>
        </w:rPr>
        <w:t>жилищного строительства</w:t>
      </w:r>
    </w:p>
    <w:p w14:paraId="41675CC6" w14:textId="77777777" w:rsidR="00FA2C99" w:rsidRPr="00FA2C99" w:rsidRDefault="00FA2C99" w:rsidP="006A7C70">
      <w:pPr>
        <w:autoSpaceDE w:val="0"/>
        <w:autoSpaceDN w:val="0"/>
        <w:adjustRightInd w:val="0"/>
        <w:jc w:val="center"/>
      </w:pPr>
    </w:p>
    <w:p w14:paraId="68072E25" w14:textId="77777777" w:rsidR="006A7C70" w:rsidRDefault="006A7C70" w:rsidP="006A7C70">
      <w:pPr>
        <w:autoSpaceDE w:val="0"/>
        <w:autoSpaceDN w:val="0"/>
        <w:adjustRightInd w:val="0"/>
        <w:ind w:firstLine="709"/>
        <w:jc w:val="both"/>
        <w:rPr>
          <w:sz w:val="28"/>
          <w:szCs w:val="28"/>
        </w:rPr>
      </w:pPr>
    </w:p>
    <w:p w14:paraId="76824131" w14:textId="70F865FB" w:rsidR="0095116F" w:rsidRPr="00EE6194" w:rsidRDefault="0095116F" w:rsidP="00AD082B">
      <w:pPr>
        <w:tabs>
          <w:tab w:val="left" w:pos="709"/>
        </w:tabs>
        <w:autoSpaceDE w:val="0"/>
        <w:autoSpaceDN w:val="0"/>
        <w:adjustRightInd w:val="0"/>
        <w:ind w:firstLine="709"/>
        <w:jc w:val="both"/>
        <w:rPr>
          <w:sz w:val="28"/>
          <w:szCs w:val="28"/>
        </w:rPr>
      </w:pPr>
      <w:r w:rsidRPr="00EE6194">
        <w:rPr>
          <w:sz w:val="28"/>
          <w:szCs w:val="28"/>
        </w:rPr>
        <w:t>1. Настоящие условия предоставления и м</w:t>
      </w:r>
      <w:r w:rsidR="006A7C70">
        <w:rPr>
          <w:sz w:val="28"/>
          <w:szCs w:val="28"/>
        </w:rPr>
        <w:t>етодика расчё</w:t>
      </w:r>
      <w:r w:rsidR="00F320E2">
        <w:rPr>
          <w:sz w:val="28"/>
          <w:szCs w:val="28"/>
        </w:rPr>
        <w:t>та субсидий местному бюджету</w:t>
      </w:r>
      <w:r w:rsidRPr="00EE6194">
        <w:rPr>
          <w:sz w:val="28"/>
          <w:szCs w:val="28"/>
        </w:rPr>
        <w:t xml:space="preserve"> на предоставление молодым семьям</w:t>
      </w:r>
      <w:r w:rsidR="00AD082B">
        <w:rPr>
          <w:sz w:val="28"/>
          <w:szCs w:val="28"/>
        </w:rPr>
        <w:t xml:space="preserve"> - </w:t>
      </w:r>
      <w:r w:rsidRPr="00EE6194">
        <w:rPr>
          <w:sz w:val="28"/>
          <w:szCs w:val="28"/>
        </w:rPr>
        <w:t xml:space="preserve">участникам </w:t>
      </w:r>
      <w:r w:rsidR="006A7C70">
        <w:rPr>
          <w:sz w:val="28"/>
          <w:szCs w:val="28"/>
        </w:rPr>
        <w:t>регионального проекта</w:t>
      </w:r>
      <w:r w:rsidRPr="00EE6194">
        <w:rPr>
          <w:sz w:val="28"/>
          <w:szCs w:val="28"/>
        </w:rPr>
        <w:t xml:space="preserve"> «Оказание молодым семьям государственной поддержки для улучшения жилищных условий»</w:t>
      </w:r>
      <w:r w:rsidR="00D038EE">
        <w:rPr>
          <w:sz w:val="28"/>
          <w:szCs w:val="28"/>
        </w:rPr>
        <w:t xml:space="preserve"> </w:t>
      </w:r>
      <w:r w:rsidRPr="00EE6194">
        <w:rPr>
          <w:sz w:val="28"/>
          <w:szCs w:val="28"/>
        </w:rPr>
        <w:t xml:space="preserve">социальных выплат на приобретение жилого помещения или </w:t>
      </w:r>
      <w:r w:rsidR="00F776A7" w:rsidRPr="00EB6B12">
        <w:rPr>
          <w:sz w:val="28"/>
          <w:szCs w:val="28"/>
        </w:rPr>
        <w:t xml:space="preserve">создание объекта </w:t>
      </w:r>
      <w:r w:rsidR="00F776A7">
        <w:rPr>
          <w:sz w:val="28"/>
          <w:szCs w:val="28"/>
        </w:rPr>
        <w:t>ин</w:t>
      </w:r>
      <w:r w:rsidR="00F776A7" w:rsidRPr="00EB6B12">
        <w:rPr>
          <w:sz w:val="28"/>
          <w:szCs w:val="28"/>
        </w:rPr>
        <w:t>дивидуального жилищного строительства</w:t>
      </w:r>
      <w:r w:rsidR="00D038EE">
        <w:rPr>
          <w:sz w:val="28"/>
          <w:szCs w:val="28"/>
        </w:rPr>
        <w:t xml:space="preserve"> </w:t>
      </w:r>
      <w:r w:rsidRPr="00EE6194">
        <w:rPr>
          <w:sz w:val="28"/>
          <w:szCs w:val="28"/>
        </w:rPr>
        <w:t>разработаны</w:t>
      </w:r>
      <w:r w:rsidR="00D038EE">
        <w:rPr>
          <w:sz w:val="28"/>
          <w:szCs w:val="28"/>
        </w:rPr>
        <w:t xml:space="preserve"> </w:t>
      </w:r>
      <w:r w:rsidRPr="00EE6194">
        <w:rPr>
          <w:sz w:val="28"/>
          <w:szCs w:val="28"/>
        </w:rPr>
        <w:t>в соответствии со статьей 139 Бюджетного кодекса Российской Федерации и определяют условия</w:t>
      </w:r>
      <w:r w:rsidR="00413D5B">
        <w:rPr>
          <w:sz w:val="28"/>
          <w:szCs w:val="28"/>
        </w:rPr>
        <w:t xml:space="preserve"> предоставления и методику расчё</w:t>
      </w:r>
      <w:r w:rsidRPr="00EE6194">
        <w:rPr>
          <w:sz w:val="28"/>
          <w:szCs w:val="28"/>
        </w:rPr>
        <w:t>та субсидий местн</w:t>
      </w:r>
      <w:r w:rsidR="00413D5B">
        <w:rPr>
          <w:sz w:val="28"/>
          <w:szCs w:val="28"/>
        </w:rPr>
        <w:t>ому</w:t>
      </w:r>
      <w:r w:rsidRPr="00EE6194">
        <w:rPr>
          <w:sz w:val="28"/>
          <w:szCs w:val="28"/>
        </w:rPr>
        <w:t xml:space="preserve"> бюджет</w:t>
      </w:r>
      <w:r w:rsidR="00413D5B">
        <w:rPr>
          <w:sz w:val="28"/>
          <w:szCs w:val="28"/>
        </w:rPr>
        <w:t xml:space="preserve">у                                                 </w:t>
      </w:r>
      <w:r w:rsidRPr="00EE6194">
        <w:rPr>
          <w:sz w:val="28"/>
          <w:szCs w:val="28"/>
        </w:rPr>
        <w:t xml:space="preserve"> на предоставление молодым семьям</w:t>
      </w:r>
      <w:r w:rsidR="00A648C7">
        <w:rPr>
          <w:sz w:val="28"/>
          <w:szCs w:val="28"/>
        </w:rPr>
        <w:t xml:space="preserve"> - </w:t>
      </w:r>
      <w:r w:rsidRPr="00EE6194">
        <w:rPr>
          <w:sz w:val="28"/>
          <w:szCs w:val="28"/>
        </w:rPr>
        <w:t xml:space="preserve">участникам </w:t>
      </w:r>
      <w:r w:rsidR="00413D5B">
        <w:rPr>
          <w:sz w:val="28"/>
          <w:szCs w:val="28"/>
        </w:rPr>
        <w:t>регионального проекта</w:t>
      </w:r>
      <w:r w:rsidRPr="00EE6194">
        <w:rPr>
          <w:sz w:val="28"/>
          <w:szCs w:val="28"/>
        </w:rPr>
        <w:t xml:space="preserve"> «Оказание молодым семьям государственной поддержки для улучшения жилищных условий»</w:t>
      </w:r>
      <w:r w:rsidR="00D038EE">
        <w:rPr>
          <w:sz w:val="28"/>
          <w:szCs w:val="28"/>
        </w:rPr>
        <w:t xml:space="preserve"> </w:t>
      </w:r>
      <w:r w:rsidR="008D6C8E">
        <w:rPr>
          <w:sz w:val="28"/>
          <w:szCs w:val="28"/>
        </w:rPr>
        <w:t>с</w:t>
      </w:r>
      <w:r w:rsidRPr="00EE6194">
        <w:rPr>
          <w:sz w:val="28"/>
          <w:szCs w:val="28"/>
        </w:rPr>
        <w:t xml:space="preserve">оциальных  выплат на приобретение жилого помещения или </w:t>
      </w:r>
      <w:r w:rsidR="00F776A7" w:rsidRPr="00EB6B12">
        <w:rPr>
          <w:sz w:val="28"/>
          <w:szCs w:val="28"/>
        </w:rPr>
        <w:t xml:space="preserve">создание объекта </w:t>
      </w:r>
      <w:r w:rsidR="00F776A7">
        <w:rPr>
          <w:sz w:val="28"/>
          <w:szCs w:val="28"/>
        </w:rPr>
        <w:t>ин</w:t>
      </w:r>
      <w:r w:rsidR="00F776A7" w:rsidRPr="00EB6B12">
        <w:rPr>
          <w:sz w:val="28"/>
          <w:szCs w:val="28"/>
        </w:rPr>
        <w:t>дивидуального жилищного строительства</w:t>
      </w:r>
      <w:r w:rsidR="00AD082B">
        <w:rPr>
          <w:sz w:val="28"/>
          <w:szCs w:val="28"/>
        </w:rPr>
        <w:t xml:space="preserve"> </w:t>
      </w:r>
      <w:r w:rsidRPr="00EE6194">
        <w:rPr>
          <w:sz w:val="28"/>
          <w:szCs w:val="28"/>
        </w:rPr>
        <w:t>(далее</w:t>
      </w:r>
      <w:r w:rsidR="00AD082B">
        <w:rPr>
          <w:sz w:val="28"/>
          <w:szCs w:val="28"/>
        </w:rPr>
        <w:t xml:space="preserve"> именуется - </w:t>
      </w:r>
      <w:r w:rsidRPr="00EE6194">
        <w:rPr>
          <w:sz w:val="28"/>
          <w:szCs w:val="28"/>
        </w:rPr>
        <w:t>субсиди</w:t>
      </w:r>
      <w:r w:rsidR="006074E0">
        <w:rPr>
          <w:sz w:val="28"/>
          <w:szCs w:val="28"/>
        </w:rPr>
        <w:t>и местному бюджету</w:t>
      </w:r>
      <w:r w:rsidRPr="00EE6194">
        <w:rPr>
          <w:sz w:val="28"/>
          <w:szCs w:val="28"/>
        </w:rPr>
        <w:t>).</w:t>
      </w:r>
    </w:p>
    <w:p w14:paraId="7E0BE963" w14:textId="2757CBEC" w:rsidR="0095116F" w:rsidRPr="00EE6194" w:rsidRDefault="006074E0" w:rsidP="00413D5B">
      <w:pPr>
        <w:autoSpaceDE w:val="0"/>
        <w:autoSpaceDN w:val="0"/>
        <w:adjustRightInd w:val="0"/>
        <w:ind w:firstLine="709"/>
        <w:jc w:val="both"/>
        <w:rPr>
          <w:sz w:val="28"/>
          <w:szCs w:val="28"/>
        </w:rPr>
      </w:pPr>
      <w:r>
        <w:rPr>
          <w:sz w:val="28"/>
          <w:szCs w:val="28"/>
        </w:rPr>
        <w:t>2. Субсидии местному бюджету</w:t>
      </w:r>
      <w:r w:rsidR="0095116F" w:rsidRPr="00EE6194">
        <w:rPr>
          <w:sz w:val="28"/>
          <w:szCs w:val="28"/>
        </w:rPr>
        <w:t xml:space="preserve"> предоставляются на предоставление молодым семьям</w:t>
      </w:r>
      <w:r w:rsidR="009E5D38">
        <w:rPr>
          <w:sz w:val="28"/>
          <w:szCs w:val="28"/>
        </w:rPr>
        <w:t xml:space="preserve"> - </w:t>
      </w:r>
      <w:r w:rsidR="0095116F" w:rsidRPr="00EE6194">
        <w:rPr>
          <w:sz w:val="28"/>
          <w:szCs w:val="28"/>
        </w:rPr>
        <w:t xml:space="preserve">участникам </w:t>
      </w:r>
      <w:r w:rsidR="00AC3F8F">
        <w:rPr>
          <w:sz w:val="28"/>
          <w:szCs w:val="28"/>
        </w:rPr>
        <w:t>регионального проекта</w:t>
      </w:r>
      <w:r w:rsidR="0095116F" w:rsidRPr="00EE6194">
        <w:rPr>
          <w:sz w:val="28"/>
          <w:szCs w:val="28"/>
        </w:rPr>
        <w:t xml:space="preserve"> социальных выплат на приобретение жилого помещения или </w:t>
      </w:r>
      <w:r w:rsidR="00F776A7" w:rsidRPr="00EB6B12">
        <w:rPr>
          <w:sz w:val="28"/>
          <w:szCs w:val="28"/>
        </w:rPr>
        <w:t xml:space="preserve">создание объекта </w:t>
      </w:r>
      <w:r w:rsidR="00F776A7">
        <w:rPr>
          <w:sz w:val="28"/>
          <w:szCs w:val="28"/>
        </w:rPr>
        <w:t>ин</w:t>
      </w:r>
      <w:r w:rsidR="00F776A7" w:rsidRPr="00EB6B12">
        <w:rPr>
          <w:sz w:val="28"/>
          <w:szCs w:val="28"/>
        </w:rPr>
        <w:t>дивидуального жилищного строительства</w:t>
      </w:r>
      <w:r w:rsidR="0095116F" w:rsidRPr="00EE6194">
        <w:rPr>
          <w:sz w:val="28"/>
          <w:szCs w:val="28"/>
        </w:rPr>
        <w:t xml:space="preserve">. </w:t>
      </w:r>
    </w:p>
    <w:p w14:paraId="2A056D15" w14:textId="77777777" w:rsidR="0095116F" w:rsidRDefault="0095116F" w:rsidP="006A7C70">
      <w:pPr>
        <w:autoSpaceDE w:val="0"/>
        <w:autoSpaceDN w:val="0"/>
        <w:adjustRightInd w:val="0"/>
        <w:ind w:firstLine="709"/>
        <w:jc w:val="both"/>
        <w:rPr>
          <w:sz w:val="28"/>
          <w:szCs w:val="28"/>
        </w:rPr>
      </w:pPr>
      <w:r w:rsidRPr="00EE6194">
        <w:rPr>
          <w:sz w:val="28"/>
          <w:szCs w:val="28"/>
        </w:rPr>
        <w:t>3. Условиями</w:t>
      </w:r>
      <w:r w:rsidR="00D71139">
        <w:rPr>
          <w:sz w:val="28"/>
          <w:szCs w:val="28"/>
        </w:rPr>
        <w:t xml:space="preserve"> предоставления субсидий местному бюджету</w:t>
      </w:r>
      <w:r w:rsidRPr="00EE6194">
        <w:rPr>
          <w:sz w:val="28"/>
          <w:szCs w:val="28"/>
        </w:rPr>
        <w:t xml:space="preserve"> являются:</w:t>
      </w:r>
    </w:p>
    <w:p w14:paraId="2D368AAF" w14:textId="77777777" w:rsidR="0014797F" w:rsidRPr="0014797F" w:rsidRDefault="0014797F" w:rsidP="0014797F">
      <w:pPr>
        <w:autoSpaceDE w:val="0"/>
        <w:autoSpaceDN w:val="0"/>
        <w:adjustRightInd w:val="0"/>
        <w:ind w:firstLine="540"/>
        <w:jc w:val="both"/>
        <w:rPr>
          <w:sz w:val="28"/>
          <w:szCs w:val="28"/>
        </w:rPr>
      </w:pPr>
      <w:r w:rsidRPr="0014797F">
        <w:rPr>
          <w:sz w:val="28"/>
          <w:szCs w:val="28"/>
        </w:rPr>
        <w:t xml:space="preserve">1) наличие разработанной и утверждённой Администрацией Карталинского муниципального округа Челябинской области регионального проекта соответствующего направления с указанием объёмов средств местного бюджета, предусмотренных на софинансирование расходов бюджета </w:t>
      </w:r>
      <w:r w:rsidRPr="0014797F">
        <w:rPr>
          <w:sz w:val="28"/>
          <w:szCs w:val="28"/>
        </w:rPr>
        <w:lastRenderedPageBreak/>
        <w:t>Челябинской области на реализацию мероприятий по предоставлению молодым семьям социальных выплат на приобретение жилого помещения или создание объекта жилищного строительства;</w:t>
      </w:r>
    </w:p>
    <w:p w14:paraId="7B2EBF35" w14:textId="753EB190" w:rsidR="0095116F" w:rsidRPr="00EE6194" w:rsidRDefault="00DE40E7" w:rsidP="0095116F">
      <w:pPr>
        <w:autoSpaceDE w:val="0"/>
        <w:autoSpaceDN w:val="0"/>
        <w:adjustRightInd w:val="0"/>
        <w:ind w:firstLine="708"/>
        <w:jc w:val="both"/>
        <w:rPr>
          <w:sz w:val="28"/>
          <w:szCs w:val="28"/>
        </w:rPr>
      </w:pPr>
      <w:r>
        <w:rPr>
          <w:sz w:val="28"/>
          <w:szCs w:val="28"/>
        </w:rPr>
        <w:t xml:space="preserve">2) наличие в муниципальном правовом акте о бюджете Карталинского  муниципального </w:t>
      </w:r>
      <w:r w:rsidR="009A5FF8">
        <w:rPr>
          <w:sz w:val="28"/>
          <w:szCs w:val="28"/>
        </w:rPr>
        <w:t xml:space="preserve">округа </w:t>
      </w:r>
      <w:r>
        <w:rPr>
          <w:sz w:val="28"/>
          <w:szCs w:val="28"/>
        </w:rPr>
        <w:t xml:space="preserve">на соответствующий год и плановый период расходных обязательств и бюджетных ассигнований на финансирование в соответствующем финансовом году и плановом периоде </w:t>
      </w:r>
      <w:r w:rsidR="00DC4555">
        <w:rPr>
          <w:sz w:val="28"/>
          <w:szCs w:val="28"/>
        </w:rPr>
        <w:t>регионального проекта в сфере обеспечения жильём молодых семей с учё</w:t>
      </w:r>
      <w:r>
        <w:rPr>
          <w:sz w:val="28"/>
          <w:szCs w:val="28"/>
        </w:rPr>
        <w:t>том  установленного настоящ</w:t>
      </w:r>
      <w:r w:rsidR="00DC4555">
        <w:rPr>
          <w:sz w:val="28"/>
          <w:szCs w:val="28"/>
        </w:rPr>
        <w:t>им региональным проектом</w:t>
      </w:r>
      <w:r>
        <w:rPr>
          <w:sz w:val="28"/>
          <w:szCs w:val="28"/>
        </w:rPr>
        <w:t xml:space="preserve"> уровня софинансирования либо гарантийного обязательства </w:t>
      </w:r>
      <w:r w:rsidR="00DC4555">
        <w:rPr>
          <w:sz w:val="28"/>
          <w:szCs w:val="28"/>
        </w:rPr>
        <w:t>А</w:t>
      </w:r>
      <w:r w:rsidRPr="0033113C">
        <w:rPr>
          <w:sz w:val="28"/>
          <w:szCs w:val="28"/>
        </w:rPr>
        <w:t xml:space="preserve">дминистрации Карталинского муниципального </w:t>
      </w:r>
      <w:r w:rsidR="009A5FF8">
        <w:rPr>
          <w:sz w:val="28"/>
          <w:szCs w:val="28"/>
        </w:rPr>
        <w:t xml:space="preserve">округа </w:t>
      </w:r>
      <w:r w:rsidR="0021598D">
        <w:rPr>
          <w:sz w:val="28"/>
          <w:szCs w:val="28"/>
        </w:rPr>
        <w:t xml:space="preserve">Челябинской области </w:t>
      </w:r>
      <w:r w:rsidRPr="0033113C">
        <w:rPr>
          <w:sz w:val="28"/>
          <w:szCs w:val="28"/>
        </w:rPr>
        <w:t>о включени</w:t>
      </w:r>
      <w:r>
        <w:rPr>
          <w:sz w:val="28"/>
          <w:szCs w:val="28"/>
        </w:rPr>
        <w:t xml:space="preserve">и указанных расходных обязательств и бюджетных ассигнований в правовой акт о бюджете Карталинского муниципального </w:t>
      </w:r>
      <w:r w:rsidR="009A5FF8">
        <w:rPr>
          <w:sz w:val="28"/>
          <w:szCs w:val="28"/>
        </w:rPr>
        <w:t>округа</w:t>
      </w:r>
      <w:r w:rsidR="00D038EE">
        <w:rPr>
          <w:sz w:val="28"/>
          <w:szCs w:val="28"/>
        </w:rPr>
        <w:t xml:space="preserve"> </w:t>
      </w:r>
      <w:r w:rsidR="003C08DD">
        <w:rPr>
          <w:sz w:val="28"/>
          <w:szCs w:val="28"/>
        </w:rPr>
        <w:t>Челябинской области</w:t>
      </w:r>
      <w:r>
        <w:rPr>
          <w:sz w:val="28"/>
          <w:szCs w:val="28"/>
        </w:rPr>
        <w:t xml:space="preserve"> на соответствующий год и плановый период</w:t>
      </w:r>
      <w:r w:rsidR="0095116F" w:rsidRPr="00EE6194">
        <w:rPr>
          <w:sz w:val="28"/>
          <w:szCs w:val="28"/>
        </w:rPr>
        <w:t>.</w:t>
      </w:r>
    </w:p>
    <w:p w14:paraId="4B6A50A2" w14:textId="7F18507D" w:rsidR="0095116F" w:rsidRPr="00EE6194" w:rsidRDefault="0095116F" w:rsidP="0095116F">
      <w:pPr>
        <w:autoSpaceDE w:val="0"/>
        <w:autoSpaceDN w:val="0"/>
        <w:adjustRightInd w:val="0"/>
        <w:ind w:firstLine="708"/>
        <w:jc w:val="both"/>
        <w:rPr>
          <w:sz w:val="28"/>
          <w:szCs w:val="28"/>
        </w:rPr>
      </w:pPr>
      <w:r w:rsidRPr="00EE6194">
        <w:rPr>
          <w:sz w:val="28"/>
          <w:szCs w:val="28"/>
        </w:rPr>
        <w:t xml:space="preserve">4. Критериями отбора </w:t>
      </w:r>
      <w:r w:rsidR="006074E0">
        <w:rPr>
          <w:sz w:val="28"/>
          <w:szCs w:val="28"/>
        </w:rPr>
        <w:t xml:space="preserve">Карталинского </w:t>
      </w:r>
      <w:r w:rsidRPr="00EE6194">
        <w:rPr>
          <w:sz w:val="28"/>
          <w:szCs w:val="28"/>
        </w:rPr>
        <w:t>муниципальн</w:t>
      </w:r>
      <w:r w:rsidR="006074E0">
        <w:rPr>
          <w:sz w:val="28"/>
          <w:szCs w:val="28"/>
        </w:rPr>
        <w:t xml:space="preserve">ого </w:t>
      </w:r>
      <w:r w:rsidR="009A5FF8">
        <w:rPr>
          <w:sz w:val="28"/>
          <w:szCs w:val="28"/>
        </w:rPr>
        <w:t>округа</w:t>
      </w:r>
      <w:r w:rsidR="00D038EE">
        <w:rPr>
          <w:sz w:val="28"/>
          <w:szCs w:val="28"/>
        </w:rPr>
        <w:t xml:space="preserve"> </w:t>
      </w:r>
      <w:r w:rsidR="003C08DD">
        <w:rPr>
          <w:sz w:val="28"/>
          <w:szCs w:val="28"/>
        </w:rPr>
        <w:t>Челябинской области</w:t>
      </w:r>
      <w:r w:rsidR="00D038EE">
        <w:rPr>
          <w:sz w:val="28"/>
          <w:szCs w:val="28"/>
        </w:rPr>
        <w:t xml:space="preserve"> </w:t>
      </w:r>
      <w:r w:rsidR="009A5FF8">
        <w:rPr>
          <w:sz w:val="28"/>
          <w:szCs w:val="28"/>
        </w:rPr>
        <w:t>дл</w:t>
      </w:r>
      <w:r w:rsidRPr="00EE6194">
        <w:rPr>
          <w:sz w:val="28"/>
          <w:szCs w:val="28"/>
        </w:rPr>
        <w:t>я</w:t>
      </w:r>
      <w:r w:rsidR="00D71139">
        <w:rPr>
          <w:sz w:val="28"/>
          <w:szCs w:val="28"/>
        </w:rPr>
        <w:t xml:space="preserve"> предоставления субсидий местному бюджету</w:t>
      </w:r>
      <w:r w:rsidRPr="00EE6194">
        <w:rPr>
          <w:sz w:val="28"/>
          <w:szCs w:val="28"/>
        </w:rPr>
        <w:t xml:space="preserve"> являются:</w:t>
      </w:r>
    </w:p>
    <w:p w14:paraId="48A444C5" w14:textId="06A584A1" w:rsidR="0095116F" w:rsidRPr="00EE6194" w:rsidRDefault="006074E0" w:rsidP="0095116F">
      <w:pPr>
        <w:autoSpaceDE w:val="0"/>
        <w:autoSpaceDN w:val="0"/>
        <w:adjustRightInd w:val="0"/>
        <w:ind w:firstLine="708"/>
        <w:jc w:val="both"/>
        <w:rPr>
          <w:sz w:val="28"/>
          <w:szCs w:val="28"/>
        </w:rPr>
      </w:pPr>
      <w:r>
        <w:rPr>
          <w:sz w:val="28"/>
          <w:szCs w:val="28"/>
        </w:rPr>
        <w:t>1) наличие</w:t>
      </w:r>
      <w:r w:rsidR="0095116F" w:rsidRPr="00EE6194">
        <w:rPr>
          <w:sz w:val="28"/>
          <w:szCs w:val="28"/>
        </w:rPr>
        <w:t xml:space="preserve"> молодых семей</w:t>
      </w:r>
      <w:r w:rsidR="009E5D38">
        <w:rPr>
          <w:sz w:val="28"/>
          <w:szCs w:val="28"/>
        </w:rPr>
        <w:t xml:space="preserve"> - </w:t>
      </w:r>
      <w:r w:rsidR="0095116F" w:rsidRPr="00EE6194">
        <w:rPr>
          <w:sz w:val="28"/>
          <w:szCs w:val="28"/>
        </w:rPr>
        <w:t xml:space="preserve">участников </w:t>
      </w:r>
      <w:r w:rsidR="00BF3429">
        <w:rPr>
          <w:sz w:val="28"/>
          <w:szCs w:val="28"/>
        </w:rPr>
        <w:t>регионального проекта</w:t>
      </w:r>
      <w:r w:rsidR="0095116F" w:rsidRPr="00EE6194">
        <w:rPr>
          <w:sz w:val="28"/>
          <w:szCs w:val="28"/>
        </w:rPr>
        <w:t>;</w:t>
      </w:r>
    </w:p>
    <w:p w14:paraId="60EF2550"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2) отсутствие нецелевого использования средств областного бюджета, в том числе средств, поступивших из федерального бюджета, полученных на реализацию </w:t>
      </w:r>
      <w:r w:rsidR="00BF3429">
        <w:rPr>
          <w:sz w:val="28"/>
          <w:szCs w:val="28"/>
        </w:rPr>
        <w:t>региональных проектов</w:t>
      </w:r>
      <w:r w:rsidRPr="00EE6194">
        <w:rPr>
          <w:sz w:val="28"/>
          <w:szCs w:val="28"/>
        </w:rPr>
        <w:t xml:space="preserve"> соответствующего направления в предшествующий год;</w:t>
      </w:r>
    </w:p>
    <w:p w14:paraId="51774F8B" w14:textId="62D4CC23" w:rsidR="0095116F" w:rsidRPr="00EE6194" w:rsidRDefault="0095116F" w:rsidP="0095116F">
      <w:pPr>
        <w:autoSpaceDE w:val="0"/>
        <w:autoSpaceDN w:val="0"/>
        <w:adjustRightInd w:val="0"/>
        <w:ind w:firstLine="708"/>
        <w:jc w:val="both"/>
        <w:rPr>
          <w:sz w:val="28"/>
          <w:szCs w:val="28"/>
        </w:rPr>
      </w:pPr>
      <w:r w:rsidRPr="00EE6194">
        <w:rPr>
          <w:sz w:val="28"/>
          <w:szCs w:val="28"/>
        </w:rPr>
        <w:t xml:space="preserve">3) своевременное и достоверное предоставление </w:t>
      </w:r>
      <w:r w:rsidR="006074E0">
        <w:rPr>
          <w:sz w:val="28"/>
          <w:szCs w:val="28"/>
        </w:rPr>
        <w:t xml:space="preserve">Управлением </w:t>
      </w:r>
      <w:r w:rsidR="003C08DD">
        <w:rPr>
          <w:sz w:val="28"/>
          <w:szCs w:val="28"/>
        </w:rPr>
        <w:t xml:space="preserve">по имущественной и земельной политике Карталинского муниципального округа </w:t>
      </w:r>
      <w:r w:rsidRPr="00EE6194">
        <w:rPr>
          <w:sz w:val="28"/>
          <w:szCs w:val="28"/>
        </w:rPr>
        <w:t>отч</w:t>
      </w:r>
      <w:r w:rsidR="00BF3429">
        <w:rPr>
          <w:sz w:val="28"/>
          <w:szCs w:val="28"/>
        </w:rPr>
        <w:t>ё</w:t>
      </w:r>
      <w:r w:rsidRPr="00EE6194">
        <w:rPr>
          <w:sz w:val="28"/>
          <w:szCs w:val="28"/>
        </w:rPr>
        <w:t>тов</w:t>
      </w:r>
      <w:r w:rsidR="00D038EE">
        <w:rPr>
          <w:sz w:val="28"/>
          <w:szCs w:val="28"/>
        </w:rPr>
        <w:t xml:space="preserve"> </w:t>
      </w:r>
      <w:r w:rsidRPr="00EE6194">
        <w:rPr>
          <w:sz w:val="28"/>
          <w:szCs w:val="28"/>
        </w:rPr>
        <w:t>по ранее полученным субсидиям местн</w:t>
      </w:r>
      <w:r w:rsidR="006074E0">
        <w:rPr>
          <w:sz w:val="28"/>
          <w:szCs w:val="28"/>
        </w:rPr>
        <w:t>ому бюджету</w:t>
      </w:r>
      <w:r w:rsidRPr="00EE6194">
        <w:rPr>
          <w:sz w:val="28"/>
          <w:szCs w:val="28"/>
        </w:rPr>
        <w:t xml:space="preserve"> на соответствующие цели.</w:t>
      </w:r>
    </w:p>
    <w:p w14:paraId="69336D65" w14:textId="1268D7B0" w:rsidR="00D71139" w:rsidRDefault="00D71139" w:rsidP="0095116F">
      <w:pPr>
        <w:autoSpaceDE w:val="0"/>
        <w:autoSpaceDN w:val="0"/>
        <w:adjustRightInd w:val="0"/>
        <w:ind w:firstLine="708"/>
        <w:jc w:val="both"/>
        <w:rPr>
          <w:sz w:val="28"/>
          <w:szCs w:val="28"/>
        </w:rPr>
      </w:pPr>
      <w:r>
        <w:rPr>
          <w:sz w:val="28"/>
          <w:szCs w:val="28"/>
        </w:rPr>
        <w:t>5. Расч</w:t>
      </w:r>
      <w:r w:rsidR="003804D2">
        <w:rPr>
          <w:sz w:val="28"/>
          <w:szCs w:val="28"/>
        </w:rPr>
        <w:t>ё</w:t>
      </w:r>
      <w:r>
        <w:rPr>
          <w:sz w:val="28"/>
          <w:szCs w:val="28"/>
        </w:rPr>
        <w:t>т</w:t>
      </w:r>
      <w:r w:rsidR="0095116F" w:rsidRPr="00EE6194">
        <w:rPr>
          <w:sz w:val="28"/>
          <w:szCs w:val="28"/>
        </w:rPr>
        <w:t xml:space="preserve"> субсидий мес</w:t>
      </w:r>
      <w:r>
        <w:rPr>
          <w:sz w:val="28"/>
          <w:szCs w:val="28"/>
        </w:rPr>
        <w:t xml:space="preserve">тному бюджету на </w:t>
      </w:r>
      <w:r w:rsidRPr="00EE6194">
        <w:rPr>
          <w:sz w:val="28"/>
          <w:szCs w:val="28"/>
        </w:rPr>
        <w:t xml:space="preserve">планируемый финансовый год </w:t>
      </w:r>
      <w:r w:rsidR="003804D2">
        <w:rPr>
          <w:sz w:val="28"/>
          <w:szCs w:val="28"/>
        </w:rPr>
        <w:t>по региональному проекту</w:t>
      </w:r>
      <w:r>
        <w:rPr>
          <w:sz w:val="28"/>
          <w:szCs w:val="28"/>
        </w:rPr>
        <w:t xml:space="preserve"> осуществляется Министерством</w:t>
      </w:r>
      <w:r w:rsidR="00D038EE">
        <w:rPr>
          <w:sz w:val="28"/>
          <w:szCs w:val="28"/>
        </w:rPr>
        <w:t xml:space="preserve"> </w:t>
      </w:r>
      <w:r w:rsidR="009D01FE" w:rsidRPr="001F3C4C">
        <w:rPr>
          <w:sz w:val="28"/>
          <w:szCs w:val="28"/>
        </w:rPr>
        <w:t>строительства и инфраструктуры Челябинской области</w:t>
      </w:r>
      <w:r w:rsidR="00D038EE">
        <w:rPr>
          <w:sz w:val="28"/>
          <w:szCs w:val="28"/>
        </w:rPr>
        <w:t xml:space="preserve"> </w:t>
      </w:r>
      <w:r>
        <w:rPr>
          <w:sz w:val="28"/>
          <w:szCs w:val="28"/>
        </w:rPr>
        <w:t xml:space="preserve">исходя из </w:t>
      </w:r>
      <w:r w:rsidRPr="00EE6194">
        <w:rPr>
          <w:sz w:val="28"/>
          <w:szCs w:val="28"/>
        </w:rPr>
        <w:t>средств областно</w:t>
      </w:r>
      <w:r>
        <w:rPr>
          <w:sz w:val="28"/>
          <w:szCs w:val="28"/>
        </w:rPr>
        <w:t>го бюджета, в том числе средств, поступивших</w:t>
      </w:r>
      <w:r w:rsidRPr="00EE6194">
        <w:rPr>
          <w:sz w:val="28"/>
          <w:szCs w:val="28"/>
        </w:rPr>
        <w:t xml:space="preserve"> из федерального бюджета</w:t>
      </w:r>
      <w:r>
        <w:rPr>
          <w:sz w:val="28"/>
          <w:szCs w:val="28"/>
        </w:rPr>
        <w:t xml:space="preserve"> и средств</w:t>
      </w:r>
      <w:r w:rsidR="0095116F" w:rsidRPr="00EE6194">
        <w:rPr>
          <w:sz w:val="28"/>
          <w:szCs w:val="28"/>
        </w:rPr>
        <w:t xml:space="preserve"> местн</w:t>
      </w:r>
      <w:r>
        <w:rPr>
          <w:sz w:val="28"/>
          <w:szCs w:val="28"/>
        </w:rPr>
        <w:t>ого бюджета, предусмотренных</w:t>
      </w:r>
      <w:r w:rsidR="0095116F" w:rsidRPr="00EE6194">
        <w:rPr>
          <w:sz w:val="28"/>
          <w:szCs w:val="28"/>
        </w:rPr>
        <w:t xml:space="preserve"> в заявке</w:t>
      </w:r>
      <w:r>
        <w:rPr>
          <w:sz w:val="28"/>
          <w:szCs w:val="28"/>
        </w:rPr>
        <w:t>.</w:t>
      </w:r>
    </w:p>
    <w:p w14:paraId="74F8BD17"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Средства областного бюджета, в том числе средства, поступившие из федерального бюджета, планируемые для </w:t>
      </w:r>
      <w:r w:rsidR="0047384F">
        <w:rPr>
          <w:sz w:val="28"/>
          <w:szCs w:val="28"/>
        </w:rPr>
        <w:t xml:space="preserve">Карталинского муниципального </w:t>
      </w:r>
      <w:r w:rsidR="009A5FF8">
        <w:rPr>
          <w:sz w:val="28"/>
          <w:szCs w:val="28"/>
        </w:rPr>
        <w:t xml:space="preserve">округа </w:t>
      </w:r>
      <w:r w:rsidR="003C08DD">
        <w:rPr>
          <w:sz w:val="28"/>
          <w:szCs w:val="28"/>
        </w:rPr>
        <w:t xml:space="preserve">Челябинской области </w:t>
      </w:r>
      <w:r w:rsidR="00C40509">
        <w:rPr>
          <w:sz w:val="28"/>
          <w:szCs w:val="28"/>
        </w:rPr>
        <w:t>по региональному проекту</w:t>
      </w:r>
      <w:r w:rsidRPr="00EE6194">
        <w:rPr>
          <w:sz w:val="28"/>
          <w:szCs w:val="28"/>
        </w:rPr>
        <w:t>, должны быть определены в размере не менее чем необходимо для обеспечения социальной выплатой для приобретения или строительства жилья одной семьи.</w:t>
      </w:r>
    </w:p>
    <w:p w14:paraId="057B0FCC"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6. Предоставление субсидий местн</w:t>
      </w:r>
      <w:r w:rsidR="0047384F">
        <w:rPr>
          <w:sz w:val="28"/>
          <w:szCs w:val="28"/>
        </w:rPr>
        <w:t>ому бюджету</w:t>
      </w:r>
      <w:r w:rsidRPr="00EE6194">
        <w:rPr>
          <w:sz w:val="28"/>
          <w:szCs w:val="28"/>
        </w:rPr>
        <w:t xml:space="preserve"> осуществляется в пределах средств, предусмотренных на указанные цели в рамках настояще</w:t>
      </w:r>
      <w:r w:rsidR="00C40509">
        <w:rPr>
          <w:sz w:val="28"/>
          <w:szCs w:val="28"/>
        </w:rPr>
        <w:t>го регионального проекта</w:t>
      </w:r>
      <w:r w:rsidRPr="00EE6194">
        <w:rPr>
          <w:sz w:val="28"/>
          <w:szCs w:val="28"/>
        </w:rPr>
        <w:t xml:space="preserve"> в соответствующем году, а также в пределах доведенных на указанные цели лимитов бюджетных обя</w:t>
      </w:r>
      <w:r w:rsidR="00C40509">
        <w:rPr>
          <w:sz w:val="28"/>
          <w:szCs w:val="28"/>
        </w:rPr>
        <w:t>зательств и предельных объё</w:t>
      </w:r>
      <w:r w:rsidRPr="00EE6194">
        <w:rPr>
          <w:sz w:val="28"/>
          <w:szCs w:val="28"/>
        </w:rPr>
        <w:t>мов финансирования, в соответствии с распределением, утверждаемым постановлением Правительства Челябинской области.</w:t>
      </w:r>
    </w:p>
    <w:p w14:paraId="5D19C313" w14:textId="2BA3A689" w:rsidR="00DE40E7" w:rsidRDefault="00DE40E7" w:rsidP="00DE40E7">
      <w:pPr>
        <w:autoSpaceDE w:val="0"/>
        <w:autoSpaceDN w:val="0"/>
        <w:adjustRightInd w:val="0"/>
        <w:ind w:firstLine="708"/>
        <w:jc w:val="both"/>
        <w:outlineLvl w:val="1"/>
        <w:rPr>
          <w:sz w:val="28"/>
          <w:szCs w:val="28"/>
        </w:rPr>
      </w:pPr>
      <w:r>
        <w:rPr>
          <w:sz w:val="28"/>
          <w:szCs w:val="28"/>
        </w:rPr>
        <w:t xml:space="preserve">7. Перечисление субсидии местному бюджету осуществляется на основании </w:t>
      </w:r>
      <w:r w:rsidR="0082426F">
        <w:rPr>
          <w:sz w:val="28"/>
          <w:szCs w:val="28"/>
        </w:rPr>
        <w:t>соглашений</w:t>
      </w:r>
      <w:r>
        <w:rPr>
          <w:sz w:val="28"/>
          <w:szCs w:val="28"/>
        </w:rPr>
        <w:t xml:space="preserve"> о предоставлении субсидии Карталинскому муниципальному </w:t>
      </w:r>
      <w:r w:rsidR="009A5FF8">
        <w:rPr>
          <w:sz w:val="28"/>
          <w:szCs w:val="28"/>
        </w:rPr>
        <w:t>округу</w:t>
      </w:r>
      <w:r w:rsidR="00D038EE">
        <w:rPr>
          <w:sz w:val="28"/>
          <w:szCs w:val="28"/>
        </w:rPr>
        <w:t xml:space="preserve"> </w:t>
      </w:r>
      <w:r w:rsidR="003C08DD">
        <w:rPr>
          <w:sz w:val="28"/>
          <w:szCs w:val="28"/>
        </w:rPr>
        <w:t>Челябинской области</w:t>
      </w:r>
      <w:r>
        <w:rPr>
          <w:sz w:val="28"/>
          <w:szCs w:val="28"/>
        </w:rPr>
        <w:t>, заключ</w:t>
      </w:r>
      <w:r w:rsidR="00374EB0">
        <w:rPr>
          <w:sz w:val="28"/>
          <w:szCs w:val="28"/>
        </w:rPr>
        <w:t>ё</w:t>
      </w:r>
      <w:r>
        <w:rPr>
          <w:sz w:val="28"/>
          <w:szCs w:val="28"/>
        </w:rPr>
        <w:t xml:space="preserve">нных между </w:t>
      </w:r>
      <w:r>
        <w:rPr>
          <w:sz w:val="28"/>
          <w:szCs w:val="28"/>
        </w:rPr>
        <w:lastRenderedPageBreak/>
        <w:t>Министерством</w:t>
      </w:r>
      <w:r w:rsidR="00D038EE">
        <w:rPr>
          <w:sz w:val="28"/>
          <w:szCs w:val="28"/>
        </w:rPr>
        <w:t xml:space="preserve"> </w:t>
      </w:r>
      <w:r w:rsidR="009D01FE" w:rsidRPr="001F3C4C">
        <w:rPr>
          <w:sz w:val="28"/>
          <w:szCs w:val="28"/>
        </w:rPr>
        <w:t>строительства и инфраструктуры Челябинской области</w:t>
      </w:r>
      <w:r>
        <w:rPr>
          <w:sz w:val="28"/>
          <w:szCs w:val="28"/>
        </w:rPr>
        <w:t xml:space="preserve"> и Карталинским муниципальным </w:t>
      </w:r>
      <w:r w:rsidR="009A5FF8">
        <w:rPr>
          <w:sz w:val="28"/>
          <w:szCs w:val="28"/>
        </w:rPr>
        <w:t>округом</w:t>
      </w:r>
      <w:r w:rsidR="00D038EE">
        <w:rPr>
          <w:sz w:val="28"/>
          <w:szCs w:val="28"/>
        </w:rPr>
        <w:t xml:space="preserve"> </w:t>
      </w:r>
      <w:r w:rsidR="003C08DD">
        <w:rPr>
          <w:sz w:val="28"/>
          <w:szCs w:val="28"/>
        </w:rPr>
        <w:t>Челябинской области</w:t>
      </w:r>
      <w:r>
        <w:rPr>
          <w:sz w:val="28"/>
          <w:szCs w:val="28"/>
        </w:rPr>
        <w:t xml:space="preserve"> (далее – </w:t>
      </w:r>
      <w:r w:rsidR="0082426F">
        <w:rPr>
          <w:sz w:val="28"/>
          <w:szCs w:val="28"/>
        </w:rPr>
        <w:t>соглашения</w:t>
      </w:r>
      <w:r>
        <w:rPr>
          <w:sz w:val="28"/>
          <w:szCs w:val="28"/>
        </w:rPr>
        <w:t xml:space="preserve">), которые должны содержать:  </w:t>
      </w:r>
    </w:p>
    <w:p w14:paraId="405D920F" w14:textId="77777777" w:rsidR="00DE40E7" w:rsidRDefault="00DE40E7" w:rsidP="00DE40E7">
      <w:pPr>
        <w:autoSpaceDE w:val="0"/>
        <w:autoSpaceDN w:val="0"/>
        <w:adjustRightInd w:val="0"/>
        <w:ind w:firstLine="708"/>
        <w:jc w:val="both"/>
        <w:outlineLvl w:val="1"/>
        <w:rPr>
          <w:sz w:val="28"/>
          <w:szCs w:val="28"/>
        </w:rPr>
      </w:pPr>
      <w:r>
        <w:rPr>
          <w:sz w:val="28"/>
          <w:szCs w:val="28"/>
        </w:rPr>
        <w:t>1) реквизиты нормативного правового акта Челябинской области, устанавливающего расходное обязательство Челябинской области, на исполнение которого предоставляется субсидия;</w:t>
      </w:r>
    </w:p>
    <w:p w14:paraId="60B92157" w14:textId="3A14A148" w:rsidR="00DE40E7" w:rsidRDefault="00DE40E7" w:rsidP="00DE40E7">
      <w:pPr>
        <w:autoSpaceDE w:val="0"/>
        <w:autoSpaceDN w:val="0"/>
        <w:adjustRightInd w:val="0"/>
        <w:ind w:firstLine="708"/>
        <w:jc w:val="both"/>
        <w:outlineLvl w:val="1"/>
        <w:rPr>
          <w:sz w:val="28"/>
          <w:szCs w:val="28"/>
        </w:rPr>
      </w:pPr>
      <w:r>
        <w:rPr>
          <w:sz w:val="28"/>
          <w:szCs w:val="28"/>
        </w:rPr>
        <w:t>2) размер субсидии, порядок, условия и сроки е</w:t>
      </w:r>
      <w:r w:rsidR="00C4381F">
        <w:rPr>
          <w:sz w:val="28"/>
          <w:szCs w:val="28"/>
        </w:rPr>
        <w:t>ё</w:t>
      </w:r>
      <w:r>
        <w:rPr>
          <w:sz w:val="28"/>
          <w:szCs w:val="28"/>
        </w:rPr>
        <w:t xml:space="preserve"> перечислен</w:t>
      </w:r>
      <w:r w:rsidR="00C4381F">
        <w:rPr>
          <w:sz w:val="28"/>
          <w:szCs w:val="28"/>
        </w:rPr>
        <w:t>ия и расходования, а также объё</w:t>
      </w:r>
      <w:r>
        <w:rPr>
          <w:sz w:val="28"/>
          <w:szCs w:val="28"/>
        </w:rPr>
        <w:t xml:space="preserve">мы бюджетных ассигнований федерального бюджета, областного бюджета и бюджета Карталинского муниципального </w:t>
      </w:r>
      <w:r w:rsidR="009A5FF8">
        <w:rPr>
          <w:sz w:val="28"/>
          <w:szCs w:val="28"/>
        </w:rPr>
        <w:t>округа</w:t>
      </w:r>
      <w:r>
        <w:rPr>
          <w:sz w:val="28"/>
          <w:szCs w:val="28"/>
        </w:rPr>
        <w:t xml:space="preserve"> на реализацию соответствующих расходных обязательств;</w:t>
      </w:r>
    </w:p>
    <w:p w14:paraId="3940E2EB" w14:textId="3913504C" w:rsidR="00DE40E7" w:rsidRDefault="00DE40E7" w:rsidP="00DE40E7">
      <w:pPr>
        <w:autoSpaceDE w:val="0"/>
        <w:autoSpaceDN w:val="0"/>
        <w:adjustRightInd w:val="0"/>
        <w:ind w:firstLine="708"/>
        <w:jc w:val="both"/>
        <w:outlineLvl w:val="1"/>
        <w:rPr>
          <w:sz w:val="28"/>
          <w:szCs w:val="28"/>
        </w:rPr>
      </w:pPr>
      <w:r>
        <w:rPr>
          <w:sz w:val="28"/>
          <w:szCs w:val="28"/>
        </w:rPr>
        <w:t>3)</w:t>
      </w:r>
      <w:r w:rsidR="00CB2343">
        <w:rPr>
          <w:sz w:val="28"/>
          <w:szCs w:val="28"/>
        </w:rPr>
        <w:t xml:space="preserve"> </w:t>
      </w:r>
      <w:r w:rsidRPr="00EE6194">
        <w:rPr>
          <w:sz w:val="28"/>
          <w:szCs w:val="28"/>
        </w:rPr>
        <w:t>обязательство получателя субсидии по целевому использованию субсидии;</w:t>
      </w:r>
    </w:p>
    <w:p w14:paraId="094E22D2" w14:textId="669244C2" w:rsidR="00DE40E7" w:rsidRPr="00EE6194" w:rsidRDefault="00DE40E7" w:rsidP="00DE40E7">
      <w:pPr>
        <w:autoSpaceDE w:val="0"/>
        <w:autoSpaceDN w:val="0"/>
        <w:adjustRightInd w:val="0"/>
        <w:ind w:firstLine="708"/>
        <w:jc w:val="both"/>
        <w:rPr>
          <w:sz w:val="28"/>
          <w:szCs w:val="28"/>
        </w:rPr>
      </w:pPr>
      <w:r>
        <w:rPr>
          <w:sz w:val="28"/>
          <w:szCs w:val="28"/>
        </w:rPr>
        <w:t xml:space="preserve">4) </w:t>
      </w:r>
      <w:r w:rsidRPr="00EE6194">
        <w:rPr>
          <w:sz w:val="28"/>
          <w:szCs w:val="28"/>
        </w:rPr>
        <w:t xml:space="preserve">сроки предоставления ответственному исполнителю </w:t>
      </w:r>
      <w:r w:rsidR="002A62AC">
        <w:rPr>
          <w:sz w:val="28"/>
          <w:szCs w:val="28"/>
        </w:rPr>
        <w:t>регионального проекта</w:t>
      </w:r>
      <w:r w:rsidRPr="00EE6194">
        <w:rPr>
          <w:sz w:val="28"/>
          <w:szCs w:val="28"/>
        </w:rPr>
        <w:t xml:space="preserve"> отч</w:t>
      </w:r>
      <w:r w:rsidR="002A62AC">
        <w:rPr>
          <w:sz w:val="28"/>
          <w:szCs w:val="28"/>
        </w:rPr>
        <w:t>ё</w:t>
      </w:r>
      <w:r w:rsidRPr="00EE6194">
        <w:rPr>
          <w:sz w:val="28"/>
          <w:szCs w:val="28"/>
        </w:rPr>
        <w:t>тности получателя субсидии о фактически понес</w:t>
      </w:r>
      <w:r w:rsidR="002A62AC">
        <w:rPr>
          <w:sz w:val="28"/>
          <w:szCs w:val="28"/>
        </w:rPr>
        <w:t>ё</w:t>
      </w:r>
      <w:r w:rsidRPr="00EE6194">
        <w:rPr>
          <w:sz w:val="28"/>
          <w:szCs w:val="28"/>
        </w:rPr>
        <w:t>нных расходах на цели, указанные в пункт</w:t>
      </w:r>
      <w:r>
        <w:rPr>
          <w:sz w:val="28"/>
          <w:szCs w:val="28"/>
        </w:rPr>
        <w:t>е 2 настоящего</w:t>
      </w:r>
      <w:r w:rsidR="007637E7">
        <w:rPr>
          <w:sz w:val="28"/>
          <w:szCs w:val="28"/>
        </w:rPr>
        <w:t xml:space="preserve"> </w:t>
      </w:r>
      <w:r>
        <w:rPr>
          <w:sz w:val="28"/>
          <w:szCs w:val="28"/>
        </w:rPr>
        <w:t xml:space="preserve">приложения к </w:t>
      </w:r>
      <w:r w:rsidR="0082426F">
        <w:rPr>
          <w:sz w:val="28"/>
          <w:szCs w:val="28"/>
        </w:rPr>
        <w:t>порядку</w:t>
      </w:r>
      <w:r w:rsidRPr="00EE6194">
        <w:rPr>
          <w:sz w:val="28"/>
          <w:szCs w:val="28"/>
        </w:rPr>
        <w:t>;</w:t>
      </w:r>
    </w:p>
    <w:p w14:paraId="159A96C7" w14:textId="34E05685" w:rsidR="00DE40E7" w:rsidRDefault="00DE40E7" w:rsidP="00DE40E7">
      <w:pPr>
        <w:autoSpaceDE w:val="0"/>
        <w:autoSpaceDN w:val="0"/>
        <w:adjustRightInd w:val="0"/>
        <w:ind w:firstLine="708"/>
        <w:jc w:val="both"/>
        <w:outlineLvl w:val="1"/>
        <w:rPr>
          <w:sz w:val="28"/>
          <w:szCs w:val="28"/>
        </w:rPr>
      </w:pPr>
      <w:r>
        <w:rPr>
          <w:sz w:val="28"/>
          <w:szCs w:val="28"/>
        </w:rPr>
        <w:t xml:space="preserve">5) </w:t>
      </w:r>
      <w:r w:rsidRPr="00EE6194">
        <w:rPr>
          <w:sz w:val="28"/>
          <w:szCs w:val="28"/>
        </w:rPr>
        <w:t xml:space="preserve">обязательство получателя субсидии о возврате в областной бюджет суммы субсидии, неиспользованной либо использованной не по целевому назначению, в течение десяти календарных дней со дня получения </w:t>
      </w:r>
      <w:r w:rsidR="007637E7">
        <w:rPr>
          <w:sz w:val="28"/>
          <w:szCs w:val="28"/>
        </w:rPr>
        <w:t xml:space="preserve">                                       </w:t>
      </w:r>
      <w:r w:rsidRPr="00EE6194">
        <w:rPr>
          <w:sz w:val="28"/>
          <w:szCs w:val="28"/>
        </w:rPr>
        <w:t>от</w:t>
      </w:r>
      <w:r w:rsidR="007637E7">
        <w:rPr>
          <w:sz w:val="28"/>
          <w:szCs w:val="28"/>
        </w:rPr>
        <w:t xml:space="preserve"> </w:t>
      </w:r>
      <w:r w:rsidRPr="00EE6194">
        <w:rPr>
          <w:sz w:val="28"/>
          <w:szCs w:val="28"/>
        </w:rPr>
        <w:t>ответственно</w:t>
      </w:r>
      <w:r>
        <w:rPr>
          <w:sz w:val="28"/>
          <w:szCs w:val="28"/>
        </w:rPr>
        <w:t>го исполнителя</w:t>
      </w:r>
      <w:r w:rsidR="0069653E">
        <w:rPr>
          <w:sz w:val="28"/>
          <w:szCs w:val="28"/>
        </w:rPr>
        <w:t xml:space="preserve"> регионального проекта</w:t>
      </w:r>
      <w:r w:rsidRPr="00EE6194">
        <w:rPr>
          <w:sz w:val="28"/>
          <w:szCs w:val="28"/>
        </w:rPr>
        <w:t xml:space="preserve"> требования о возврате субсидии;</w:t>
      </w:r>
    </w:p>
    <w:p w14:paraId="66970484" w14:textId="09B9C5B0" w:rsidR="00DE40E7" w:rsidRPr="00EE6194" w:rsidRDefault="00DE40E7" w:rsidP="00DE40E7">
      <w:pPr>
        <w:autoSpaceDE w:val="0"/>
        <w:autoSpaceDN w:val="0"/>
        <w:adjustRightInd w:val="0"/>
        <w:ind w:firstLine="708"/>
        <w:jc w:val="both"/>
        <w:rPr>
          <w:sz w:val="28"/>
          <w:szCs w:val="28"/>
        </w:rPr>
      </w:pPr>
      <w:r>
        <w:rPr>
          <w:sz w:val="28"/>
          <w:szCs w:val="28"/>
        </w:rPr>
        <w:t xml:space="preserve">6) </w:t>
      </w:r>
      <w:r w:rsidRPr="00EE6194">
        <w:rPr>
          <w:sz w:val="28"/>
          <w:szCs w:val="28"/>
        </w:rPr>
        <w:t>обязательства получателя субсидии о возврате полученной субсидии</w:t>
      </w:r>
      <w:r w:rsidR="007637E7">
        <w:rPr>
          <w:sz w:val="28"/>
          <w:szCs w:val="28"/>
        </w:rPr>
        <w:t xml:space="preserve">                        </w:t>
      </w:r>
      <w:r w:rsidRPr="00EE6194">
        <w:rPr>
          <w:sz w:val="28"/>
          <w:szCs w:val="28"/>
        </w:rPr>
        <w:t xml:space="preserve"> в областной бюджет в случае непредставления либо несвоевременного представления ответственному исполнителю </w:t>
      </w:r>
      <w:r w:rsidR="0069653E">
        <w:rPr>
          <w:sz w:val="28"/>
          <w:szCs w:val="28"/>
        </w:rPr>
        <w:t>регионального проекта отчё</w:t>
      </w:r>
      <w:r w:rsidRPr="00EE6194">
        <w:rPr>
          <w:sz w:val="28"/>
          <w:szCs w:val="28"/>
        </w:rPr>
        <w:t xml:space="preserve">та </w:t>
      </w:r>
      <w:r w:rsidR="007637E7">
        <w:rPr>
          <w:sz w:val="28"/>
          <w:szCs w:val="28"/>
        </w:rPr>
        <w:t xml:space="preserve">                     </w:t>
      </w:r>
      <w:r w:rsidRPr="00EE6194">
        <w:rPr>
          <w:sz w:val="28"/>
          <w:szCs w:val="28"/>
        </w:rPr>
        <w:t>о целевом использовании субсидии и (или) фактически понес</w:t>
      </w:r>
      <w:r w:rsidR="0069653E">
        <w:rPr>
          <w:sz w:val="28"/>
          <w:szCs w:val="28"/>
        </w:rPr>
        <w:t>ё</w:t>
      </w:r>
      <w:r w:rsidRPr="00EE6194">
        <w:rPr>
          <w:sz w:val="28"/>
          <w:szCs w:val="28"/>
        </w:rPr>
        <w:t>нных расходах на цели</w:t>
      </w:r>
      <w:r>
        <w:rPr>
          <w:sz w:val="28"/>
          <w:szCs w:val="28"/>
        </w:rPr>
        <w:t xml:space="preserve">, указанные в пункте 2 настоящего приложения к </w:t>
      </w:r>
      <w:r w:rsidR="0082426F">
        <w:rPr>
          <w:sz w:val="28"/>
          <w:szCs w:val="28"/>
        </w:rPr>
        <w:t>порядку</w:t>
      </w:r>
      <w:r>
        <w:rPr>
          <w:sz w:val="28"/>
          <w:szCs w:val="28"/>
        </w:rPr>
        <w:t xml:space="preserve">, </w:t>
      </w:r>
      <w:r w:rsidRPr="00EE6194">
        <w:rPr>
          <w:sz w:val="28"/>
          <w:szCs w:val="28"/>
        </w:rPr>
        <w:t>в размере, не подтвержд</w:t>
      </w:r>
      <w:r w:rsidR="0069653E">
        <w:rPr>
          <w:sz w:val="28"/>
          <w:szCs w:val="28"/>
        </w:rPr>
        <w:t>ё</w:t>
      </w:r>
      <w:r w:rsidRPr="00EE6194">
        <w:rPr>
          <w:sz w:val="28"/>
          <w:szCs w:val="28"/>
        </w:rPr>
        <w:t>нном указанными в настоящем подпункте отч</w:t>
      </w:r>
      <w:r w:rsidR="0069653E">
        <w:rPr>
          <w:sz w:val="28"/>
          <w:szCs w:val="28"/>
        </w:rPr>
        <w:t>ё</w:t>
      </w:r>
      <w:r w:rsidRPr="00EE6194">
        <w:rPr>
          <w:sz w:val="28"/>
          <w:szCs w:val="28"/>
        </w:rPr>
        <w:t>тами, в течение десяти календарных дней со дня получения</w:t>
      </w:r>
      <w:r w:rsidR="007637E7">
        <w:rPr>
          <w:sz w:val="28"/>
          <w:szCs w:val="28"/>
        </w:rPr>
        <w:t xml:space="preserve"> </w:t>
      </w:r>
      <w:r w:rsidRPr="00EE6194">
        <w:rPr>
          <w:sz w:val="28"/>
          <w:szCs w:val="28"/>
        </w:rPr>
        <w:t xml:space="preserve">от </w:t>
      </w:r>
      <w:r w:rsidR="0082426F">
        <w:rPr>
          <w:sz w:val="28"/>
          <w:szCs w:val="28"/>
        </w:rPr>
        <w:t>Министерства</w:t>
      </w:r>
      <w:r w:rsidR="007637E7">
        <w:rPr>
          <w:sz w:val="28"/>
          <w:szCs w:val="28"/>
        </w:rPr>
        <w:t xml:space="preserve"> </w:t>
      </w:r>
      <w:r w:rsidR="009D01FE" w:rsidRPr="001F3C4C">
        <w:rPr>
          <w:sz w:val="28"/>
          <w:szCs w:val="28"/>
        </w:rPr>
        <w:t>строительства и инфраструктуры Челябинской области</w:t>
      </w:r>
      <w:r>
        <w:rPr>
          <w:sz w:val="28"/>
          <w:szCs w:val="28"/>
        </w:rPr>
        <w:t xml:space="preserve"> требования о возврате субсидии;</w:t>
      </w:r>
    </w:p>
    <w:p w14:paraId="4A952CF2" w14:textId="77777777" w:rsidR="00DE40E7" w:rsidRDefault="00DE40E7" w:rsidP="00DE40E7">
      <w:pPr>
        <w:autoSpaceDE w:val="0"/>
        <w:autoSpaceDN w:val="0"/>
        <w:adjustRightInd w:val="0"/>
        <w:ind w:firstLine="708"/>
        <w:jc w:val="both"/>
        <w:outlineLvl w:val="1"/>
        <w:rPr>
          <w:sz w:val="28"/>
          <w:szCs w:val="28"/>
        </w:rPr>
      </w:pPr>
      <w:r>
        <w:rPr>
          <w:sz w:val="28"/>
          <w:szCs w:val="28"/>
        </w:rPr>
        <w:t xml:space="preserve">7) ответственность сторон за нарушение условий </w:t>
      </w:r>
      <w:r w:rsidR="0082426F">
        <w:rPr>
          <w:sz w:val="28"/>
          <w:szCs w:val="28"/>
        </w:rPr>
        <w:t>соглашения</w:t>
      </w:r>
      <w:r>
        <w:rPr>
          <w:sz w:val="28"/>
          <w:szCs w:val="28"/>
        </w:rPr>
        <w:t>;</w:t>
      </w:r>
    </w:p>
    <w:p w14:paraId="57EA1675" w14:textId="77777777" w:rsidR="00DE40E7" w:rsidRDefault="00DE40E7" w:rsidP="00DE40E7">
      <w:pPr>
        <w:autoSpaceDE w:val="0"/>
        <w:autoSpaceDN w:val="0"/>
        <w:adjustRightInd w:val="0"/>
        <w:ind w:firstLine="708"/>
        <w:jc w:val="both"/>
        <w:outlineLvl w:val="1"/>
        <w:rPr>
          <w:sz w:val="28"/>
          <w:szCs w:val="28"/>
        </w:rPr>
      </w:pPr>
      <w:r>
        <w:rPr>
          <w:sz w:val="28"/>
          <w:szCs w:val="28"/>
        </w:rPr>
        <w:t xml:space="preserve">8) условие </w:t>
      </w:r>
      <w:r w:rsidR="009A5FF8">
        <w:rPr>
          <w:sz w:val="28"/>
          <w:szCs w:val="28"/>
        </w:rPr>
        <w:t xml:space="preserve">о вступлении в силу </w:t>
      </w:r>
      <w:r w:rsidR="001E3ED6">
        <w:rPr>
          <w:sz w:val="28"/>
          <w:szCs w:val="28"/>
        </w:rPr>
        <w:t>соглашения</w:t>
      </w:r>
      <w:r w:rsidR="009A5FF8">
        <w:rPr>
          <w:sz w:val="28"/>
          <w:szCs w:val="28"/>
        </w:rPr>
        <w:t>.</w:t>
      </w:r>
    </w:p>
    <w:p w14:paraId="4A6C587A" w14:textId="0C58A68F" w:rsidR="0095116F" w:rsidRPr="00EE6194" w:rsidRDefault="006074E0" w:rsidP="0095116F">
      <w:pPr>
        <w:autoSpaceDE w:val="0"/>
        <w:autoSpaceDN w:val="0"/>
        <w:adjustRightInd w:val="0"/>
        <w:ind w:firstLine="708"/>
        <w:jc w:val="both"/>
        <w:rPr>
          <w:sz w:val="28"/>
          <w:szCs w:val="28"/>
        </w:rPr>
      </w:pPr>
      <w:r>
        <w:rPr>
          <w:sz w:val="28"/>
          <w:szCs w:val="28"/>
        </w:rPr>
        <w:t>8. Министерство</w:t>
      </w:r>
      <w:r w:rsidR="007637E7">
        <w:rPr>
          <w:sz w:val="28"/>
          <w:szCs w:val="28"/>
        </w:rPr>
        <w:t xml:space="preserve"> </w:t>
      </w:r>
      <w:r w:rsidR="009D01FE" w:rsidRPr="001F3C4C">
        <w:rPr>
          <w:sz w:val="28"/>
          <w:szCs w:val="28"/>
        </w:rPr>
        <w:t>строительства и инфраструктуры Челябинской области</w:t>
      </w:r>
      <w:r w:rsidR="007637E7">
        <w:rPr>
          <w:sz w:val="28"/>
          <w:szCs w:val="28"/>
        </w:rPr>
        <w:t xml:space="preserve"> </w:t>
      </w:r>
      <w:r w:rsidR="0095116F" w:rsidRPr="00EE6194">
        <w:rPr>
          <w:sz w:val="28"/>
          <w:szCs w:val="28"/>
        </w:rPr>
        <w:t>осуществляет контроль за целевым использованием субсидий, предостав</w:t>
      </w:r>
      <w:r w:rsidR="0095116F">
        <w:rPr>
          <w:sz w:val="28"/>
          <w:szCs w:val="28"/>
        </w:rPr>
        <w:t xml:space="preserve">ленных в соответствии с настоящими </w:t>
      </w:r>
      <w:r w:rsidR="0095116F" w:rsidRPr="00EE6194">
        <w:rPr>
          <w:sz w:val="28"/>
          <w:szCs w:val="28"/>
        </w:rPr>
        <w:t>условия</w:t>
      </w:r>
      <w:r w:rsidR="0095116F">
        <w:rPr>
          <w:sz w:val="28"/>
          <w:szCs w:val="28"/>
        </w:rPr>
        <w:t>ми</w:t>
      </w:r>
      <w:r w:rsidR="0095116F" w:rsidRPr="00EE6194">
        <w:rPr>
          <w:sz w:val="28"/>
          <w:szCs w:val="28"/>
        </w:rPr>
        <w:t xml:space="preserve"> предоставления </w:t>
      </w:r>
      <w:r w:rsidR="0095116F">
        <w:rPr>
          <w:sz w:val="28"/>
          <w:szCs w:val="28"/>
        </w:rPr>
        <w:t>и методики расч</w:t>
      </w:r>
      <w:r w:rsidR="00854D77">
        <w:rPr>
          <w:sz w:val="28"/>
          <w:szCs w:val="28"/>
        </w:rPr>
        <w:t>ё</w:t>
      </w:r>
      <w:r w:rsidR="0095116F">
        <w:rPr>
          <w:sz w:val="28"/>
          <w:szCs w:val="28"/>
        </w:rPr>
        <w:t xml:space="preserve">та </w:t>
      </w:r>
      <w:r>
        <w:rPr>
          <w:sz w:val="28"/>
          <w:szCs w:val="28"/>
        </w:rPr>
        <w:t>субсидий местному бюджету</w:t>
      </w:r>
      <w:r w:rsidR="0095116F" w:rsidRPr="00EE6194">
        <w:rPr>
          <w:sz w:val="28"/>
          <w:szCs w:val="28"/>
        </w:rPr>
        <w:t xml:space="preserve"> на предоставление молодым семьям социальных выплат на приобретение жилого помещения или строительс</w:t>
      </w:r>
      <w:r w:rsidR="009A5FF8">
        <w:rPr>
          <w:sz w:val="28"/>
          <w:szCs w:val="28"/>
        </w:rPr>
        <w:t>тво индивидуального жилого дом</w:t>
      </w:r>
      <w:r w:rsidR="00854D77">
        <w:rPr>
          <w:sz w:val="28"/>
          <w:szCs w:val="28"/>
        </w:rPr>
        <w:t>а</w:t>
      </w:r>
      <w:r w:rsidR="0095116F" w:rsidRPr="00EE6194">
        <w:rPr>
          <w:sz w:val="28"/>
          <w:szCs w:val="28"/>
        </w:rPr>
        <w:t>.</w:t>
      </w:r>
    </w:p>
    <w:p w14:paraId="398B0F38" w14:textId="77777777" w:rsidR="0095116F" w:rsidRPr="00EE6194" w:rsidRDefault="0095116F" w:rsidP="0095116F">
      <w:pPr>
        <w:autoSpaceDE w:val="0"/>
        <w:autoSpaceDN w:val="0"/>
        <w:adjustRightInd w:val="0"/>
        <w:ind w:firstLine="540"/>
        <w:jc w:val="both"/>
        <w:rPr>
          <w:sz w:val="28"/>
          <w:szCs w:val="28"/>
        </w:rPr>
      </w:pPr>
    </w:p>
    <w:p w14:paraId="26D3BB73" w14:textId="77777777" w:rsidR="006E395A" w:rsidRDefault="006E395A" w:rsidP="0095116F">
      <w:pPr>
        <w:autoSpaceDE w:val="0"/>
        <w:autoSpaceDN w:val="0"/>
        <w:adjustRightInd w:val="0"/>
        <w:ind w:firstLine="540"/>
        <w:jc w:val="both"/>
        <w:rPr>
          <w:sz w:val="28"/>
          <w:szCs w:val="28"/>
        </w:rPr>
      </w:pPr>
    </w:p>
    <w:p w14:paraId="23CAF808" w14:textId="77777777" w:rsidR="0005428A" w:rsidRDefault="0005428A" w:rsidP="0095116F">
      <w:pPr>
        <w:autoSpaceDE w:val="0"/>
        <w:autoSpaceDN w:val="0"/>
        <w:adjustRightInd w:val="0"/>
        <w:ind w:firstLine="540"/>
        <w:jc w:val="both"/>
        <w:rPr>
          <w:sz w:val="28"/>
          <w:szCs w:val="28"/>
        </w:rPr>
      </w:pPr>
    </w:p>
    <w:p w14:paraId="3C9A08CC" w14:textId="77777777" w:rsidR="006E395A" w:rsidRDefault="006E395A" w:rsidP="0095116F">
      <w:pPr>
        <w:autoSpaceDE w:val="0"/>
        <w:autoSpaceDN w:val="0"/>
        <w:adjustRightInd w:val="0"/>
        <w:ind w:firstLine="540"/>
        <w:jc w:val="both"/>
        <w:rPr>
          <w:sz w:val="28"/>
          <w:szCs w:val="28"/>
        </w:rPr>
      </w:pPr>
    </w:p>
    <w:p w14:paraId="7C50554B" w14:textId="77777777" w:rsidR="006E395A" w:rsidRDefault="006E395A" w:rsidP="0095116F">
      <w:pPr>
        <w:autoSpaceDE w:val="0"/>
        <w:autoSpaceDN w:val="0"/>
        <w:adjustRightInd w:val="0"/>
        <w:ind w:firstLine="540"/>
        <w:jc w:val="both"/>
        <w:rPr>
          <w:sz w:val="28"/>
          <w:szCs w:val="28"/>
        </w:rPr>
      </w:pPr>
    </w:p>
    <w:p w14:paraId="30E5209F" w14:textId="77777777" w:rsidR="006E395A" w:rsidRDefault="006E395A" w:rsidP="0095116F">
      <w:pPr>
        <w:autoSpaceDE w:val="0"/>
        <w:autoSpaceDN w:val="0"/>
        <w:adjustRightInd w:val="0"/>
        <w:ind w:firstLine="540"/>
        <w:jc w:val="both"/>
        <w:rPr>
          <w:sz w:val="28"/>
          <w:szCs w:val="28"/>
        </w:rPr>
      </w:pPr>
    </w:p>
    <w:p w14:paraId="61214FB2" w14:textId="77777777" w:rsidR="006E395A" w:rsidRDefault="006E395A" w:rsidP="0095116F">
      <w:pPr>
        <w:autoSpaceDE w:val="0"/>
        <w:autoSpaceDN w:val="0"/>
        <w:adjustRightInd w:val="0"/>
        <w:ind w:firstLine="540"/>
        <w:jc w:val="both"/>
        <w:rPr>
          <w:sz w:val="28"/>
          <w:szCs w:val="28"/>
        </w:rPr>
      </w:pPr>
    </w:p>
    <w:p w14:paraId="55FB5AFF" w14:textId="77777777" w:rsidR="0047384F" w:rsidRDefault="0047384F" w:rsidP="0095116F">
      <w:pPr>
        <w:autoSpaceDE w:val="0"/>
        <w:autoSpaceDN w:val="0"/>
        <w:adjustRightInd w:val="0"/>
        <w:ind w:firstLine="540"/>
        <w:jc w:val="both"/>
        <w:rPr>
          <w:sz w:val="28"/>
          <w:szCs w:val="28"/>
        </w:rPr>
      </w:pPr>
    </w:p>
    <w:p w14:paraId="26DEC1BA" w14:textId="77777777" w:rsidR="00B664AB" w:rsidRDefault="00B664AB" w:rsidP="0095116F">
      <w:pPr>
        <w:autoSpaceDE w:val="0"/>
        <w:autoSpaceDN w:val="0"/>
        <w:adjustRightInd w:val="0"/>
        <w:ind w:firstLine="540"/>
        <w:jc w:val="both"/>
        <w:rPr>
          <w:sz w:val="28"/>
          <w:szCs w:val="28"/>
        </w:rPr>
      </w:pPr>
    </w:p>
    <w:p w14:paraId="21C21516" w14:textId="087AE8C8" w:rsidR="00CB2343" w:rsidRDefault="00CB2343" w:rsidP="00CB2343">
      <w:pPr>
        <w:pStyle w:val="ConsPlusNonformat"/>
        <w:tabs>
          <w:tab w:val="left" w:pos="4536"/>
        </w:tabs>
        <w:ind w:firstLine="4253"/>
        <w:jc w:val="center"/>
        <w:rPr>
          <w:rFonts w:ascii="Times New Roman" w:hAnsi="Times New Roman" w:cs="Times New Roman"/>
          <w:sz w:val="28"/>
          <w:szCs w:val="28"/>
        </w:rPr>
      </w:pPr>
      <w:bookmarkStart w:id="0" w:name="_Hlk231994661"/>
      <w:r>
        <w:rPr>
          <w:rFonts w:ascii="Times New Roman" w:hAnsi="Times New Roman" w:cs="Times New Roman"/>
          <w:sz w:val="28"/>
          <w:szCs w:val="28"/>
        </w:rPr>
        <w:lastRenderedPageBreak/>
        <w:t>ПРИЛОЖЕНИЕ 3</w:t>
      </w:r>
    </w:p>
    <w:p w14:paraId="2DAFA1F8"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45E56AAE"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0D3A68E9"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14D76201"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25D76C0C"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5458DE3A"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7052370D"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1D16E1B7" w14:textId="7DD56080" w:rsidR="00CB2343" w:rsidRDefault="00CB2343" w:rsidP="00CB2343">
      <w:pPr>
        <w:autoSpaceDE w:val="0"/>
        <w:autoSpaceDN w:val="0"/>
        <w:adjustRightInd w:val="0"/>
        <w:jc w:val="center"/>
        <w:rPr>
          <w:sz w:val="28"/>
          <w:szCs w:val="28"/>
        </w:rPr>
      </w:pPr>
      <w:r>
        <w:rPr>
          <w:sz w:val="28"/>
          <w:szCs w:val="28"/>
        </w:rPr>
        <w:t xml:space="preserve">                                                               в Карталинском муниципальном округе»</w:t>
      </w:r>
    </w:p>
    <w:bookmarkEnd w:id="0"/>
    <w:p w14:paraId="5C2A373E" w14:textId="77777777" w:rsidR="00CB2343" w:rsidRDefault="00CB2343" w:rsidP="006E395A">
      <w:pPr>
        <w:autoSpaceDE w:val="0"/>
        <w:autoSpaceDN w:val="0"/>
        <w:adjustRightInd w:val="0"/>
        <w:jc w:val="center"/>
        <w:rPr>
          <w:sz w:val="28"/>
          <w:szCs w:val="28"/>
        </w:rPr>
      </w:pPr>
    </w:p>
    <w:p w14:paraId="29E3EC7F" w14:textId="77777777" w:rsidR="00CB2343" w:rsidRDefault="00CB2343" w:rsidP="006E395A">
      <w:pPr>
        <w:autoSpaceDE w:val="0"/>
        <w:autoSpaceDN w:val="0"/>
        <w:adjustRightInd w:val="0"/>
        <w:jc w:val="center"/>
        <w:rPr>
          <w:sz w:val="28"/>
          <w:szCs w:val="28"/>
        </w:rPr>
      </w:pPr>
    </w:p>
    <w:p w14:paraId="6E2993D1" w14:textId="77777777" w:rsidR="00CB2343" w:rsidRDefault="00CB2343" w:rsidP="006E395A">
      <w:pPr>
        <w:autoSpaceDE w:val="0"/>
        <w:autoSpaceDN w:val="0"/>
        <w:adjustRightInd w:val="0"/>
        <w:jc w:val="center"/>
        <w:rPr>
          <w:sz w:val="28"/>
          <w:szCs w:val="28"/>
        </w:rPr>
      </w:pPr>
    </w:p>
    <w:p w14:paraId="1B960937" w14:textId="27F49CA1" w:rsidR="00FA2C99" w:rsidRDefault="006E395A" w:rsidP="006E395A">
      <w:pPr>
        <w:autoSpaceDE w:val="0"/>
        <w:autoSpaceDN w:val="0"/>
        <w:adjustRightInd w:val="0"/>
        <w:jc w:val="center"/>
        <w:rPr>
          <w:sz w:val="28"/>
          <w:szCs w:val="28"/>
        </w:rPr>
      </w:pPr>
      <w:r w:rsidRPr="00EE6194">
        <w:rPr>
          <w:sz w:val="28"/>
          <w:szCs w:val="28"/>
        </w:rPr>
        <w:t>Условия предоставления и ме</w:t>
      </w:r>
      <w:r>
        <w:rPr>
          <w:sz w:val="28"/>
          <w:szCs w:val="28"/>
        </w:rPr>
        <w:t xml:space="preserve">тодика </w:t>
      </w:r>
    </w:p>
    <w:p w14:paraId="1A9AA660" w14:textId="39ED62EE" w:rsidR="00FA2C99" w:rsidRDefault="006E395A" w:rsidP="006E395A">
      <w:pPr>
        <w:autoSpaceDE w:val="0"/>
        <w:autoSpaceDN w:val="0"/>
        <w:adjustRightInd w:val="0"/>
        <w:jc w:val="center"/>
        <w:rPr>
          <w:sz w:val="28"/>
          <w:szCs w:val="28"/>
        </w:rPr>
      </w:pPr>
      <w:r>
        <w:rPr>
          <w:sz w:val="28"/>
          <w:szCs w:val="28"/>
        </w:rPr>
        <w:t>расчёта субсидий местному бюджету</w:t>
      </w:r>
    </w:p>
    <w:p w14:paraId="063AED9F" w14:textId="2367C2F2" w:rsidR="00FA2C99" w:rsidRDefault="006E395A" w:rsidP="006E395A">
      <w:pPr>
        <w:autoSpaceDE w:val="0"/>
        <w:autoSpaceDN w:val="0"/>
        <w:adjustRightInd w:val="0"/>
        <w:jc w:val="center"/>
        <w:rPr>
          <w:sz w:val="28"/>
          <w:szCs w:val="28"/>
        </w:rPr>
      </w:pPr>
      <w:r w:rsidRPr="00EE6194">
        <w:rPr>
          <w:sz w:val="28"/>
          <w:szCs w:val="28"/>
        </w:rPr>
        <w:t xml:space="preserve"> на предоставление молодым семьям</w:t>
      </w:r>
      <w:r w:rsidR="00FA2C99">
        <w:rPr>
          <w:sz w:val="28"/>
          <w:szCs w:val="28"/>
        </w:rPr>
        <w:t xml:space="preserve"> -</w:t>
      </w:r>
    </w:p>
    <w:p w14:paraId="6DC2B219" w14:textId="6629B086" w:rsidR="00FA2C99" w:rsidRDefault="00FA2C99" w:rsidP="006E395A">
      <w:pPr>
        <w:autoSpaceDE w:val="0"/>
        <w:autoSpaceDN w:val="0"/>
        <w:adjustRightInd w:val="0"/>
        <w:jc w:val="center"/>
        <w:rPr>
          <w:sz w:val="28"/>
          <w:szCs w:val="28"/>
        </w:rPr>
      </w:pPr>
      <w:r>
        <w:rPr>
          <w:sz w:val="28"/>
          <w:szCs w:val="28"/>
        </w:rPr>
        <w:t xml:space="preserve"> </w:t>
      </w:r>
      <w:r w:rsidR="006E395A" w:rsidRPr="00EE6194">
        <w:rPr>
          <w:sz w:val="28"/>
          <w:szCs w:val="28"/>
        </w:rPr>
        <w:t xml:space="preserve">участникам </w:t>
      </w:r>
      <w:r w:rsidR="006E395A">
        <w:rPr>
          <w:sz w:val="28"/>
          <w:szCs w:val="28"/>
        </w:rPr>
        <w:t>регионального проекта</w:t>
      </w:r>
      <w:r w:rsidR="006E395A" w:rsidRPr="00EE6194">
        <w:rPr>
          <w:sz w:val="28"/>
          <w:szCs w:val="28"/>
        </w:rPr>
        <w:t xml:space="preserve"> </w:t>
      </w:r>
    </w:p>
    <w:p w14:paraId="7211FFD8" w14:textId="6865E988" w:rsidR="00FA2C99" w:rsidRDefault="006E395A" w:rsidP="006E395A">
      <w:pPr>
        <w:autoSpaceDE w:val="0"/>
        <w:autoSpaceDN w:val="0"/>
        <w:adjustRightInd w:val="0"/>
        <w:jc w:val="center"/>
        <w:rPr>
          <w:sz w:val="28"/>
          <w:szCs w:val="28"/>
        </w:rPr>
      </w:pPr>
      <w:r w:rsidRPr="00EE6194">
        <w:rPr>
          <w:sz w:val="28"/>
          <w:szCs w:val="28"/>
        </w:rPr>
        <w:t xml:space="preserve">«Оказание молодым семьям государственной </w:t>
      </w:r>
    </w:p>
    <w:p w14:paraId="77F5CAE4" w14:textId="0F2DFB65" w:rsidR="006E395A" w:rsidRPr="00EE6194" w:rsidRDefault="006E395A" w:rsidP="006E395A">
      <w:pPr>
        <w:autoSpaceDE w:val="0"/>
        <w:autoSpaceDN w:val="0"/>
        <w:adjustRightInd w:val="0"/>
        <w:jc w:val="center"/>
        <w:rPr>
          <w:sz w:val="28"/>
          <w:szCs w:val="28"/>
        </w:rPr>
      </w:pPr>
      <w:r w:rsidRPr="00EE6194">
        <w:rPr>
          <w:sz w:val="28"/>
          <w:szCs w:val="28"/>
        </w:rPr>
        <w:t>поддержки для улучшения жилищ</w:t>
      </w:r>
      <w:r>
        <w:rPr>
          <w:sz w:val="28"/>
          <w:szCs w:val="28"/>
        </w:rPr>
        <w:t xml:space="preserve">ных условий» </w:t>
      </w:r>
    </w:p>
    <w:p w14:paraId="3647F883" w14:textId="77777777" w:rsidR="00FA2C99" w:rsidRDefault="006E395A" w:rsidP="006E395A">
      <w:pPr>
        <w:autoSpaceDE w:val="0"/>
        <w:autoSpaceDN w:val="0"/>
        <w:adjustRightInd w:val="0"/>
        <w:jc w:val="center"/>
        <w:rPr>
          <w:sz w:val="28"/>
          <w:szCs w:val="28"/>
        </w:rPr>
      </w:pPr>
      <w:r w:rsidRPr="00EE6194">
        <w:rPr>
          <w:sz w:val="28"/>
          <w:szCs w:val="28"/>
        </w:rPr>
        <w:t>дополнительных социальных выплат</w:t>
      </w:r>
    </w:p>
    <w:p w14:paraId="2B7581F1" w14:textId="4AFF1150" w:rsidR="006E395A" w:rsidRPr="00EE6194" w:rsidRDefault="006E395A" w:rsidP="006E395A">
      <w:pPr>
        <w:autoSpaceDE w:val="0"/>
        <w:autoSpaceDN w:val="0"/>
        <w:adjustRightInd w:val="0"/>
        <w:jc w:val="center"/>
        <w:rPr>
          <w:sz w:val="28"/>
          <w:szCs w:val="28"/>
        </w:rPr>
      </w:pPr>
      <w:r w:rsidRPr="00EE6194">
        <w:rPr>
          <w:sz w:val="28"/>
          <w:szCs w:val="28"/>
        </w:rPr>
        <w:t xml:space="preserve"> при рождении (усыновлении) 1 реб</w:t>
      </w:r>
      <w:r>
        <w:rPr>
          <w:sz w:val="28"/>
          <w:szCs w:val="28"/>
        </w:rPr>
        <w:t>ё</w:t>
      </w:r>
      <w:r w:rsidRPr="00EE6194">
        <w:rPr>
          <w:sz w:val="28"/>
          <w:szCs w:val="28"/>
        </w:rPr>
        <w:t xml:space="preserve">нка </w:t>
      </w:r>
    </w:p>
    <w:p w14:paraId="5606D0CB" w14:textId="77777777" w:rsidR="006E395A" w:rsidRDefault="006E395A" w:rsidP="006E395A">
      <w:pPr>
        <w:autoSpaceDE w:val="0"/>
        <w:autoSpaceDN w:val="0"/>
        <w:adjustRightInd w:val="0"/>
        <w:jc w:val="center"/>
        <w:rPr>
          <w:sz w:val="28"/>
          <w:szCs w:val="28"/>
        </w:rPr>
      </w:pPr>
    </w:p>
    <w:p w14:paraId="5E84D835" w14:textId="77777777" w:rsidR="006E395A" w:rsidRPr="00EE6194" w:rsidRDefault="006E395A" w:rsidP="006E395A">
      <w:pPr>
        <w:autoSpaceDE w:val="0"/>
        <w:autoSpaceDN w:val="0"/>
        <w:adjustRightInd w:val="0"/>
        <w:jc w:val="center"/>
        <w:rPr>
          <w:sz w:val="28"/>
          <w:szCs w:val="28"/>
        </w:rPr>
      </w:pPr>
    </w:p>
    <w:p w14:paraId="296748A4" w14:textId="4128FEC3" w:rsidR="006E395A" w:rsidRPr="00EE6194" w:rsidRDefault="006E395A" w:rsidP="006E395A">
      <w:pPr>
        <w:autoSpaceDE w:val="0"/>
        <w:autoSpaceDN w:val="0"/>
        <w:adjustRightInd w:val="0"/>
        <w:ind w:firstLine="708"/>
        <w:jc w:val="both"/>
        <w:rPr>
          <w:sz w:val="28"/>
          <w:szCs w:val="28"/>
        </w:rPr>
      </w:pPr>
      <w:r w:rsidRPr="00EE6194">
        <w:rPr>
          <w:sz w:val="28"/>
          <w:szCs w:val="28"/>
        </w:rPr>
        <w:t>1. Настоящие условия предоставления и м</w:t>
      </w:r>
      <w:r>
        <w:rPr>
          <w:sz w:val="28"/>
          <w:szCs w:val="28"/>
        </w:rPr>
        <w:t>етодика расчёта субсидий местному бюджету</w:t>
      </w:r>
      <w:r w:rsidRPr="00EE6194">
        <w:rPr>
          <w:sz w:val="28"/>
          <w:szCs w:val="28"/>
        </w:rPr>
        <w:t xml:space="preserve"> на предоставление молодым семьям</w:t>
      </w:r>
      <w:r>
        <w:rPr>
          <w:sz w:val="28"/>
          <w:szCs w:val="28"/>
        </w:rPr>
        <w:t xml:space="preserve"> – </w:t>
      </w:r>
      <w:r w:rsidRPr="00EE6194">
        <w:rPr>
          <w:sz w:val="28"/>
          <w:szCs w:val="28"/>
        </w:rPr>
        <w:t xml:space="preserve">участникам </w:t>
      </w:r>
      <w:r>
        <w:rPr>
          <w:sz w:val="28"/>
          <w:szCs w:val="28"/>
        </w:rPr>
        <w:t>регионального проекта</w:t>
      </w:r>
      <w:r w:rsidRPr="00EE6194">
        <w:rPr>
          <w:sz w:val="28"/>
          <w:szCs w:val="28"/>
        </w:rPr>
        <w:t xml:space="preserve"> «Оказание молодым семьям государственной поддержки для улучшения жилищных условий» дополнительных социальных выплат при рождении (усыновлении) 1 реб</w:t>
      </w:r>
      <w:r>
        <w:rPr>
          <w:sz w:val="28"/>
          <w:szCs w:val="28"/>
        </w:rPr>
        <w:t>ё</w:t>
      </w:r>
      <w:r w:rsidRPr="00EE6194">
        <w:rPr>
          <w:sz w:val="28"/>
          <w:szCs w:val="28"/>
        </w:rPr>
        <w:t xml:space="preserve">нка разработаны в соответствии </w:t>
      </w:r>
      <w:r w:rsidR="007637E7">
        <w:rPr>
          <w:sz w:val="28"/>
          <w:szCs w:val="28"/>
        </w:rPr>
        <w:t xml:space="preserve">             </w:t>
      </w:r>
      <w:r w:rsidRPr="00EE6194">
        <w:rPr>
          <w:sz w:val="28"/>
          <w:szCs w:val="28"/>
        </w:rPr>
        <w:t>со статьей 139 Бюджетного кодекса Российской Федерации и определя</w:t>
      </w:r>
      <w:r>
        <w:rPr>
          <w:sz w:val="28"/>
          <w:szCs w:val="28"/>
        </w:rPr>
        <w:t>ю</w:t>
      </w:r>
      <w:r w:rsidRPr="00EE6194">
        <w:rPr>
          <w:sz w:val="28"/>
          <w:szCs w:val="28"/>
        </w:rPr>
        <w:t>т условия</w:t>
      </w:r>
      <w:r>
        <w:rPr>
          <w:sz w:val="28"/>
          <w:szCs w:val="28"/>
        </w:rPr>
        <w:t xml:space="preserve"> предоставления и методику расчё</w:t>
      </w:r>
      <w:r w:rsidRPr="00EE6194">
        <w:rPr>
          <w:sz w:val="28"/>
          <w:szCs w:val="28"/>
        </w:rPr>
        <w:t>та субсидий местн</w:t>
      </w:r>
      <w:r>
        <w:rPr>
          <w:sz w:val="28"/>
          <w:szCs w:val="28"/>
        </w:rPr>
        <w:t>ому бюджету</w:t>
      </w:r>
      <w:r w:rsidR="007637E7">
        <w:rPr>
          <w:sz w:val="28"/>
          <w:szCs w:val="28"/>
        </w:rPr>
        <w:t xml:space="preserve">                           </w:t>
      </w:r>
      <w:r w:rsidRPr="00EE6194">
        <w:rPr>
          <w:sz w:val="28"/>
          <w:szCs w:val="28"/>
        </w:rPr>
        <w:t xml:space="preserve"> на предоставление молодым семьям</w:t>
      </w:r>
      <w:r w:rsidR="00FA2C99">
        <w:rPr>
          <w:sz w:val="28"/>
          <w:szCs w:val="28"/>
        </w:rPr>
        <w:t xml:space="preserve"> - </w:t>
      </w:r>
      <w:r w:rsidRPr="00EE6194">
        <w:rPr>
          <w:sz w:val="28"/>
          <w:szCs w:val="28"/>
        </w:rPr>
        <w:t>участникам</w:t>
      </w:r>
      <w:r>
        <w:rPr>
          <w:sz w:val="28"/>
          <w:szCs w:val="28"/>
        </w:rPr>
        <w:t xml:space="preserve"> регионального проекта</w:t>
      </w:r>
      <w:r w:rsidRPr="00EE6194">
        <w:rPr>
          <w:sz w:val="28"/>
          <w:szCs w:val="28"/>
        </w:rPr>
        <w:t xml:space="preserve"> «Оказание молодым семьям государственной поддержки для улучшения жилищных условий»</w:t>
      </w:r>
      <w:r w:rsidR="007637E7">
        <w:rPr>
          <w:sz w:val="28"/>
          <w:szCs w:val="28"/>
        </w:rPr>
        <w:t xml:space="preserve"> </w:t>
      </w:r>
      <w:r w:rsidRPr="00EE6194">
        <w:rPr>
          <w:sz w:val="28"/>
          <w:szCs w:val="28"/>
        </w:rPr>
        <w:t>дополнительных социальных выплат при рождении (усыновлении) 1 реб</w:t>
      </w:r>
      <w:r>
        <w:rPr>
          <w:sz w:val="28"/>
          <w:szCs w:val="28"/>
        </w:rPr>
        <w:t>ё</w:t>
      </w:r>
      <w:r w:rsidRPr="00EE6194">
        <w:rPr>
          <w:sz w:val="28"/>
          <w:szCs w:val="28"/>
        </w:rPr>
        <w:t>нка.</w:t>
      </w:r>
    </w:p>
    <w:p w14:paraId="7A5A77D1" w14:textId="6748E2EA" w:rsidR="006E395A" w:rsidRPr="00EE6194" w:rsidRDefault="006E395A" w:rsidP="006E395A">
      <w:pPr>
        <w:autoSpaceDE w:val="0"/>
        <w:autoSpaceDN w:val="0"/>
        <w:adjustRightInd w:val="0"/>
        <w:ind w:firstLine="708"/>
        <w:jc w:val="both"/>
        <w:rPr>
          <w:sz w:val="28"/>
          <w:szCs w:val="28"/>
        </w:rPr>
      </w:pPr>
      <w:r>
        <w:rPr>
          <w:sz w:val="28"/>
          <w:szCs w:val="28"/>
        </w:rPr>
        <w:t>2. Субсидии местному бюджету</w:t>
      </w:r>
      <w:r w:rsidRPr="00EE6194">
        <w:rPr>
          <w:sz w:val="28"/>
          <w:szCs w:val="28"/>
        </w:rPr>
        <w:t xml:space="preserve"> предоставляются на предоставление молодым семьям</w:t>
      </w:r>
      <w:r w:rsidR="00FA2C99">
        <w:rPr>
          <w:sz w:val="28"/>
          <w:szCs w:val="28"/>
        </w:rPr>
        <w:t xml:space="preserve"> - </w:t>
      </w:r>
      <w:r w:rsidRPr="00EE6194">
        <w:rPr>
          <w:sz w:val="28"/>
          <w:szCs w:val="28"/>
        </w:rPr>
        <w:t xml:space="preserve">участникам </w:t>
      </w:r>
      <w:r>
        <w:rPr>
          <w:sz w:val="28"/>
          <w:szCs w:val="28"/>
        </w:rPr>
        <w:t>регионального проекта</w:t>
      </w:r>
      <w:r w:rsidRPr="00EE6194">
        <w:rPr>
          <w:sz w:val="28"/>
          <w:szCs w:val="28"/>
        </w:rPr>
        <w:t xml:space="preserve"> дополнительных социальных выплат при рождении (усыновлении) 1 реб</w:t>
      </w:r>
      <w:r>
        <w:rPr>
          <w:sz w:val="28"/>
          <w:szCs w:val="28"/>
        </w:rPr>
        <w:t>ё</w:t>
      </w:r>
      <w:r w:rsidRPr="00EE6194">
        <w:rPr>
          <w:sz w:val="28"/>
          <w:szCs w:val="28"/>
        </w:rPr>
        <w:t>нка (да</w:t>
      </w:r>
      <w:r>
        <w:rPr>
          <w:sz w:val="28"/>
          <w:szCs w:val="28"/>
        </w:rPr>
        <w:t>лее</w:t>
      </w:r>
      <w:r w:rsidR="00FA2C99">
        <w:rPr>
          <w:sz w:val="28"/>
          <w:szCs w:val="28"/>
        </w:rPr>
        <w:t xml:space="preserve"> именуется -</w:t>
      </w:r>
      <w:r>
        <w:rPr>
          <w:sz w:val="28"/>
          <w:szCs w:val="28"/>
        </w:rPr>
        <w:t>субсидии местному бюджету</w:t>
      </w:r>
      <w:r w:rsidRPr="00EE6194">
        <w:rPr>
          <w:sz w:val="28"/>
          <w:szCs w:val="28"/>
        </w:rPr>
        <w:t>).</w:t>
      </w:r>
    </w:p>
    <w:p w14:paraId="7BB38EA0" w14:textId="38C0E656" w:rsidR="006E395A" w:rsidRPr="00EE6194" w:rsidRDefault="006E395A" w:rsidP="006E395A">
      <w:pPr>
        <w:autoSpaceDE w:val="0"/>
        <w:autoSpaceDN w:val="0"/>
        <w:adjustRightInd w:val="0"/>
        <w:ind w:firstLine="708"/>
        <w:jc w:val="both"/>
        <w:rPr>
          <w:sz w:val="28"/>
          <w:szCs w:val="28"/>
        </w:rPr>
      </w:pPr>
      <w:r w:rsidRPr="00EE6194">
        <w:rPr>
          <w:sz w:val="28"/>
          <w:szCs w:val="28"/>
        </w:rPr>
        <w:t>3. Условием</w:t>
      </w:r>
      <w:r>
        <w:rPr>
          <w:sz w:val="28"/>
          <w:szCs w:val="28"/>
        </w:rPr>
        <w:t xml:space="preserve"> предоставления субсидий местному бюджету</w:t>
      </w:r>
      <w:r w:rsidRPr="00EE6194">
        <w:rPr>
          <w:sz w:val="28"/>
          <w:szCs w:val="28"/>
        </w:rPr>
        <w:t xml:space="preserve"> является пред</w:t>
      </w:r>
      <w:r>
        <w:rPr>
          <w:sz w:val="28"/>
          <w:szCs w:val="28"/>
        </w:rPr>
        <w:t>о</w:t>
      </w:r>
      <w:r w:rsidRPr="00EE6194">
        <w:rPr>
          <w:sz w:val="28"/>
          <w:szCs w:val="28"/>
        </w:rPr>
        <w:t xml:space="preserve">ставление </w:t>
      </w:r>
      <w:r>
        <w:rPr>
          <w:sz w:val="28"/>
          <w:szCs w:val="28"/>
        </w:rPr>
        <w:t>Управлением в Министерство</w:t>
      </w:r>
      <w:r w:rsidR="007637E7">
        <w:rPr>
          <w:sz w:val="28"/>
          <w:szCs w:val="28"/>
        </w:rPr>
        <w:t xml:space="preserve"> </w:t>
      </w:r>
      <w:r w:rsidRPr="001F3C4C">
        <w:rPr>
          <w:sz w:val="28"/>
          <w:szCs w:val="28"/>
        </w:rPr>
        <w:t>строительства и инфраструктуры Челябинской области</w:t>
      </w:r>
      <w:r w:rsidR="007637E7">
        <w:rPr>
          <w:sz w:val="28"/>
          <w:szCs w:val="28"/>
        </w:rPr>
        <w:t xml:space="preserve"> </w:t>
      </w:r>
      <w:r w:rsidRPr="00EE6194">
        <w:rPr>
          <w:sz w:val="28"/>
          <w:szCs w:val="28"/>
        </w:rPr>
        <w:t>в сроки, установленные</w:t>
      </w:r>
      <w:r>
        <w:rPr>
          <w:sz w:val="28"/>
          <w:szCs w:val="28"/>
        </w:rPr>
        <w:t xml:space="preserve"> Министерством</w:t>
      </w:r>
      <w:r w:rsidR="007637E7">
        <w:rPr>
          <w:sz w:val="28"/>
          <w:szCs w:val="28"/>
        </w:rPr>
        <w:t xml:space="preserve"> </w:t>
      </w:r>
      <w:r w:rsidRPr="001F3C4C">
        <w:rPr>
          <w:sz w:val="28"/>
          <w:szCs w:val="28"/>
        </w:rPr>
        <w:t>строительства и инфраструктуры Челябинской области</w:t>
      </w:r>
      <w:r w:rsidRPr="00EE6194">
        <w:rPr>
          <w:sz w:val="28"/>
          <w:szCs w:val="28"/>
        </w:rPr>
        <w:t>, следующих документов:</w:t>
      </w:r>
    </w:p>
    <w:p w14:paraId="32737A26" w14:textId="304DE664" w:rsidR="006E395A" w:rsidRPr="00EE6194" w:rsidRDefault="006E395A" w:rsidP="00FA2C99">
      <w:pPr>
        <w:tabs>
          <w:tab w:val="left" w:pos="709"/>
        </w:tabs>
        <w:autoSpaceDE w:val="0"/>
        <w:autoSpaceDN w:val="0"/>
        <w:adjustRightInd w:val="0"/>
        <w:ind w:firstLine="708"/>
        <w:jc w:val="both"/>
        <w:rPr>
          <w:sz w:val="28"/>
          <w:szCs w:val="28"/>
        </w:rPr>
      </w:pPr>
      <w:r>
        <w:rPr>
          <w:sz w:val="28"/>
          <w:szCs w:val="28"/>
        </w:rPr>
        <w:t>1)</w:t>
      </w:r>
      <w:r w:rsidRPr="003B74D2">
        <w:rPr>
          <w:sz w:val="28"/>
          <w:szCs w:val="28"/>
        </w:rPr>
        <w:t xml:space="preserve"> заявк</w:t>
      </w:r>
      <w:r>
        <w:rPr>
          <w:sz w:val="28"/>
          <w:szCs w:val="28"/>
        </w:rPr>
        <w:t>и</w:t>
      </w:r>
      <w:r w:rsidRPr="003B74D2">
        <w:rPr>
          <w:sz w:val="28"/>
          <w:szCs w:val="28"/>
        </w:rPr>
        <w:t xml:space="preserve"> на выделение субсидии из областного бюджета для предоставления молодым семьям</w:t>
      </w:r>
      <w:r w:rsidR="00FA2C99">
        <w:rPr>
          <w:sz w:val="28"/>
          <w:szCs w:val="28"/>
        </w:rPr>
        <w:t xml:space="preserve"> - </w:t>
      </w:r>
      <w:r w:rsidRPr="003B74D2">
        <w:rPr>
          <w:sz w:val="28"/>
          <w:szCs w:val="28"/>
        </w:rPr>
        <w:t>участникам</w:t>
      </w:r>
      <w:r>
        <w:rPr>
          <w:sz w:val="28"/>
          <w:szCs w:val="28"/>
        </w:rPr>
        <w:t xml:space="preserve"> регионального проекта</w:t>
      </w:r>
      <w:r w:rsidRPr="003B74D2">
        <w:rPr>
          <w:sz w:val="28"/>
          <w:szCs w:val="28"/>
        </w:rPr>
        <w:t xml:space="preserve"> дополнительных социальных выплат при рождении (усыновлении) </w:t>
      </w:r>
      <w:r>
        <w:rPr>
          <w:sz w:val="28"/>
          <w:szCs w:val="28"/>
        </w:rPr>
        <w:t>1</w:t>
      </w:r>
      <w:r w:rsidRPr="003B74D2">
        <w:rPr>
          <w:sz w:val="28"/>
          <w:szCs w:val="28"/>
        </w:rPr>
        <w:t xml:space="preserve"> ребёнка</w:t>
      </w:r>
      <w:r w:rsidR="007637E7">
        <w:rPr>
          <w:sz w:val="28"/>
          <w:szCs w:val="28"/>
        </w:rPr>
        <w:t xml:space="preserve">              </w:t>
      </w:r>
      <w:r w:rsidRPr="00EE6194">
        <w:rPr>
          <w:sz w:val="28"/>
          <w:szCs w:val="28"/>
        </w:rPr>
        <w:t>на бумажном и электронном носителях;</w:t>
      </w:r>
    </w:p>
    <w:p w14:paraId="1321DE8C" w14:textId="54DE73B3" w:rsidR="006E395A" w:rsidRDefault="006E395A" w:rsidP="006E395A">
      <w:pPr>
        <w:ind w:firstLine="709"/>
        <w:jc w:val="both"/>
        <w:rPr>
          <w:sz w:val="28"/>
          <w:szCs w:val="28"/>
        </w:rPr>
      </w:pPr>
      <w:r>
        <w:rPr>
          <w:sz w:val="28"/>
          <w:szCs w:val="28"/>
        </w:rPr>
        <w:lastRenderedPageBreak/>
        <w:t>2)</w:t>
      </w:r>
      <w:r w:rsidRPr="003B74D2">
        <w:rPr>
          <w:sz w:val="28"/>
          <w:szCs w:val="28"/>
        </w:rPr>
        <w:t xml:space="preserve"> спис</w:t>
      </w:r>
      <w:r>
        <w:rPr>
          <w:sz w:val="28"/>
          <w:szCs w:val="28"/>
        </w:rPr>
        <w:t>ка</w:t>
      </w:r>
      <w:r w:rsidRPr="003B74D2">
        <w:rPr>
          <w:sz w:val="28"/>
          <w:szCs w:val="28"/>
        </w:rPr>
        <w:t xml:space="preserve"> молодых семей</w:t>
      </w:r>
      <w:r w:rsidR="00FA2C99">
        <w:rPr>
          <w:sz w:val="28"/>
          <w:szCs w:val="28"/>
        </w:rPr>
        <w:t xml:space="preserve"> - </w:t>
      </w:r>
      <w:r>
        <w:rPr>
          <w:sz w:val="28"/>
          <w:szCs w:val="28"/>
        </w:rPr>
        <w:t>получателей дополнительных социальных выплат при рождении (усыновлении) 1 ребёнка за счёт средств областного бюджета.</w:t>
      </w:r>
    </w:p>
    <w:p w14:paraId="15635310" w14:textId="797ACD2B" w:rsidR="006E395A" w:rsidRPr="00EE6194" w:rsidRDefault="006E395A" w:rsidP="006E395A">
      <w:pPr>
        <w:autoSpaceDE w:val="0"/>
        <w:autoSpaceDN w:val="0"/>
        <w:adjustRightInd w:val="0"/>
        <w:ind w:firstLine="708"/>
        <w:jc w:val="both"/>
        <w:rPr>
          <w:sz w:val="28"/>
          <w:szCs w:val="28"/>
        </w:rPr>
      </w:pPr>
      <w:r w:rsidRPr="00EE6194">
        <w:rPr>
          <w:sz w:val="28"/>
          <w:szCs w:val="28"/>
        </w:rPr>
        <w:t xml:space="preserve">4. Критериями отбора </w:t>
      </w:r>
      <w:r>
        <w:rPr>
          <w:sz w:val="28"/>
          <w:szCs w:val="28"/>
        </w:rPr>
        <w:t xml:space="preserve">Министерством </w:t>
      </w:r>
      <w:r w:rsidRPr="001F3C4C">
        <w:rPr>
          <w:sz w:val="28"/>
          <w:szCs w:val="28"/>
        </w:rPr>
        <w:t>строительства и инфраструктуры Челябинской области</w:t>
      </w:r>
      <w:r w:rsidRPr="00EE6194">
        <w:rPr>
          <w:sz w:val="28"/>
          <w:szCs w:val="28"/>
        </w:rPr>
        <w:t xml:space="preserve"> для</w:t>
      </w:r>
      <w:r>
        <w:rPr>
          <w:sz w:val="28"/>
          <w:szCs w:val="28"/>
        </w:rPr>
        <w:t xml:space="preserve"> предоставления субсидий местному</w:t>
      </w:r>
      <w:r w:rsidRPr="00EE6194">
        <w:rPr>
          <w:sz w:val="28"/>
          <w:szCs w:val="28"/>
        </w:rPr>
        <w:t xml:space="preserve"> бюджет</w:t>
      </w:r>
      <w:r>
        <w:rPr>
          <w:sz w:val="28"/>
          <w:szCs w:val="28"/>
        </w:rPr>
        <w:t>у</w:t>
      </w:r>
      <w:r w:rsidR="007637E7">
        <w:rPr>
          <w:sz w:val="28"/>
          <w:szCs w:val="28"/>
        </w:rPr>
        <w:t xml:space="preserve">                             </w:t>
      </w:r>
      <w:r w:rsidRPr="00EE6194">
        <w:rPr>
          <w:sz w:val="28"/>
          <w:szCs w:val="28"/>
        </w:rPr>
        <w:t xml:space="preserve"> на предоставление молодой семье</w:t>
      </w:r>
      <w:r w:rsidR="00CB2343">
        <w:rPr>
          <w:sz w:val="28"/>
          <w:szCs w:val="28"/>
        </w:rPr>
        <w:t xml:space="preserve"> - </w:t>
      </w:r>
      <w:r>
        <w:rPr>
          <w:sz w:val="28"/>
          <w:szCs w:val="28"/>
        </w:rPr>
        <w:t>участнику регионального проекта</w:t>
      </w:r>
      <w:r w:rsidR="007637E7">
        <w:rPr>
          <w:sz w:val="28"/>
          <w:szCs w:val="28"/>
        </w:rPr>
        <w:t xml:space="preserve"> </w:t>
      </w:r>
      <w:r w:rsidRPr="00EE6194">
        <w:rPr>
          <w:sz w:val="28"/>
          <w:szCs w:val="28"/>
        </w:rPr>
        <w:t>дополнительной социальной выплаты п</w:t>
      </w:r>
      <w:r>
        <w:rPr>
          <w:sz w:val="28"/>
          <w:szCs w:val="28"/>
        </w:rPr>
        <w:t>ри рождении (усыновлении) 1 ребё</w:t>
      </w:r>
      <w:r w:rsidRPr="00EE6194">
        <w:rPr>
          <w:sz w:val="28"/>
          <w:szCs w:val="28"/>
        </w:rPr>
        <w:t>нка являются:</w:t>
      </w:r>
    </w:p>
    <w:p w14:paraId="1E765B1D" w14:textId="44F430A1" w:rsidR="006E395A" w:rsidRPr="00EE6194" w:rsidRDefault="006E395A" w:rsidP="006E395A">
      <w:pPr>
        <w:autoSpaceDE w:val="0"/>
        <w:autoSpaceDN w:val="0"/>
        <w:adjustRightInd w:val="0"/>
        <w:ind w:firstLine="708"/>
        <w:jc w:val="both"/>
        <w:rPr>
          <w:sz w:val="28"/>
          <w:szCs w:val="28"/>
        </w:rPr>
      </w:pPr>
      <w:r w:rsidRPr="00EE6194">
        <w:rPr>
          <w:sz w:val="28"/>
          <w:szCs w:val="28"/>
        </w:rPr>
        <w:t xml:space="preserve">1) наличие в </w:t>
      </w:r>
      <w:r>
        <w:rPr>
          <w:sz w:val="28"/>
          <w:szCs w:val="28"/>
        </w:rPr>
        <w:t xml:space="preserve">Карталинском </w:t>
      </w:r>
      <w:r w:rsidRPr="00EE6194">
        <w:rPr>
          <w:sz w:val="28"/>
          <w:szCs w:val="28"/>
        </w:rPr>
        <w:t>муниципальном</w:t>
      </w:r>
      <w:r>
        <w:rPr>
          <w:sz w:val="28"/>
          <w:szCs w:val="28"/>
        </w:rPr>
        <w:t xml:space="preserve"> округе </w:t>
      </w:r>
      <w:r w:rsidRPr="00EE6194">
        <w:rPr>
          <w:sz w:val="28"/>
          <w:szCs w:val="28"/>
        </w:rPr>
        <w:t>молодых семей</w:t>
      </w:r>
      <w:r w:rsidR="00CB2343">
        <w:rPr>
          <w:sz w:val="28"/>
          <w:szCs w:val="28"/>
        </w:rPr>
        <w:t xml:space="preserve"> - </w:t>
      </w:r>
      <w:r w:rsidRPr="00EE6194">
        <w:rPr>
          <w:sz w:val="28"/>
          <w:szCs w:val="28"/>
        </w:rPr>
        <w:t xml:space="preserve">участников </w:t>
      </w:r>
      <w:r>
        <w:rPr>
          <w:sz w:val="28"/>
          <w:szCs w:val="28"/>
        </w:rPr>
        <w:t>регионального проекта</w:t>
      </w:r>
      <w:r w:rsidRPr="00EE6194">
        <w:rPr>
          <w:sz w:val="28"/>
          <w:szCs w:val="28"/>
        </w:rPr>
        <w:t>, родивших (усыновивших) 1 реб</w:t>
      </w:r>
      <w:r>
        <w:rPr>
          <w:sz w:val="28"/>
          <w:szCs w:val="28"/>
        </w:rPr>
        <w:t>ё</w:t>
      </w:r>
      <w:r w:rsidRPr="00EE6194">
        <w:rPr>
          <w:sz w:val="28"/>
          <w:szCs w:val="28"/>
        </w:rPr>
        <w:t>нка</w:t>
      </w:r>
      <w:r w:rsidR="007637E7">
        <w:rPr>
          <w:sz w:val="28"/>
          <w:szCs w:val="28"/>
        </w:rPr>
        <w:t xml:space="preserve">                          </w:t>
      </w:r>
      <w:r w:rsidRPr="00EE6194">
        <w:rPr>
          <w:sz w:val="28"/>
          <w:szCs w:val="28"/>
        </w:rPr>
        <w:t xml:space="preserve"> до приобретения жилого помещения или </w:t>
      </w:r>
      <w:r w:rsidRPr="00EB6B12">
        <w:rPr>
          <w:sz w:val="28"/>
          <w:szCs w:val="28"/>
        </w:rPr>
        <w:t xml:space="preserve">создание объекта </w:t>
      </w:r>
      <w:r>
        <w:rPr>
          <w:sz w:val="28"/>
          <w:szCs w:val="28"/>
        </w:rPr>
        <w:t>ин</w:t>
      </w:r>
      <w:r w:rsidRPr="00EB6B12">
        <w:rPr>
          <w:sz w:val="28"/>
          <w:szCs w:val="28"/>
        </w:rPr>
        <w:t>дивидуального жилищного строительства</w:t>
      </w:r>
      <w:r w:rsidRPr="00EE6194">
        <w:rPr>
          <w:sz w:val="28"/>
          <w:szCs w:val="28"/>
        </w:rPr>
        <w:t>;</w:t>
      </w:r>
    </w:p>
    <w:p w14:paraId="3D923A42" w14:textId="77777777" w:rsidR="006E395A" w:rsidRPr="00EE6194" w:rsidRDefault="006E395A" w:rsidP="006E395A">
      <w:pPr>
        <w:autoSpaceDE w:val="0"/>
        <w:autoSpaceDN w:val="0"/>
        <w:adjustRightInd w:val="0"/>
        <w:ind w:firstLine="708"/>
        <w:jc w:val="both"/>
        <w:rPr>
          <w:sz w:val="28"/>
          <w:szCs w:val="28"/>
        </w:rPr>
      </w:pPr>
      <w:r w:rsidRPr="00EE6194">
        <w:rPr>
          <w:sz w:val="28"/>
          <w:szCs w:val="28"/>
        </w:rPr>
        <w:t xml:space="preserve">2) отсутствие нецелевого использования бюджетных средств, полученных на реализацию </w:t>
      </w:r>
      <w:r>
        <w:rPr>
          <w:sz w:val="28"/>
          <w:szCs w:val="28"/>
        </w:rPr>
        <w:t xml:space="preserve">регионального проекта </w:t>
      </w:r>
      <w:r w:rsidRPr="00EE6194">
        <w:rPr>
          <w:sz w:val="28"/>
          <w:szCs w:val="28"/>
        </w:rPr>
        <w:t>в предшествующем году;</w:t>
      </w:r>
    </w:p>
    <w:p w14:paraId="2DD1BDD6" w14:textId="77777777" w:rsidR="006E395A" w:rsidRPr="00EE6194" w:rsidRDefault="006E395A" w:rsidP="006E395A">
      <w:pPr>
        <w:autoSpaceDE w:val="0"/>
        <w:autoSpaceDN w:val="0"/>
        <w:adjustRightInd w:val="0"/>
        <w:ind w:firstLine="708"/>
        <w:jc w:val="both"/>
        <w:rPr>
          <w:sz w:val="28"/>
          <w:szCs w:val="28"/>
        </w:rPr>
      </w:pPr>
      <w:r w:rsidRPr="00EE6194">
        <w:rPr>
          <w:sz w:val="28"/>
          <w:szCs w:val="28"/>
        </w:rPr>
        <w:t xml:space="preserve">3) своевременное и достоверное предоставление </w:t>
      </w:r>
      <w:r>
        <w:rPr>
          <w:sz w:val="28"/>
          <w:szCs w:val="28"/>
        </w:rPr>
        <w:t xml:space="preserve">Управлением </w:t>
      </w:r>
      <w:r w:rsidRPr="00EE6194">
        <w:rPr>
          <w:sz w:val="28"/>
          <w:szCs w:val="28"/>
        </w:rPr>
        <w:t>отч</w:t>
      </w:r>
      <w:r>
        <w:rPr>
          <w:sz w:val="28"/>
          <w:szCs w:val="28"/>
        </w:rPr>
        <w:t>ё</w:t>
      </w:r>
      <w:r w:rsidRPr="00EE6194">
        <w:rPr>
          <w:sz w:val="28"/>
          <w:szCs w:val="28"/>
        </w:rPr>
        <w:t>тов по ранее полученным субсидиям местн</w:t>
      </w:r>
      <w:r>
        <w:rPr>
          <w:sz w:val="28"/>
          <w:szCs w:val="28"/>
        </w:rPr>
        <w:t>ому бюджету</w:t>
      </w:r>
      <w:r w:rsidRPr="00EE6194">
        <w:rPr>
          <w:sz w:val="28"/>
          <w:szCs w:val="28"/>
        </w:rPr>
        <w:t xml:space="preserve"> на соответствующие цели.</w:t>
      </w:r>
    </w:p>
    <w:p w14:paraId="626C75A2" w14:textId="77777777" w:rsidR="006E395A" w:rsidRPr="00EE6194" w:rsidRDefault="006E395A" w:rsidP="006E395A">
      <w:pPr>
        <w:autoSpaceDE w:val="0"/>
        <w:autoSpaceDN w:val="0"/>
        <w:adjustRightInd w:val="0"/>
        <w:ind w:firstLine="708"/>
        <w:jc w:val="both"/>
        <w:rPr>
          <w:sz w:val="16"/>
          <w:szCs w:val="16"/>
        </w:rPr>
      </w:pPr>
      <w:r w:rsidRPr="00EE6194">
        <w:rPr>
          <w:sz w:val="28"/>
          <w:szCs w:val="28"/>
        </w:rPr>
        <w:t>5. М</w:t>
      </w:r>
      <w:r>
        <w:rPr>
          <w:sz w:val="28"/>
          <w:szCs w:val="28"/>
        </w:rPr>
        <w:t>етодика расчёта субсидий местному бюджету</w:t>
      </w:r>
      <w:r w:rsidRPr="00EE6194">
        <w:rPr>
          <w:sz w:val="28"/>
          <w:szCs w:val="28"/>
        </w:rPr>
        <w:t>:</w:t>
      </w:r>
    </w:p>
    <w:p w14:paraId="75E9BF36" w14:textId="77777777" w:rsidR="006E395A" w:rsidRPr="00EE6194" w:rsidRDefault="006E395A" w:rsidP="006E395A">
      <w:pPr>
        <w:autoSpaceDE w:val="0"/>
        <w:autoSpaceDN w:val="0"/>
        <w:adjustRightInd w:val="0"/>
        <w:jc w:val="both"/>
        <w:rPr>
          <w:sz w:val="28"/>
          <w:szCs w:val="28"/>
        </w:rPr>
      </w:pPr>
    </w:p>
    <w:p w14:paraId="23596205" w14:textId="77777777" w:rsidR="006E395A" w:rsidRPr="00EE6194"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V</w:t>
      </w:r>
      <w:r w:rsidRPr="00EE6194">
        <w:rPr>
          <w:rFonts w:ascii="Times New Roman" w:hAnsi="Times New Roman" w:cs="Times New Roman"/>
          <w:sz w:val="28"/>
          <w:szCs w:val="28"/>
          <w:vertAlign w:val="subscript"/>
        </w:rPr>
        <w:t>суб.</w:t>
      </w:r>
      <w:r w:rsidRPr="00EE6194">
        <w:rPr>
          <w:rFonts w:ascii="Times New Roman" w:hAnsi="Times New Roman" w:cs="Times New Roman"/>
          <w:sz w:val="28"/>
          <w:szCs w:val="28"/>
        </w:rPr>
        <w:t xml:space="preserve"> =  Sum V</w:t>
      </w:r>
      <w:r w:rsidRPr="00EE6194">
        <w:rPr>
          <w:rFonts w:ascii="Times New Roman" w:hAnsi="Times New Roman" w:cs="Times New Roman"/>
          <w:sz w:val="28"/>
          <w:szCs w:val="28"/>
          <w:vertAlign w:val="subscript"/>
          <w:lang w:val="en-US"/>
        </w:rPr>
        <w:t>i</w:t>
      </w:r>
      <w:r w:rsidRPr="00EE6194">
        <w:rPr>
          <w:rFonts w:ascii="Times New Roman" w:hAnsi="Times New Roman" w:cs="Times New Roman"/>
          <w:sz w:val="28"/>
          <w:szCs w:val="28"/>
        </w:rPr>
        <w:t xml:space="preserve"> , где</w:t>
      </w:r>
      <w:r>
        <w:rPr>
          <w:rFonts w:ascii="Times New Roman" w:hAnsi="Times New Roman" w:cs="Times New Roman"/>
          <w:sz w:val="28"/>
          <w:szCs w:val="28"/>
        </w:rPr>
        <w:t>:</w:t>
      </w:r>
    </w:p>
    <w:p w14:paraId="371226C5" w14:textId="77777777" w:rsidR="006E395A" w:rsidRPr="00EE6194" w:rsidRDefault="006E395A" w:rsidP="006E395A">
      <w:pPr>
        <w:pStyle w:val="ConsPlusNonformat"/>
        <w:rPr>
          <w:rFonts w:ascii="Times New Roman" w:hAnsi="Times New Roman" w:cs="Times New Roman"/>
          <w:sz w:val="28"/>
          <w:szCs w:val="28"/>
        </w:rPr>
      </w:pPr>
    </w:p>
    <w:p w14:paraId="4E661BF2" w14:textId="77777777" w:rsidR="006E395A" w:rsidRPr="00EE6194" w:rsidRDefault="006E395A" w:rsidP="006E395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EE6194">
        <w:rPr>
          <w:rFonts w:ascii="Times New Roman" w:hAnsi="Times New Roman" w:cs="Times New Roman"/>
          <w:sz w:val="28"/>
          <w:szCs w:val="28"/>
        </w:rPr>
        <w:t>V</w:t>
      </w:r>
      <w:r w:rsidRPr="00EE6194">
        <w:rPr>
          <w:rFonts w:ascii="Times New Roman" w:hAnsi="Times New Roman" w:cs="Times New Roman"/>
          <w:sz w:val="28"/>
          <w:szCs w:val="28"/>
          <w:vertAlign w:val="subscript"/>
        </w:rPr>
        <w:t>суб.</w:t>
      </w:r>
      <w:r>
        <w:rPr>
          <w:sz w:val="28"/>
          <w:szCs w:val="28"/>
        </w:rPr>
        <w:t>–</w:t>
      </w:r>
      <w:r>
        <w:rPr>
          <w:rFonts w:ascii="Times New Roman" w:hAnsi="Times New Roman" w:cs="Times New Roman"/>
          <w:sz w:val="28"/>
          <w:szCs w:val="28"/>
        </w:rPr>
        <w:t xml:space="preserve"> объё</w:t>
      </w:r>
      <w:r w:rsidRPr="00EE6194">
        <w:rPr>
          <w:rFonts w:ascii="Times New Roman" w:hAnsi="Times New Roman" w:cs="Times New Roman"/>
          <w:sz w:val="28"/>
          <w:szCs w:val="28"/>
        </w:rPr>
        <w:t xml:space="preserve">м субсидий </w:t>
      </w:r>
      <w:r>
        <w:rPr>
          <w:rFonts w:ascii="Times New Roman" w:hAnsi="Times New Roman" w:cs="Times New Roman"/>
          <w:sz w:val="28"/>
          <w:szCs w:val="28"/>
        </w:rPr>
        <w:t xml:space="preserve">Карталинскому </w:t>
      </w:r>
      <w:r w:rsidRPr="00EE6194">
        <w:rPr>
          <w:rFonts w:ascii="Times New Roman" w:hAnsi="Times New Roman" w:cs="Times New Roman"/>
          <w:sz w:val="28"/>
          <w:szCs w:val="28"/>
        </w:rPr>
        <w:t>муниципальному</w:t>
      </w:r>
      <w:r>
        <w:rPr>
          <w:rFonts w:ascii="Times New Roman" w:hAnsi="Times New Roman" w:cs="Times New Roman"/>
          <w:sz w:val="28"/>
          <w:szCs w:val="28"/>
        </w:rPr>
        <w:t xml:space="preserve"> округу;</w:t>
      </w:r>
    </w:p>
    <w:p w14:paraId="3E4AFE96" w14:textId="77777777" w:rsidR="006E395A" w:rsidRPr="00EE6194" w:rsidRDefault="006E395A" w:rsidP="006E395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EE6194">
        <w:rPr>
          <w:rFonts w:ascii="Times New Roman" w:hAnsi="Times New Roman" w:cs="Times New Roman"/>
          <w:sz w:val="28"/>
          <w:szCs w:val="28"/>
        </w:rPr>
        <w:t>V</w:t>
      </w:r>
      <w:r w:rsidRPr="00EE6194">
        <w:rPr>
          <w:rFonts w:ascii="Times New Roman" w:hAnsi="Times New Roman" w:cs="Times New Roman"/>
          <w:sz w:val="28"/>
          <w:szCs w:val="28"/>
          <w:vertAlign w:val="subscript"/>
          <w:lang w:val="en-US"/>
        </w:rPr>
        <w:t>i</w:t>
      </w:r>
      <w:r>
        <w:rPr>
          <w:sz w:val="28"/>
          <w:szCs w:val="28"/>
        </w:rPr>
        <w:t>–</w:t>
      </w:r>
      <w:r w:rsidRPr="00EE6194">
        <w:rPr>
          <w:rFonts w:ascii="Times New Roman" w:hAnsi="Times New Roman" w:cs="Times New Roman"/>
          <w:sz w:val="28"/>
          <w:szCs w:val="28"/>
        </w:rPr>
        <w:t xml:space="preserve"> средства на выплату дополнительной социальной выплаты молодой семье, проживающей на территории </w:t>
      </w:r>
      <w:r>
        <w:rPr>
          <w:rFonts w:ascii="Times New Roman" w:hAnsi="Times New Roman" w:cs="Times New Roman"/>
          <w:sz w:val="28"/>
          <w:szCs w:val="28"/>
        </w:rPr>
        <w:t>Карталинского муниципального округа</w:t>
      </w:r>
      <w:r w:rsidRPr="00EE6194">
        <w:rPr>
          <w:rFonts w:ascii="Times New Roman" w:hAnsi="Times New Roman" w:cs="Times New Roman"/>
          <w:sz w:val="28"/>
          <w:szCs w:val="28"/>
        </w:rPr>
        <w:t>.</w:t>
      </w:r>
    </w:p>
    <w:p w14:paraId="5E159B01" w14:textId="77777777" w:rsidR="006E395A" w:rsidRPr="00EE6194" w:rsidRDefault="006E395A" w:rsidP="006E395A">
      <w:pPr>
        <w:autoSpaceDE w:val="0"/>
        <w:autoSpaceDN w:val="0"/>
        <w:adjustRightInd w:val="0"/>
        <w:ind w:firstLine="708"/>
        <w:jc w:val="both"/>
        <w:rPr>
          <w:sz w:val="28"/>
          <w:szCs w:val="28"/>
        </w:rPr>
      </w:pPr>
      <w:r w:rsidRPr="00EE6194">
        <w:rPr>
          <w:sz w:val="28"/>
          <w:szCs w:val="28"/>
        </w:rPr>
        <w:t>6.</w:t>
      </w:r>
      <w:r>
        <w:rPr>
          <w:sz w:val="28"/>
          <w:szCs w:val="28"/>
        </w:rPr>
        <w:t xml:space="preserve"> Предоставление субсидий местному бюджету</w:t>
      </w:r>
      <w:r w:rsidRPr="00EE6194">
        <w:rPr>
          <w:sz w:val="28"/>
          <w:szCs w:val="28"/>
        </w:rPr>
        <w:t xml:space="preserve"> осуществляется в пределах средств, предусмотренных на указанные цели в рамках настояще</w:t>
      </w:r>
      <w:r>
        <w:rPr>
          <w:sz w:val="28"/>
          <w:szCs w:val="28"/>
        </w:rPr>
        <w:t>го регионального проекта</w:t>
      </w:r>
      <w:r w:rsidRPr="00EE6194">
        <w:rPr>
          <w:sz w:val="28"/>
          <w:szCs w:val="28"/>
        </w:rPr>
        <w:t xml:space="preserve"> в соответствующем году, а также в пределах довед</w:t>
      </w:r>
      <w:r>
        <w:rPr>
          <w:sz w:val="28"/>
          <w:szCs w:val="28"/>
        </w:rPr>
        <w:t>ё</w:t>
      </w:r>
      <w:r w:rsidRPr="00EE6194">
        <w:rPr>
          <w:sz w:val="28"/>
          <w:szCs w:val="28"/>
        </w:rPr>
        <w:t>нных на указанные цели лимитов бюджетных обязательств и предельных объ</w:t>
      </w:r>
      <w:r>
        <w:rPr>
          <w:sz w:val="28"/>
          <w:szCs w:val="28"/>
        </w:rPr>
        <w:t>ё</w:t>
      </w:r>
      <w:r w:rsidRPr="00EE6194">
        <w:rPr>
          <w:sz w:val="28"/>
          <w:szCs w:val="28"/>
        </w:rPr>
        <w:t>мов финансирования, в соответствии с распределением, утверждаемым постановлением Правительства Челябинской области.</w:t>
      </w:r>
    </w:p>
    <w:p w14:paraId="7DE85F62" w14:textId="386607B6" w:rsidR="006E395A" w:rsidRDefault="006E395A" w:rsidP="006E395A">
      <w:pPr>
        <w:autoSpaceDE w:val="0"/>
        <w:autoSpaceDN w:val="0"/>
        <w:adjustRightInd w:val="0"/>
        <w:ind w:firstLine="708"/>
        <w:jc w:val="both"/>
        <w:outlineLvl w:val="1"/>
        <w:rPr>
          <w:sz w:val="28"/>
          <w:szCs w:val="28"/>
        </w:rPr>
      </w:pPr>
      <w:r>
        <w:rPr>
          <w:sz w:val="28"/>
          <w:szCs w:val="28"/>
        </w:rPr>
        <w:t xml:space="preserve">7. Перечисление субсидии местному бюджету осуществляется                                                             на основании соглашений о предоставлении субсидии Карталинскому муниципальному округу, заключённых между Министерством </w:t>
      </w:r>
      <w:r w:rsidRPr="001F3C4C">
        <w:rPr>
          <w:sz w:val="28"/>
          <w:szCs w:val="28"/>
        </w:rPr>
        <w:t>строительства и инфраструктуры Челябинской области</w:t>
      </w:r>
      <w:r>
        <w:rPr>
          <w:sz w:val="28"/>
          <w:szCs w:val="28"/>
        </w:rPr>
        <w:t xml:space="preserve"> и Карталинским муниципальным округом, которые должны содержать:  </w:t>
      </w:r>
    </w:p>
    <w:p w14:paraId="56A033A1" w14:textId="77777777" w:rsidR="006E395A" w:rsidRDefault="006E395A" w:rsidP="006E395A">
      <w:pPr>
        <w:autoSpaceDE w:val="0"/>
        <w:autoSpaceDN w:val="0"/>
        <w:adjustRightInd w:val="0"/>
        <w:ind w:firstLine="708"/>
        <w:jc w:val="both"/>
        <w:outlineLvl w:val="1"/>
        <w:rPr>
          <w:sz w:val="28"/>
          <w:szCs w:val="28"/>
        </w:rPr>
      </w:pPr>
      <w:r>
        <w:rPr>
          <w:sz w:val="28"/>
          <w:szCs w:val="28"/>
        </w:rPr>
        <w:t>1) реквизиты нормативного правового акта Челябинской области, устанавливающего расходное обязательство Челябинской области,                                                       на исполнение которого предоставляется субсидия;</w:t>
      </w:r>
    </w:p>
    <w:p w14:paraId="5AE9793C" w14:textId="3D42A1D1" w:rsidR="006E395A" w:rsidRDefault="006E395A" w:rsidP="006E395A">
      <w:pPr>
        <w:autoSpaceDE w:val="0"/>
        <w:autoSpaceDN w:val="0"/>
        <w:adjustRightInd w:val="0"/>
        <w:ind w:firstLine="708"/>
        <w:jc w:val="both"/>
        <w:outlineLvl w:val="1"/>
        <w:rPr>
          <w:sz w:val="28"/>
          <w:szCs w:val="28"/>
        </w:rPr>
      </w:pPr>
      <w:r>
        <w:rPr>
          <w:sz w:val="28"/>
          <w:szCs w:val="28"/>
        </w:rPr>
        <w:t>2)</w:t>
      </w:r>
      <w:r w:rsidR="00FA2C99">
        <w:rPr>
          <w:sz w:val="28"/>
          <w:szCs w:val="28"/>
        </w:rPr>
        <w:t xml:space="preserve"> </w:t>
      </w:r>
      <w:r>
        <w:rPr>
          <w:sz w:val="28"/>
          <w:szCs w:val="28"/>
        </w:rPr>
        <w:t>размер субсидии, порядок, условия и сроки её перечисления и расходования, а также объёмы бюджетных ассигнований областного бюджета и бюджета Карталинского муниципального округа на реализацию соответствующих расходных обязательств;</w:t>
      </w:r>
    </w:p>
    <w:p w14:paraId="49DCD328" w14:textId="40469A74" w:rsidR="006E395A" w:rsidRDefault="006E395A" w:rsidP="006E395A">
      <w:pPr>
        <w:autoSpaceDE w:val="0"/>
        <w:autoSpaceDN w:val="0"/>
        <w:adjustRightInd w:val="0"/>
        <w:ind w:firstLine="708"/>
        <w:jc w:val="both"/>
        <w:outlineLvl w:val="1"/>
        <w:rPr>
          <w:sz w:val="28"/>
          <w:szCs w:val="28"/>
        </w:rPr>
      </w:pPr>
      <w:r>
        <w:rPr>
          <w:sz w:val="28"/>
          <w:szCs w:val="28"/>
        </w:rPr>
        <w:t>3)</w:t>
      </w:r>
      <w:r w:rsidR="00FA2C99">
        <w:rPr>
          <w:sz w:val="28"/>
          <w:szCs w:val="28"/>
        </w:rPr>
        <w:t xml:space="preserve"> </w:t>
      </w:r>
      <w:r w:rsidRPr="00EE6194">
        <w:rPr>
          <w:sz w:val="28"/>
          <w:szCs w:val="28"/>
        </w:rPr>
        <w:t>обязательство получателя субсидии по целевому использованию субсидии;</w:t>
      </w:r>
    </w:p>
    <w:p w14:paraId="379D6FA3" w14:textId="76DED9F4" w:rsidR="006E395A" w:rsidRDefault="006E395A" w:rsidP="006E395A">
      <w:pPr>
        <w:autoSpaceDE w:val="0"/>
        <w:autoSpaceDN w:val="0"/>
        <w:adjustRightInd w:val="0"/>
        <w:ind w:firstLine="708"/>
        <w:jc w:val="both"/>
        <w:rPr>
          <w:sz w:val="28"/>
          <w:szCs w:val="28"/>
        </w:rPr>
      </w:pPr>
      <w:r>
        <w:rPr>
          <w:sz w:val="28"/>
          <w:szCs w:val="28"/>
        </w:rPr>
        <w:t xml:space="preserve">4) </w:t>
      </w:r>
      <w:r w:rsidRPr="00EE6194">
        <w:rPr>
          <w:sz w:val="28"/>
          <w:szCs w:val="28"/>
        </w:rPr>
        <w:t xml:space="preserve">сроки предоставления </w:t>
      </w:r>
      <w:r>
        <w:rPr>
          <w:sz w:val="28"/>
          <w:szCs w:val="28"/>
        </w:rPr>
        <w:t xml:space="preserve">Министерству </w:t>
      </w:r>
      <w:r w:rsidRPr="001F3C4C">
        <w:rPr>
          <w:sz w:val="28"/>
          <w:szCs w:val="28"/>
        </w:rPr>
        <w:t>строительства и инфраструктуры Челябинской области</w:t>
      </w:r>
      <w:r w:rsidRPr="00EE6194">
        <w:rPr>
          <w:sz w:val="28"/>
          <w:szCs w:val="28"/>
        </w:rPr>
        <w:t xml:space="preserve"> отч</w:t>
      </w:r>
      <w:r>
        <w:rPr>
          <w:sz w:val="28"/>
          <w:szCs w:val="28"/>
        </w:rPr>
        <w:t>ё</w:t>
      </w:r>
      <w:r w:rsidRPr="00EE6194">
        <w:rPr>
          <w:sz w:val="28"/>
          <w:szCs w:val="28"/>
        </w:rPr>
        <w:t xml:space="preserve">тности получателя субсидии о фактически </w:t>
      </w:r>
      <w:r w:rsidRPr="00EE6194">
        <w:rPr>
          <w:sz w:val="28"/>
          <w:szCs w:val="28"/>
        </w:rPr>
        <w:lastRenderedPageBreak/>
        <w:t>понес</w:t>
      </w:r>
      <w:r>
        <w:rPr>
          <w:sz w:val="28"/>
          <w:szCs w:val="28"/>
        </w:rPr>
        <w:t>ё</w:t>
      </w:r>
      <w:r w:rsidRPr="00EE6194">
        <w:rPr>
          <w:sz w:val="28"/>
          <w:szCs w:val="28"/>
        </w:rPr>
        <w:t>нных расходах</w:t>
      </w:r>
      <w:r w:rsidR="007637E7">
        <w:rPr>
          <w:sz w:val="28"/>
          <w:szCs w:val="28"/>
        </w:rPr>
        <w:t xml:space="preserve"> </w:t>
      </w:r>
      <w:r w:rsidRPr="00EE6194">
        <w:rPr>
          <w:sz w:val="28"/>
          <w:szCs w:val="28"/>
        </w:rPr>
        <w:t>на цели, указанные в пункт</w:t>
      </w:r>
      <w:r>
        <w:rPr>
          <w:sz w:val="28"/>
          <w:szCs w:val="28"/>
        </w:rPr>
        <w:t>е 2 настоящего</w:t>
      </w:r>
      <w:r w:rsidR="007637E7">
        <w:rPr>
          <w:sz w:val="28"/>
          <w:szCs w:val="28"/>
        </w:rPr>
        <w:t xml:space="preserve"> </w:t>
      </w:r>
      <w:r>
        <w:rPr>
          <w:sz w:val="28"/>
          <w:szCs w:val="28"/>
        </w:rPr>
        <w:t xml:space="preserve">приложения </w:t>
      </w:r>
      <w:r w:rsidR="007637E7">
        <w:rPr>
          <w:sz w:val="28"/>
          <w:szCs w:val="28"/>
        </w:rPr>
        <w:t xml:space="preserve">                 </w:t>
      </w:r>
      <w:r>
        <w:rPr>
          <w:sz w:val="28"/>
          <w:szCs w:val="28"/>
        </w:rPr>
        <w:t>к порядку</w:t>
      </w:r>
      <w:r w:rsidRPr="00EE6194">
        <w:rPr>
          <w:sz w:val="28"/>
          <w:szCs w:val="28"/>
        </w:rPr>
        <w:t>;</w:t>
      </w:r>
    </w:p>
    <w:p w14:paraId="2DD08C58" w14:textId="0DB4CC9B" w:rsidR="006E395A" w:rsidRPr="00EE6194" w:rsidRDefault="006E395A" w:rsidP="006E395A">
      <w:pPr>
        <w:autoSpaceDE w:val="0"/>
        <w:autoSpaceDN w:val="0"/>
        <w:adjustRightInd w:val="0"/>
        <w:ind w:firstLine="708"/>
        <w:jc w:val="both"/>
        <w:outlineLvl w:val="1"/>
        <w:rPr>
          <w:sz w:val="28"/>
          <w:szCs w:val="28"/>
        </w:rPr>
      </w:pPr>
      <w:r>
        <w:rPr>
          <w:sz w:val="28"/>
          <w:szCs w:val="28"/>
        </w:rPr>
        <w:t xml:space="preserve">5) </w:t>
      </w:r>
      <w:r w:rsidRPr="00EE6194">
        <w:rPr>
          <w:sz w:val="28"/>
          <w:szCs w:val="28"/>
        </w:rPr>
        <w:t xml:space="preserve">обязательство получателя субсидии о возврате в областной бюджет суммы субсидии, не использованной либо использованной не по целевому назначению, в течение десяти календарных дней со дня получения </w:t>
      </w:r>
      <w:r w:rsidR="007637E7">
        <w:rPr>
          <w:sz w:val="28"/>
          <w:szCs w:val="28"/>
        </w:rPr>
        <w:t xml:space="preserve">                           </w:t>
      </w:r>
      <w:r w:rsidRPr="00EE6194">
        <w:rPr>
          <w:sz w:val="28"/>
          <w:szCs w:val="28"/>
        </w:rPr>
        <w:t>от</w:t>
      </w:r>
      <w:r w:rsidR="007637E7">
        <w:rPr>
          <w:sz w:val="28"/>
          <w:szCs w:val="28"/>
        </w:rPr>
        <w:t xml:space="preserve"> </w:t>
      </w:r>
      <w:r>
        <w:rPr>
          <w:sz w:val="28"/>
          <w:szCs w:val="28"/>
        </w:rPr>
        <w:t xml:space="preserve">Министерства </w:t>
      </w:r>
      <w:r w:rsidRPr="001F3C4C">
        <w:rPr>
          <w:sz w:val="28"/>
          <w:szCs w:val="28"/>
        </w:rPr>
        <w:t>строительства и инфраструктуры Челябинской области</w:t>
      </w:r>
      <w:r w:rsidRPr="00EE6194">
        <w:rPr>
          <w:sz w:val="28"/>
          <w:szCs w:val="28"/>
        </w:rPr>
        <w:t xml:space="preserve"> требования о возврате субсидии;</w:t>
      </w:r>
    </w:p>
    <w:p w14:paraId="34A4D46D" w14:textId="17465D77" w:rsidR="006E395A" w:rsidRPr="00EE6194" w:rsidRDefault="006E395A" w:rsidP="006E395A">
      <w:pPr>
        <w:autoSpaceDE w:val="0"/>
        <w:autoSpaceDN w:val="0"/>
        <w:adjustRightInd w:val="0"/>
        <w:ind w:firstLine="708"/>
        <w:jc w:val="both"/>
        <w:rPr>
          <w:sz w:val="28"/>
          <w:szCs w:val="28"/>
        </w:rPr>
      </w:pPr>
      <w:r>
        <w:rPr>
          <w:sz w:val="28"/>
          <w:szCs w:val="28"/>
        </w:rPr>
        <w:t xml:space="preserve">6)  </w:t>
      </w:r>
      <w:r w:rsidRPr="00EE6194">
        <w:rPr>
          <w:sz w:val="28"/>
          <w:szCs w:val="28"/>
        </w:rPr>
        <w:t>обязательства получателя субсидии о возврате полученной субсидии в областной бюджет в случае непредставления либо несвоевременного пред</w:t>
      </w:r>
      <w:r>
        <w:rPr>
          <w:sz w:val="28"/>
          <w:szCs w:val="28"/>
        </w:rPr>
        <w:t>о</w:t>
      </w:r>
      <w:r w:rsidRPr="00EE6194">
        <w:rPr>
          <w:sz w:val="28"/>
          <w:szCs w:val="28"/>
        </w:rPr>
        <w:t xml:space="preserve">ставления ответственному исполнителю </w:t>
      </w:r>
      <w:r>
        <w:rPr>
          <w:sz w:val="28"/>
          <w:szCs w:val="28"/>
        </w:rPr>
        <w:t>регионального проекта</w:t>
      </w:r>
      <w:r w:rsidRPr="00EE6194">
        <w:rPr>
          <w:sz w:val="28"/>
          <w:szCs w:val="28"/>
        </w:rPr>
        <w:t xml:space="preserve"> отч</w:t>
      </w:r>
      <w:r>
        <w:rPr>
          <w:sz w:val="28"/>
          <w:szCs w:val="28"/>
        </w:rPr>
        <w:t>ё</w:t>
      </w:r>
      <w:r w:rsidRPr="00EE6194">
        <w:rPr>
          <w:sz w:val="28"/>
          <w:szCs w:val="28"/>
        </w:rPr>
        <w:t>та о целевом использовании субсидии и (или) фактически понес</w:t>
      </w:r>
      <w:r>
        <w:rPr>
          <w:sz w:val="28"/>
          <w:szCs w:val="28"/>
        </w:rPr>
        <w:t>ё</w:t>
      </w:r>
      <w:r w:rsidRPr="00EE6194">
        <w:rPr>
          <w:sz w:val="28"/>
          <w:szCs w:val="28"/>
        </w:rPr>
        <w:t>нных расходах на цели</w:t>
      </w:r>
      <w:r>
        <w:rPr>
          <w:sz w:val="28"/>
          <w:szCs w:val="28"/>
        </w:rPr>
        <w:t xml:space="preserve">, указанные в пункте 2 настоящего приложения к порядку, </w:t>
      </w:r>
      <w:r w:rsidRPr="00EE6194">
        <w:rPr>
          <w:sz w:val="28"/>
          <w:szCs w:val="28"/>
        </w:rPr>
        <w:t>в размере, не подтвержд</w:t>
      </w:r>
      <w:r>
        <w:rPr>
          <w:sz w:val="28"/>
          <w:szCs w:val="28"/>
        </w:rPr>
        <w:t>ё</w:t>
      </w:r>
      <w:r w:rsidRPr="00EE6194">
        <w:rPr>
          <w:sz w:val="28"/>
          <w:szCs w:val="28"/>
        </w:rPr>
        <w:t>нном указанными в настоящем подпункте отч</w:t>
      </w:r>
      <w:r>
        <w:rPr>
          <w:sz w:val="28"/>
          <w:szCs w:val="28"/>
        </w:rPr>
        <w:t>ё</w:t>
      </w:r>
      <w:r w:rsidRPr="00EE6194">
        <w:rPr>
          <w:sz w:val="28"/>
          <w:szCs w:val="28"/>
        </w:rPr>
        <w:t xml:space="preserve">тами, в течение десяти календарных дней со дня получения от </w:t>
      </w:r>
      <w:r>
        <w:rPr>
          <w:sz w:val="28"/>
          <w:szCs w:val="28"/>
        </w:rPr>
        <w:t>Министерства</w:t>
      </w:r>
      <w:r w:rsidR="007637E7">
        <w:rPr>
          <w:sz w:val="28"/>
          <w:szCs w:val="28"/>
        </w:rPr>
        <w:t xml:space="preserve"> </w:t>
      </w:r>
      <w:r w:rsidRPr="001F3C4C">
        <w:rPr>
          <w:sz w:val="28"/>
          <w:szCs w:val="28"/>
        </w:rPr>
        <w:t>строительства и инфраструктуры Челябинской области</w:t>
      </w:r>
      <w:r>
        <w:rPr>
          <w:sz w:val="28"/>
          <w:szCs w:val="28"/>
        </w:rPr>
        <w:t xml:space="preserve"> требования о возврате субсидии;</w:t>
      </w:r>
    </w:p>
    <w:p w14:paraId="327625E0" w14:textId="77777777" w:rsidR="006E395A" w:rsidRDefault="006E395A" w:rsidP="006E395A">
      <w:pPr>
        <w:autoSpaceDE w:val="0"/>
        <w:autoSpaceDN w:val="0"/>
        <w:adjustRightInd w:val="0"/>
        <w:ind w:firstLine="708"/>
        <w:jc w:val="both"/>
        <w:outlineLvl w:val="1"/>
        <w:rPr>
          <w:sz w:val="28"/>
          <w:szCs w:val="28"/>
        </w:rPr>
      </w:pPr>
      <w:r>
        <w:rPr>
          <w:sz w:val="28"/>
          <w:szCs w:val="28"/>
        </w:rPr>
        <w:t>7) ответственность сторон за нарушение условий соглашения;</w:t>
      </w:r>
    </w:p>
    <w:p w14:paraId="7997D8C4" w14:textId="77777777" w:rsidR="006E395A" w:rsidRDefault="006E395A" w:rsidP="006E395A">
      <w:pPr>
        <w:autoSpaceDE w:val="0"/>
        <w:autoSpaceDN w:val="0"/>
        <w:adjustRightInd w:val="0"/>
        <w:ind w:firstLine="708"/>
        <w:jc w:val="both"/>
        <w:rPr>
          <w:sz w:val="28"/>
          <w:szCs w:val="28"/>
        </w:rPr>
      </w:pPr>
      <w:r>
        <w:rPr>
          <w:sz w:val="28"/>
          <w:szCs w:val="28"/>
        </w:rPr>
        <w:t>8) условие о вступлении в силу соглашения.</w:t>
      </w:r>
    </w:p>
    <w:p w14:paraId="5163C19A" w14:textId="1C4B5C6A" w:rsidR="006E395A" w:rsidRPr="00EE6194" w:rsidRDefault="006E395A" w:rsidP="006E395A">
      <w:pPr>
        <w:autoSpaceDE w:val="0"/>
        <w:autoSpaceDN w:val="0"/>
        <w:adjustRightInd w:val="0"/>
        <w:ind w:firstLine="708"/>
        <w:jc w:val="both"/>
        <w:rPr>
          <w:sz w:val="28"/>
          <w:szCs w:val="28"/>
        </w:rPr>
      </w:pPr>
      <w:r w:rsidRPr="00EE6194">
        <w:rPr>
          <w:sz w:val="28"/>
          <w:szCs w:val="28"/>
        </w:rPr>
        <w:t xml:space="preserve">8. </w:t>
      </w:r>
      <w:r>
        <w:rPr>
          <w:sz w:val="28"/>
          <w:szCs w:val="28"/>
        </w:rPr>
        <w:t xml:space="preserve">Управление </w:t>
      </w:r>
      <w:r w:rsidRPr="00EE6194">
        <w:rPr>
          <w:sz w:val="28"/>
          <w:szCs w:val="28"/>
        </w:rPr>
        <w:t xml:space="preserve">не позднее </w:t>
      </w:r>
      <w:r>
        <w:rPr>
          <w:sz w:val="28"/>
          <w:szCs w:val="28"/>
        </w:rPr>
        <w:t>2</w:t>
      </w:r>
      <w:r w:rsidRPr="00EE6194">
        <w:rPr>
          <w:sz w:val="28"/>
          <w:szCs w:val="28"/>
        </w:rPr>
        <w:t>0 декабря с</w:t>
      </w:r>
      <w:r>
        <w:rPr>
          <w:sz w:val="28"/>
          <w:szCs w:val="28"/>
        </w:rPr>
        <w:t>оответствующего года предоставляет в Министерство</w:t>
      </w:r>
      <w:r w:rsidR="007637E7">
        <w:rPr>
          <w:sz w:val="28"/>
          <w:szCs w:val="28"/>
        </w:rPr>
        <w:t xml:space="preserve"> </w:t>
      </w:r>
      <w:r w:rsidRPr="001F3C4C">
        <w:rPr>
          <w:sz w:val="28"/>
          <w:szCs w:val="28"/>
        </w:rPr>
        <w:t>строительства и инфраструктуры Челябинской области</w:t>
      </w:r>
      <w:r w:rsidRPr="00EE6194">
        <w:rPr>
          <w:sz w:val="28"/>
          <w:szCs w:val="28"/>
        </w:rPr>
        <w:t xml:space="preserve"> отч</w:t>
      </w:r>
      <w:r>
        <w:rPr>
          <w:sz w:val="28"/>
          <w:szCs w:val="28"/>
        </w:rPr>
        <w:t>ё</w:t>
      </w:r>
      <w:r w:rsidRPr="00EE6194">
        <w:rPr>
          <w:sz w:val="28"/>
          <w:szCs w:val="28"/>
        </w:rPr>
        <w:t>ты о произвед</w:t>
      </w:r>
      <w:r>
        <w:rPr>
          <w:sz w:val="28"/>
          <w:szCs w:val="28"/>
        </w:rPr>
        <w:t>ё</w:t>
      </w:r>
      <w:r w:rsidRPr="00EE6194">
        <w:rPr>
          <w:sz w:val="28"/>
          <w:szCs w:val="28"/>
        </w:rPr>
        <w:t>нных расходах</w:t>
      </w:r>
      <w:r w:rsidR="007637E7">
        <w:rPr>
          <w:sz w:val="28"/>
          <w:szCs w:val="28"/>
        </w:rPr>
        <w:t xml:space="preserve"> </w:t>
      </w:r>
      <w:r w:rsidRPr="00EE6194">
        <w:rPr>
          <w:sz w:val="28"/>
          <w:szCs w:val="28"/>
        </w:rPr>
        <w:t xml:space="preserve">на мероприятия по форме, предусмотренной </w:t>
      </w:r>
      <w:r>
        <w:rPr>
          <w:sz w:val="28"/>
          <w:szCs w:val="28"/>
        </w:rPr>
        <w:t>соглашениями</w:t>
      </w:r>
      <w:r w:rsidRPr="00EE6194">
        <w:rPr>
          <w:sz w:val="28"/>
          <w:szCs w:val="28"/>
        </w:rPr>
        <w:t>, заключ</w:t>
      </w:r>
      <w:r>
        <w:rPr>
          <w:sz w:val="28"/>
          <w:szCs w:val="28"/>
        </w:rPr>
        <w:t>ё</w:t>
      </w:r>
      <w:r w:rsidRPr="00EE6194">
        <w:rPr>
          <w:sz w:val="28"/>
          <w:szCs w:val="28"/>
        </w:rPr>
        <w:t>нными</w:t>
      </w:r>
      <w:r>
        <w:rPr>
          <w:sz w:val="28"/>
          <w:szCs w:val="28"/>
        </w:rPr>
        <w:t xml:space="preserve"> между Министерством </w:t>
      </w:r>
      <w:r w:rsidRPr="001F3C4C">
        <w:rPr>
          <w:sz w:val="28"/>
          <w:szCs w:val="28"/>
        </w:rPr>
        <w:t>строительства и инфраструктуры Челябинской области</w:t>
      </w:r>
      <w:r>
        <w:rPr>
          <w:sz w:val="28"/>
          <w:szCs w:val="28"/>
        </w:rPr>
        <w:t xml:space="preserve"> и Карталинским муниципальным округом</w:t>
      </w:r>
      <w:r w:rsidRPr="00EE6194">
        <w:rPr>
          <w:sz w:val="28"/>
          <w:szCs w:val="28"/>
        </w:rPr>
        <w:t>.</w:t>
      </w:r>
    </w:p>
    <w:p w14:paraId="7B070815" w14:textId="3505ACF7" w:rsidR="006E395A" w:rsidRDefault="006E395A" w:rsidP="006E395A">
      <w:pPr>
        <w:autoSpaceDE w:val="0"/>
        <w:autoSpaceDN w:val="0"/>
        <w:adjustRightInd w:val="0"/>
        <w:ind w:firstLine="708"/>
        <w:jc w:val="both"/>
        <w:rPr>
          <w:sz w:val="28"/>
          <w:szCs w:val="28"/>
        </w:rPr>
      </w:pPr>
      <w:r>
        <w:rPr>
          <w:sz w:val="28"/>
          <w:szCs w:val="28"/>
        </w:rPr>
        <w:t>9. Министерство</w:t>
      </w:r>
      <w:r w:rsidR="007637E7">
        <w:rPr>
          <w:sz w:val="28"/>
          <w:szCs w:val="28"/>
        </w:rPr>
        <w:t xml:space="preserve"> </w:t>
      </w:r>
      <w:r w:rsidRPr="001F3C4C">
        <w:rPr>
          <w:sz w:val="28"/>
          <w:szCs w:val="28"/>
        </w:rPr>
        <w:t>строительства и инфраструктуры Челябинской области</w:t>
      </w:r>
      <w:r w:rsidRPr="00EE6194">
        <w:rPr>
          <w:sz w:val="28"/>
          <w:szCs w:val="28"/>
        </w:rPr>
        <w:t xml:space="preserve"> осуществляет контроль за целевым использованием субсидий</w:t>
      </w:r>
      <w:r w:rsidR="007637E7">
        <w:rPr>
          <w:sz w:val="28"/>
          <w:szCs w:val="28"/>
        </w:rPr>
        <w:t xml:space="preserve"> </w:t>
      </w:r>
      <w:r w:rsidRPr="00EE6194">
        <w:rPr>
          <w:sz w:val="28"/>
          <w:szCs w:val="28"/>
        </w:rPr>
        <w:t>при рождении (усыновлении) 1 реб</w:t>
      </w:r>
      <w:r>
        <w:rPr>
          <w:sz w:val="28"/>
          <w:szCs w:val="28"/>
        </w:rPr>
        <w:t>ё</w:t>
      </w:r>
      <w:r w:rsidRPr="00EE6194">
        <w:rPr>
          <w:sz w:val="28"/>
          <w:szCs w:val="28"/>
        </w:rPr>
        <w:t>нка</w:t>
      </w:r>
      <w:r>
        <w:rPr>
          <w:sz w:val="28"/>
          <w:szCs w:val="28"/>
        </w:rPr>
        <w:t>.</w:t>
      </w:r>
    </w:p>
    <w:p w14:paraId="57CE1759" w14:textId="77777777" w:rsidR="006E395A" w:rsidRDefault="006E395A" w:rsidP="006E395A">
      <w:pPr>
        <w:autoSpaceDE w:val="0"/>
        <w:autoSpaceDN w:val="0"/>
        <w:adjustRightInd w:val="0"/>
        <w:ind w:firstLine="708"/>
        <w:jc w:val="both"/>
        <w:rPr>
          <w:sz w:val="28"/>
          <w:szCs w:val="28"/>
        </w:rPr>
      </w:pPr>
    </w:p>
    <w:p w14:paraId="186285C7" w14:textId="77777777" w:rsidR="006E395A" w:rsidRDefault="006E395A" w:rsidP="006E395A">
      <w:pPr>
        <w:pStyle w:val="ConsPlusNonformat"/>
        <w:tabs>
          <w:tab w:val="left" w:pos="10348"/>
        </w:tabs>
      </w:pPr>
    </w:p>
    <w:p w14:paraId="16B2F1F8" w14:textId="77777777" w:rsidR="006E395A" w:rsidRDefault="006E395A" w:rsidP="006E395A">
      <w:pPr>
        <w:pStyle w:val="ConsPlusNonformat"/>
        <w:tabs>
          <w:tab w:val="left" w:pos="10348"/>
        </w:tabs>
      </w:pPr>
    </w:p>
    <w:p w14:paraId="69F9864A" w14:textId="77777777" w:rsidR="006E395A" w:rsidRDefault="006E395A" w:rsidP="006E395A">
      <w:pPr>
        <w:pStyle w:val="ConsPlusNonformat"/>
        <w:tabs>
          <w:tab w:val="left" w:pos="10348"/>
        </w:tabs>
      </w:pPr>
    </w:p>
    <w:p w14:paraId="24A1C4DD" w14:textId="77777777" w:rsidR="006E395A" w:rsidRDefault="006E395A" w:rsidP="006E395A">
      <w:pPr>
        <w:pStyle w:val="ConsPlusNonformat"/>
        <w:tabs>
          <w:tab w:val="left" w:pos="10348"/>
        </w:tabs>
      </w:pPr>
    </w:p>
    <w:p w14:paraId="6D0A0F0D" w14:textId="77777777" w:rsidR="006E395A" w:rsidRDefault="006E395A" w:rsidP="006E395A">
      <w:pPr>
        <w:pStyle w:val="ConsPlusNonformat"/>
        <w:tabs>
          <w:tab w:val="left" w:pos="10348"/>
        </w:tabs>
      </w:pPr>
    </w:p>
    <w:p w14:paraId="35F04B7A" w14:textId="77777777" w:rsidR="006E395A" w:rsidRDefault="006E395A" w:rsidP="006E395A">
      <w:pPr>
        <w:pStyle w:val="ConsPlusNonformat"/>
        <w:tabs>
          <w:tab w:val="left" w:pos="10348"/>
        </w:tabs>
      </w:pPr>
    </w:p>
    <w:p w14:paraId="5E8C5492" w14:textId="77777777" w:rsidR="006E395A" w:rsidRDefault="006E395A" w:rsidP="006E395A">
      <w:pPr>
        <w:pStyle w:val="ConsPlusNonformat"/>
        <w:tabs>
          <w:tab w:val="left" w:pos="10348"/>
        </w:tabs>
      </w:pPr>
    </w:p>
    <w:p w14:paraId="4895494B" w14:textId="77777777" w:rsidR="006E395A" w:rsidRDefault="006E395A" w:rsidP="006E395A">
      <w:pPr>
        <w:pStyle w:val="ConsPlusNonformat"/>
        <w:tabs>
          <w:tab w:val="left" w:pos="10348"/>
        </w:tabs>
      </w:pPr>
    </w:p>
    <w:p w14:paraId="22299D70" w14:textId="77777777" w:rsidR="006E395A" w:rsidRDefault="006E395A" w:rsidP="006E395A">
      <w:pPr>
        <w:pStyle w:val="ConsPlusNonformat"/>
        <w:tabs>
          <w:tab w:val="left" w:pos="10348"/>
        </w:tabs>
      </w:pPr>
    </w:p>
    <w:p w14:paraId="31898756" w14:textId="77777777" w:rsidR="006E395A" w:rsidRDefault="006E395A" w:rsidP="006E395A">
      <w:pPr>
        <w:pStyle w:val="ConsPlusNonformat"/>
        <w:tabs>
          <w:tab w:val="left" w:pos="10348"/>
        </w:tabs>
      </w:pPr>
    </w:p>
    <w:p w14:paraId="0419CA2F" w14:textId="77777777" w:rsidR="006E395A" w:rsidRDefault="006E395A" w:rsidP="006E395A">
      <w:pPr>
        <w:pStyle w:val="ConsPlusNonformat"/>
        <w:tabs>
          <w:tab w:val="left" w:pos="10348"/>
        </w:tabs>
      </w:pPr>
    </w:p>
    <w:p w14:paraId="6C6E1BAD" w14:textId="77777777" w:rsidR="006E395A" w:rsidRDefault="006E395A" w:rsidP="006E395A">
      <w:pPr>
        <w:pStyle w:val="ConsPlusNonformat"/>
        <w:tabs>
          <w:tab w:val="left" w:pos="10348"/>
        </w:tabs>
      </w:pPr>
    </w:p>
    <w:p w14:paraId="5728BB4D" w14:textId="77777777" w:rsidR="006E395A" w:rsidRDefault="006E395A" w:rsidP="006E395A">
      <w:pPr>
        <w:pStyle w:val="ConsPlusNonformat"/>
        <w:tabs>
          <w:tab w:val="left" w:pos="10348"/>
        </w:tabs>
      </w:pPr>
    </w:p>
    <w:p w14:paraId="50A651C3" w14:textId="77777777" w:rsidR="006E395A" w:rsidRDefault="006E395A" w:rsidP="006E395A">
      <w:pPr>
        <w:pStyle w:val="ConsPlusNonformat"/>
        <w:tabs>
          <w:tab w:val="left" w:pos="10348"/>
        </w:tabs>
      </w:pPr>
    </w:p>
    <w:p w14:paraId="179B890C" w14:textId="77777777" w:rsidR="006E395A" w:rsidRDefault="006E395A" w:rsidP="006E395A">
      <w:pPr>
        <w:pStyle w:val="ConsPlusNonformat"/>
        <w:tabs>
          <w:tab w:val="left" w:pos="10348"/>
        </w:tabs>
      </w:pPr>
    </w:p>
    <w:p w14:paraId="44E557B8" w14:textId="77777777" w:rsidR="006E395A" w:rsidRDefault="006E395A" w:rsidP="006E395A">
      <w:pPr>
        <w:pStyle w:val="ConsPlusNonformat"/>
        <w:tabs>
          <w:tab w:val="left" w:pos="10348"/>
        </w:tabs>
      </w:pPr>
    </w:p>
    <w:p w14:paraId="2D62F6D3" w14:textId="77777777" w:rsidR="006E395A" w:rsidRDefault="006E395A" w:rsidP="006E395A">
      <w:pPr>
        <w:pStyle w:val="ConsPlusNonformat"/>
        <w:tabs>
          <w:tab w:val="left" w:pos="10348"/>
        </w:tabs>
      </w:pPr>
    </w:p>
    <w:p w14:paraId="48A3D358" w14:textId="77777777" w:rsidR="006E395A" w:rsidRPr="00EE6194" w:rsidRDefault="006E395A" w:rsidP="006E395A">
      <w:pPr>
        <w:pStyle w:val="ConsPlusNonformat"/>
        <w:tabs>
          <w:tab w:val="left" w:pos="10348"/>
        </w:tabs>
      </w:pPr>
    </w:p>
    <w:p w14:paraId="4FEFB6E0" w14:textId="77777777" w:rsidR="006E395A" w:rsidRPr="00EE6194" w:rsidRDefault="006E395A" w:rsidP="006E395A">
      <w:pPr>
        <w:pStyle w:val="ConsPlusNonformat"/>
        <w:tabs>
          <w:tab w:val="left" w:pos="10348"/>
        </w:tabs>
      </w:pPr>
    </w:p>
    <w:p w14:paraId="3A479C65" w14:textId="77777777" w:rsidR="006E395A" w:rsidRPr="00EE6194" w:rsidRDefault="006E395A" w:rsidP="006E395A">
      <w:pPr>
        <w:pStyle w:val="ConsPlusNonformat"/>
        <w:tabs>
          <w:tab w:val="left" w:pos="10348"/>
        </w:tabs>
      </w:pPr>
    </w:p>
    <w:p w14:paraId="6847B38B" w14:textId="77777777" w:rsidR="006E395A" w:rsidRPr="00EE6194" w:rsidRDefault="006E395A" w:rsidP="006E395A">
      <w:pPr>
        <w:pStyle w:val="ConsPlusNonformat"/>
        <w:tabs>
          <w:tab w:val="left" w:pos="10348"/>
        </w:tabs>
      </w:pPr>
    </w:p>
    <w:p w14:paraId="21BFC812" w14:textId="77777777" w:rsidR="006E395A" w:rsidRPr="00EE6194" w:rsidRDefault="006E395A" w:rsidP="006E395A">
      <w:pPr>
        <w:pStyle w:val="ConsPlusNonformat"/>
        <w:tabs>
          <w:tab w:val="left" w:pos="10348"/>
        </w:tabs>
      </w:pPr>
    </w:p>
    <w:p w14:paraId="556B1595" w14:textId="77777777" w:rsidR="006E395A" w:rsidRPr="00EE6194" w:rsidRDefault="006E395A" w:rsidP="006E395A">
      <w:pPr>
        <w:pStyle w:val="ConsPlusNonformat"/>
        <w:tabs>
          <w:tab w:val="left" w:pos="10348"/>
        </w:tabs>
      </w:pPr>
    </w:p>
    <w:p w14:paraId="0827D411" w14:textId="77777777" w:rsidR="006E395A" w:rsidRPr="00EE6194" w:rsidRDefault="006E395A" w:rsidP="006E395A">
      <w:pPr>
        <w:pStyle w:val="ConsPlusNonformat"/>
        <w:tabs>
          <w:tab w:val="left" w:pos="10348"/>
        </w:tabs>
      </w:pPr>
    </w:p>
    <w:p w14:paraId="7AFF48F8" w14:textId="77777777" w:rsidR="006E395A" w:rsidRPr="00EE6194" w:rsidRDefault="006E395A" w:rsidP="006E395A">
      <w:pPr>
        <w:pStyle w:val="ConsPlusNonformat"/>
        <w:tabs>
          <w:tab w:val="left" w:pos="10348"/>
        </w:tabs>
      </w:pPr>
    </w:p>
    <w:p w14:paraId="08343EEF" w14:textId="67E0C05B"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575F1B75"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76AD4007"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6F7E354A"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57CF55B0"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481719E1"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39489784"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30E9876F" w14:textId="77777777" w:rsidR="00CB2343" w:rsidRDefault="00CB2343" w:rsidP="00CB2343">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09FD770F" w14:textId="2E42E6AC" w:rsidR="00CB2343" w:rsidRPr="00CB2343" w:rsidRDefault="00CB2343" w:rsidP="00CB2343">
      <w:pPr>
        <w:autoSpaceDE w:val="0"/>
        <w:autoSpaceDN w:val="0"/>
        <w:adjustRightInd w:val="0"/>
        <w:jc w:val="center"/>
        <w:rPr>
          <w:sz w:val="28"/>
          <w:szCs w:val="28"/>
        </w:rPr>
      </w:pPr>
      <w:r w:rsidRPr="00CB2343">
        <w:rPr>
          <w:sz w:val="28"/>
          <w:szCs w:val="28"/>
        </w:rPr>
        <w:t xml:space="preserve">                                                               в Карталинском муниципальном округе»</w:t>
      </w:r>
    </w:p>
    <w:p w14:paraId="09C0BA90" w14:textId="41C1D91D" w:rsidR="00CB2343" w:rsidRPr="00CB2343" w:rsidRDefault="00CB2343" w:rsidP="006E395A">
      <w:pPr>
        <w:pStyle w:val="ConsPlusNonformat"/>
        <w:tabs>
          <w:tab w:val="left" w:pos="10348"/>
        </w:tabs>
        <w:rPr>
          <w:rFonts w:ascii="Times New Roman" w:hAnsi="Times New Roman" w:cs="Times New Roman"/>
          <w:sz w:val="28"/>
          <w:szCs w:val="28"/>
        </w:rPr>
      </w:pPr>
    </w:p>
    <w:p w14:paraId="2AD62421" w14:textId="759EDE14" w:rsidR="006E395A" w:rsidRDefault="006E395A" w:rsidP="006E395A">
      <w:pPr>
        <w:pStyle w:val="ConsPlusNonformat"/>
        <w:tabs>
          <w:tab w:val="left" w:pos="10348"/>
        </w:tabs>
        <w:rPr>
          <w:rFonts w:ascii="Times New Roman" w:hAnsi="Times New Roman" w:cs="Times New Roman"/>
          <w:sz w:val="24"/>
          <w:szCs w:val="24"/>
        </w:rPr>
      </w:pPr>
    </w:p>
    <w:p w14:paraId="6ABA9BA6" w14:textId="77777777" w:rsidR="00CB2343" w:rsidRPr="00CB2343" w:rsidRDefault="00CB2343" w:rsidP="006E395A">
      <w:pPr>
        <w:pStyle w:val="ConsPlusNonformat"/>
        <w:tabs>
          <w:tab w:val="left" w:pos="10348"/>
        </w:tabs>
        <w:rPr>
          <w:rFonts w:ascii="Times New Roman" w:hAnsi="Times New Roman" w:cs="Times New Roman"/>
          <w:sz w:val="24"/>
          <w:szCs w:val="24"/>
        </w:rPr>
      </w:pPr>
    </w:p>
    <w:p w14:paraId="08E6FA7B" w14:textId="77777777" w:rsidR="00507769" w:rsidRDefault="006E395A" w:rsidP="006E395A">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Порядок и условия</w:t>
      </w:r>
      <w:r w:rsidR="00507769">
        <w:rPr>
          <w:rFonts w:ascii="Times New Roman" w:hAnsi="Times New Roman" w:cs="Times New Roman"/>
          <w:sz w:val="28"/>
          <w:szCs w:val="28"/>
        </w:rPr>
        <w:t xml:space="preserve"> </w:t>
      </w:r>
      <w:r w:rsidRPr="00EE6194">
        <w:rPr>
          <w:rFonts w:ascii="Times New Roman" w:hAnsi="Times New Roman" w:cs="Times New Roman"/>
          <w:sz w:val="28"/>
          <w:szCs w:val="28"/>
        </w:rPr>
        <w:t xml:space="preserve">признания </w:t>
      </w:r>
    </w:p>
    <w:p w14:paraId="1C6922F4" w14:textId="666653D3" w:rsidR="00507769" w:rsidRDefault="006E395A" w:rsidP="006E395A">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молодой</w:t>
      </w:r>
      <w:r w:rsidR="001C323D">
        <w:rPr>
          <w:rFonts w:ascii="Times New Roman" w:hAnsi="Times New Roman" w:cs="Times New Roman"/>
          <w:sz w:val="28"/>
          <w:szCs w:val="28"/>
        </w:rPr>
        <w:t xml:space="preserve"> </w:t>
      </w:r>
      <w:r w:rsidRPr="00EE6194">
        <w:rPr>
          <w:rFonts w:ascii="Times New Roman" w:hAnsi="Times New Roman" w:cs="Times New Roman"/>
          <w:sz w:val="28"/>
          <w:szCs w:val="28"/>
        </w:rPr>
        <w:t>семьи имеющей достаточные</w:t>
      </w:r>
    </w:p>
    <w:p w14:paraId="492B37DC" w14:textId="1A0AC08D" w:rsidR="00507769" w:rsidRDefault="006E395A" w:rsidP="00507769">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 xml:space="preserve"> доходы, позволяющие получить кредит,</w:t>
      </w:r>
    </w:p>
    <w:p w14:paraId="1F22DCCE" w14:textId="177D825C" w:rsidR="00507769" w:rsidRDefault="006E395A" w:rsidP="00507769">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 xml:space="preserve"> либо иные денежные средства для </w:t>
      </w:r>
    </w:p>
    <w:p w14:paraId="1B1ECF26" w14:textId="77777777" w:rsidR="00B36F3D" w:rsidRDefault="006E395A" w:rsidP="00507769">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оплаты расч</w:t>
      </w:r>
      <w:r>
        <w:rPr>
          <w:rFonts w:ascii="Times New Roman" w:hAnsi="Times New Roman" w:cs="Times New Roman"/>
          <w:sz w:val="28"/>
          <w:szCs w:val="28"/>
        </w:rPr>
        <w:t>ё</w:t>
      </w:r>
      <w:r w:rsidRPr="00EE6194">
        <w:rPr>
          <w:rFonts w:ascii="Times New Roman" w:hAnsi="Times New Roman" w:cs="Times New Roman"/>
          <w:sz w:val="28"/>
          <w:szCs w:val="28"/>
        </w:rPr>
        <w:t>тной (средней) стоимости</w:t>
      </w:r>
    </w:p>
    <w:p w14:paraId="32BD993C" w14:textId="07FDAAB7" w:rsidR="00507769" w:rsidRDefault="006E395A" w:rsidP="00507769">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 xml:space="preserve"> жилья в части, превышающей размер </w:t>
      </w:r>
    </w:p>
    <w:p w14:paraId="2823D723" w14:textId="02012EB0" w:rsidR="00507769" w:rsidRDefault="006E395A" w:rsidP="00507769">
      <w:pPr>
        <w:pStyle w:val="ConsPlusNormal"/>
        <w:jc w:val="center"/>
        <w:rPr>
          <w:rFonts w:ascii="Times New Roman" w:hAnsi="Times New Roman" w:cs="Times New Roman"/>
          <w:sz w:val="28"/>
          <w:szCs w:val="28"/>
        </w:rPr>
      </w:pPr>
      <w:r w:rsidRPr="00EE6194">
        <w:rPr>
          <w:rFonts w:ascii="Times New Roman" w:hAnsi="Times New Roman" w:cs="Times New Roman"/>
          <w:sz w:val="28"/>
          <w:szCs w:val="28"/>
        </w:rPr>
        <w:t>предоставляем</w:t>
      </w:r>
      <w:r>
        <w:rPr>
          <w:rFonts w:ascii="Times New Roman" w:hAnsi="Times New Roman" w:cs="Times New Roman"/>
          <w:sz w:val="28"/>
          <w:szCs w:val="28"/>
        </w:rPr>
        <w:t>ой социальной выплаты</w:t>
      </w:r>
    </w:p>
    <w:p w14:paraId="4F0C711C" w14:textId="77777777" w:rsidR="00CB2343" w:rsidRDefault="006E395A"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в рамках регионального проекта</w:t>
      </w:r>
      <w:r w:rsidR="00CB2343">
        <w:rPr>
          <w:rFonts w:ascii="Times New Roman" w:hAnsi="Times New Roman" w:cs="Times New Roman"/>
          <w:sz w:val="28"/>
          <w:szCs w:val="28"/>
        </w:rPr>
        <w:t xml:space="preserve"> «Оказание</w:t>
      </w:r>
    </w:p>
    <w:p w14:paraId="29A9C49D" w14:textId="77777777" w:rsidR="00CB2343" w:rsidRDefault="00CB2343"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молодым семьям государственной </w:t>
      </w:r>
    </w:p>
    <w:p w14:paraId="02A33625" w14:textId="77777777" w:rsidR="00CB2343" w:rsidRDefault="00CB2343"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0EB9264B" w14:textId="77777777" w:rsidR="00CB2343" w:rsidRDefault="00CB2343"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условий» муниципальной программы</w:t>
      </w:r>
    </w:p>
    <w:p w14:paraId="38F7103C" w14:textId="77777777" w:rsidR="00CB2343" w:rsidRDefault="00CB2343"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«Обеспечение доступным и комфортным</w:t>
      </w:r>
    </w:p>
    <w:p w14:paraId="4A334093" w14:textId="014D7953" w:rsidR="00CB2343" w:rsidRDefault="00CB2343" w:rsidP="0050776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жильем граждан </w:t>
      </w:r>
      <w:r w:rsidR="005C3DBC">
        <w:rPr>
          <w:rFonts w:ascii="Times New Roman" w:hAnsi="Times New Roman" w:cs="Times New Roman"/>
          <w:sz w:val="28"/>
          <w:szCs w:val="28"/>
        </w:rPr>
        <w:t>Р</w:t>
      </w:r>
      <w:r>
        <w:rPr>
          <w:rFonts w:ascii="Times New Roman" w:hAnsi="Times New Roman" w:cs="Times New Roman"/>
          <w:sz w:val="28"/>
          <w:szCs w:val="28"/>
        </w:rPr>
        <w:t>оссийской Федерации</w:t>
      </w:r>
    </w:p>
    <w:p w14:paraId="55B668C2" w14:textId="7BA5CF5E" w:rsidR="006E395A" w:rsidRDefault="00CB2343" w:rsidP="00507769">
      <w:pPr>
        <w:pStyle w:val="ConsPlusNormal"/>
        <w:jc w:val="center"/>
        <w:rPr>
          <w:rFonts w:ascii="Times New Roman" w:hAnsi="Times New Roman" w:cs="Times New Roman"/>
          <w:sz w:val="24"/>
          <w:szCs w:val="24"/>
        </w:rPr>
      </w:pPr>
      <w:r>
        <w:rPr>
          <w:rFonts w:ascii="Times New Roman" w:hAnsi="Times New Roman" w:cs="Times New Roman"/>
          <w:sz w:val="28"/>
          <w:szCs w:val="28"/>
        </w:rPr>
        <w:t>в Карталинском муниципальном округе</w:t>
      </w:r>
      <w:r w:rsidR="001C323D">
        <w:rPr>
          <w:rFonts w:ascii="Times New Roman" w:hAnsi="Times New Roman" w:cs="Times New Roman"/>
          <w:sz w:val="28"/>
          <w:szCs w:val="28"/>
        </w:rPr>
        <w:t>»</w:t>
      </w:r>
      <w:r>
        <w:rPr>
          <w:rFonts w:ascii="Times New Roman" w:hAnsi="Times New Roman" w:cs="Times New Roman"/>
          <w:sz w:val="28"/>
          <w:szCs w:val="28"/>
        </w:rPr>
        <w:t xml:space="preserve"> </w:t>
      </w:r>
      <w:r w:rsidR="006E395A" w:rsidRPr="00EE6194">
        <w:rPr>
          <w:rFonts w:ascii="Times New Roman" w:hAnsi="Times New Roman" w:cs="Times New Roman"/>
          <w:sz w:val="28"/>
          <w:szCs w:val="28"/>
        </w:rPr>
        <w:t xml:space="preserve"> </w:t>
      </w:r>
    </w:p>
    <w:p w14:paraId="3236947B" w14:textId="77777777" w:rsidR="00B36F3D" w:rsidRPr="00B36F3D" w:rsidRDefault="00B36F3D" w:rsidP="00507769">
      <w:pPr>
        <w:pStyle w:val="ConsPlusNormal"/>
        <w:jc w:val="center"/>
        <w:rPr>
          <w:rFonts w:ascii="Times New Roman" w:hAnsi="Times New Roman" w:cs="Times New Roman"/>
          <w:sz w:val="24"/>
          <w:szCs w:val="24"/>
        </w:rPr>
      </w:pPr>
    </w:p>
    <w:p w14:paraId="51DDAE78" w14:textId="77777777" w:rsidR="006E395A" w:rsidRPr="00EE6194" w:rsidRDefault="006E395A" w:rsidP="006E395A">
      <w:pPr>
        <w:pStyle w:val="ConsPlusNormal"/>
        <w:jc w:val="center"/>
        <w:rPr>
          <w:rFonts w:ascii="Times New Roman" w:hAnsi="Times New Roman" w:cs="Times New Roman"/>
          <w:sz w:val="28"/>
          <w:szCs w:val="28"/>
        </w:rPr>
      </w:pPr>
    </w:p>
    <w:p w14:paraId="407B232F" w14:textId="5EB40E65" w:rsidR="006E395A" w:rsidRDefault="006E395A" w:rsidP="006E395A">
      <w:pPr>
        <w:autoSpaceDE w:val="0"/>
        <w:autoSpaceDN w:val="0"/>
        <w:adjustRightInd w:val="0"/>
        <w:ind w:firstLine="708"/>
        <w:jc w:val="both"/>
        <w:rPr>
          <w:sz w:val="28"/>
          <w:szCs w:val="28"/>
        </w:rPr>
      </w:pPr>
      <w:r w:rsidRPr="00EE6194">
        <w:rPr>
          <w:sz w:val="28"/>
          <w:szCs w:val="28"/>
        </w:rPr>
        <w:t>1. Порядок и условия признания молодой семьи имеющей достаточные доходы, позволяющие получить кредит, либо иные денежные средства для оплаты расч</w:t>
      </w:r>
      <w:r>
        <w:rPr>
          <w:sz w:val="28"/>
          <w:szCs w:val="28"/>
        </w:rPr>
        <w:t>ё</w:t>
      </w:r>
      <w:r w:rsidRPr="00EE6194">
        <w:rPr>
          <w:sz w:val="28"/>
          <w:szCs w:val="28"/>
        </w:rPr>
        <w:t xml:space="preserve">тной (средней) стоимости жилья в части, превышающей размер предоставляемой социальной выплаты в рамках </w:t>
      </w:r>
      <w:hyperlink r:id="rId9" w:history="1">
        <w:r>
          <w:rPr>
            <w:sz w:val="28"/>
            <w:szCs w:val="28"/>
          </w:rPr>
          <w:t>регионального</w:t>
        </w:r>
      </w:hyperlink>
      <w:r w:rsidR="007637E7">
        <w:rPr>
          <w:sz w:val="28"/>
          <w:szCs w:val="28"/>
        </w:rPr>
        <w:t xml:space="preserve"> </w:t>
      </w:r>
      <w:r w:rsidRPr="005803C3">
        <w:rPr>
          <w:sz w:val="28"/>
          <w:szCs w:val="28"/>
        </w:rPr>
        <w:t xml:space="preserve">проекта </w:t>
      </w:r>
      <w:r w:rsidRPr="00EE6194">
        <w:rPr>
          <w:sz w:val="28"/>
          <w:szCs w:val="28"/>
        </w:rPr>
        <w:t>«Оказание молодым семьям государственной поддержки д</w:t>
      </w:r>
      <w:r>
        <w:rPr>
          <w:sz w:val="28"/>
          <w:szCs w:val="28"/>
        </w:rPr>
        <w:t>ля улучшения жилищных условий»</w:t>
      </w:r>
      <w:r w:rsidR="00FB7F0E">
        <w:rPr>
          <w:sz w:val="28"/>
          <w:szCs w:val="28"/>
        </w:rPr>
        <w:t xml:space="preserve"> муниципальной программы «Обеспечение доступным и комфортным жильем граждан Российской Федерации в Карталинском муниципальном округе»</w:t>
      </w:r>
      <w:r>
        <w:rPr>
          <w:sz w:val="28"/>
          <w:szCs w:val="28"/>
        </w:rPr>
        <w:t xml:space="preserve"> </w:t>
      </w:r>
      <w:r w:rsidRPr="00EE6194">
        <w:rPr>
          <w:sz w:val="28"/>
          <w:szCs w:val="28"/>
        </w:rPr>
        <w:t>(далее</w:t>
      </w:r>
      <w:r w:rsidR="00B36F3D">
        <w:rPr>
          <w:sz w:val="28"/>
          <w:szCs w:val="28"/>
        </w:rPr>
        <w:t xml:space="preserve"> именуется - </w:t>
      </w:r>
      <w:r>
        <w:rPr>
          <w:sz w:val="28"/>
          <w:szCs w:val="28"/>
        </w:rPr>
        <w:t>П</w:t>
      </w:r>
      <w:r w:rsidRPr="00EE6194">
        <w:rPr>
          <w:sz w:val="28"/>
          <w:szCs w:val="28"/>
        </w:rPr>
        <w:t xml:space="preserve">орядок), </w:t>
      </w:r>
      <w:r>
        <w:rPr>
          <w:sz w:val="28"/>
          <w:szCs w:val="28"/>
        </w:rPr>
        <w:t>разработаны в соответствии</w:t>
      </w:r>
      <w:r w:rsidR="00FB7F0E">
        <w:rPr>
          <w:sz w:val="28"/>
          <w:szCs w:val="28"/>
        </w:rPr>
        <w:t xml:space="preserve"> </w:t>
      </w:r>
      <w:r>
        <w:rPr>
          <w:sz w:val="28"/>
          <w:szCs w:val="28"/>
        </w:rPr>
        <w:t>с государственными программами в целях о</w:t>
      </w:r>
      <w:r w:rsidRPr="00EE6194">
        <w:rPr>
          <w:sz w:val="28"/>
          <w:szCs w:val="28"/>
        </w:rPr>
        <w:t>казани</w:t>
      </w:r>
      <w:r>
        <w:rPr>
          <w:sz w:val="28"/>
          <w:szCs w:val="28"/>
        </w:rPr>
        <w:t>я</w:t>
      </w:r>
      <w:r w:rsidRPr="00EE6194">
        <w:rPr>
          <w:sz w:val="28"/>
          <w:szCs w:val="28"/>
        </w:rPr>
        <w:t xml:space="preserve"> молодым семьям государственной поддержки для улучшени</w:t>
      </w:r>
      <w:r>
        <w:rPr>
          <w:sz w:val="28"/>
          <w:szCs w:val="28"/>
        </w:rPr>
        <w:t>я жилищных условий.</w:t>
      </w:r>
    </w:p>
    <w:p w14:paraId="4F01AA00" w14:textId="77777777" w:rsidR="006E395A" w:rsidRPr="00EE6194" w:rsidRDefault="006E395A" w:rsidP="006E395A">
      <w:pPr>
        <w:pStyle w:val="ConsPlusNormal"/>
        <w:ind w:firstLine="708"/>
        <w:jc w:val="both"/>
        <w:rPr>
          <w:rFonts w:ascii="Times New Roman" w:hAnsi="Times New Roman" w:cs="Times New Roman"/>
          <w:sz w:val="28"/>
          <w:szCs w:val="28"/>
        </w:rPr>
      </w:pPr>
      <w:r w:rsidRPr="007B5A77">
        <w:rPr>
          <w:rFonts w:ascii="Times New Roman" w:hAnsi="Times New Roman" w:cs="Times New Roman"/>
          <w:sz w:val="28"/>
          <w:szCs w:val="28"/>
        </w:rPr>
        <w:t>2. Условием участия молодой семьи в</w:t>
      </w:r>
      <w:r>
        <w:rPr>
          <w:rFonts w:ascii="Times New Roman" w:hAnsi="Times New Roman" w:cs="Times New Roman"/>
          <w:sz w:val="28"/>
          <w:szCs w:val="28"/>
        </w:rPr>
        <w:t xml:space="preserve"> региональном проекте                                 </w:t>
      </w:r>
      <w:r w:rsidRPr="00EE6194">
        <w:rPr>
          <w:rFonts w:ascii="Times New Roman" w:hAnsi="Times New Roman" w:cs="Times New Roman"/>
          <w:sz w:val="28"/>
          <w:szCs w:val="28"/>
        </w:rPr>
        <w:t>является предоставление молодой семь</w:t>
      </w:r>
      <w:r>
        <w:rPr>
          <w:rFonts w:ascii="Times New Roman" w:hAnsi="Times New Roman" w:cs="Times New Roman"/>
          <w:sz w:val="28"/>
          <w:szCs w:val="28"/>
        </w:rPr>
        <w:t>ё</w:t>
      </w:r>
      <w:r w:rsidRPr="00EE6194">
        <w:rPr>
          <w:rFonts w:ascii="Times New Roman" w:hAnsi="Times New Roman" w:cs="Times New Roman"/>
          <w:sz w:val="28"/>
          <w:szCs w:val="28"/>
        </w:rPr>
        <w:t>й документов, подтверждающих наличие у молодой семьи достаточных доходов, позволяющих получить кредит, либо иных денежных средств, достаточных для оплаты расч</w:t>
      </w:r>
      <w:r>
        <w:rPr>
          <w:rFonts w:ascii="Times New Roman" w:hAnsi="Times New Roman" w:cs="Times New Roman"/>
          <w:sz w:val="28"/>
          <w:szCs w:val="28"/>
        </w:rPr>
        <w:t>ё</w:t>
      </w:r>
      <w:r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 выплаты.</w:t>
      </w:r>
    </w:p>
    <w:p w14:paraId="0DE3995F" w14:textId="53305417" w:rsidR="006E395A" w:rsidRPr="00EE6194" w:rsidRDefault="006E395A" w:rsidP="006E395A">
      <w:pPr>
        <w:pStyle w:val="ConsPlusNormal"/>
        <w:ind w:firstLine="708"/>
        <w:jc w:val="both"/>
        <w:rPr>
          <w:rFonts w:ascii="Times New Roman" w:hAnsi="Times New Roman" w:cs="Times New Roman"/>
          <w:sz w:val="28"/>
          <w:szCs w:val="28"/>
        </w:rPr>
      </w:pPr>
      <w:r w:rsidRPr="00EE6194">
        <w:rPr>
          <w:rFonts w:ascii="Times New Roman" w:hAnsi="Times New Roman" w:cs="Times New Roman"/>
          <w:sz w:val="28"/>
          <w:szCs w:val="28"/>
        </w:rPr>
        <w:t xml:space="preserve">3. Признание молодой семьи имеющей достаточные доходы, </w:t>
      </w:r>
      <w:r w:rsidRPr="00EE6194">
        <w:rPr>
          <w:rFonts w:ascii="Times New Roman" w:hAnsi="Times New Roman" w:cs="Times New Roman"/>
          <w:sz w:val="28"/>
          <w:szCs w:val="28"/>
        </w:rPr>
        <w:lastRenderedPageBreak/>
        <w:t>позволяющие получить кредит (далее</w:t>
      </w:r>
      <w:r w:rsidR="00B36F3D">
        <w:rPr>
          <w:rFonts w:ascii="Times New Roman" w:hAnsi="Times New Roman" w:cs="Times New Roman"/>
          <w:sz w:val="28"/>
          <w:szCs w:val="28"/>
        </w:rPr>
        <w:t xml:space="preserve"> именуются - </w:t>
      </w:r>
      <w:r>
        <w:rPr>
          <w:rFonts w:ascii="Times New Roman" w:hAnsi="Times New Roman" w:cs="Times New Roman"/>
          <w:sz w:val="28"/>
          <w:szCs w:val="28"/>
        </w:rPr>
        <w:t>д</w:t>
      </w:r>
      <w:r w:rsidRPr="00EE6194">
        <w:rPr>
          <w:rFonts w:ascii="Times New Roman" w:hAnsi="Times New Roman" w:cs="Times New Roman"/>
          <w:sz w:val="28"/>
          <w:szCs w:val="28"/>
        </w:rPr>
        <w:t>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(далее</w:t>
      </w:r>
      <w:r w:rsidR="00B36F3D">
        <w:rPr>
          <w:rFonts w:ascii="Times New Roman" w:hAnsi="Times New Roman" w:cs="Times New Roman"/>
          <w:sz w:val="28"/>
          <w:szCs w:val="28"/>
        </w:rPr>
        <w:t xml:space="preserve"> именуются - </w:t>
      </w:r>
      <w:r w:rsidRPr="00EE6194">
        <w:rPr>
          <w:rFonts w:ascii="Times New Roman" w:hAnsi="Times New Roman" w:cs="Times New Roman"/>
          <w:sz w:val="28"/>
          <w:szCs w:val="28"/>
        </w:rPr>
        <w:t>иные денежные средства</w:t>
      </w:r>
      <w:r>
        <w:rPr>
          <w:rFonts w:ascii="Times New Roman" w:hAnsi="Times New Roman" w:cs="Times New Roman"/>
          <w:sz w:val="28"/>
          <w:szCs w:val="28"/>
        </w:rPr>
        <w:t xml:space="preserve"> (ИДС</w:t>
      </w:r>
      <w:r w:rsidRPr="00EE6194">
        <w:rPr>
          <w:rFonts w:ascii="Times New Roman" w:hAnsi="Times New Roman" w:cs="Times New Roman"/>
          <w:sz w:val="28"/>
          <w:szCs w:val="28"/>
        </w:rPr>
        <w:t>), осуществля</w:t>
      </w:r>
      <w:r>
        <w:rPr>
          <w:rFonts w:ascii="Times New Roman" w:hAnsi="Times New Roman" w:cs="Times New Roman"/>
          <w:sz w:val="28"/>
          <w:szCs w:val="28"/>
        </w:rPr>
        <w:t>е</w:t>
      </w:r>
      <w:r w:rsidRPr="00EE6194">
        <w:rPr>
          <w:rFonts w:ascii="Times New Roman" w:hAnsi="Times New Roman" w:cs="Times New Roman"/>
          <w:sz w:val="28"/>
          <w:szCs w:val="28"/>
        </w:rPr>
        <w:t>т</w:t>
      </w:r>
      <w:r>
        <w:rPr>
          <w:rFonts w:ascii="Times New Roman" w:hAnsi="Times New Roman" w:cs="Times New Roman"/>
          <w:sz w:val="28"/>
          <w:szCs w:val="28"/>
        </w:rPr>
        <w:t xml:space="preserve"> Управление.</w:t>
      </w:r>
    </w:p>
    <w:p w14:paraId="6F7F7D0B" w14:textId="384B2689" w:rsidR="006E395A" w:rsidRPr="00EE6194" w:rsidRDefault="006E395A" w:rsidP="00A62034">
      <w:pPr>
        <w:pStyle w:val="ConsPlusNormal"/>
        <w:tabs>
          <w:tab w:val="left" w:pos="709"/>
        </w:tabs>
        <w:ind w:firstLine="708"/>
        <w:jc w:val="both"/>
        <w:rPr>
          <w:rFonts w:ascii="Times New Roman" w:hAnsi="Times New Roman" w:cs="Times New Roman"/>
          <w:sz w:val="28"/>
          <w:szCs w:val="28"/>
        </w:rPr>
      </w:pPr>
      <w:r w:rsidRPr="00EE6194">
        <w:rPr>
          <w:rFonts w:ascii="Times New Roman" w:hAnsi="Times New Roman" w:cs="Times New Roman"/>
          <w:sz w:val="28"/>
          <w:szCs w:val="28"/>
        </w:rPr>
        <w:t>4. Расч</w:t>
      </w:r>
      <w:r>
        <w:rPr>
          <w:rFonts w:ascii="Times New Roman" w:hAnsi="Times New Roman" w:cs="Times New Roman"/>
          <w:sz w:val="28"/>
          <w:szCs w:val="28"/>
        </w:rPr>
        <w:t>ё</w:t>
      </w:r>
      <w:r w:rsidRPr="00EE6194">
        <w:rPr>
          <w:rFonts w:ascii="Times New Roman" w:hAnsi="Times New Roman" w:cs="Times New Roman"/>
          <w:sz w:val="28"/>
          <w:szCs w:val="28"/>
        </w:rPr>
        <w:t xml:space="preserve">т доходов либо иных денежных средств </w:t>
      </w:r>
      <w:r>
        <w:rPr>
          <w:rFonts w:ascii="Times New Roman" w:hAnsi="Times New Roman" w:cs="Times New Roman"/>
          <w:sz w:val="28"/>
          <w:szCs w:val="28"/>
        </w:rPr>
        <w:t xml:space="preserve">(ИДС) </w:t>
      </w:r>
      <w:r w:rsidRPr="00EE6194">
        <w:rPr>
          <w:rFonts w:ascii="Times New Roman" w:hAnsi="Times New Roman" w:cs="Times New Roman"/>
          <w:sz w:val="28"/>
          <w:szCs w:val="28"/>
        </w:rPr>
        <w:t>молодой семьи (далее</w:t>
      </w:r>
      <w:r w:rsidR="0065320D">
        <w:rPr>
          <w:rFonts w:ascii="Times New Roman" w:hAnsi="Times New Roman" w:cs="Times New Roman"/>
          <w:sz w:val="28"/>
          <w:szCs w:val="28"/>
        </w:rPr>
        <w:t xml:space="preserve"> именуется - </w:t>
      </w:r>
      <w:r>
        <w:rPr>
          <w:rFonts w:ascii="Times New Roman" w:hAnsi="Times New Roman" w:cs="Times New Roman"/>
          <w:sz w:val="28"/>
          <w:szCs w:val="28"/>
        </w:rPr>
        <w:t>расчёт</w:t>
      </w:r>
      <w:r w:rsidRPr="00EE6194">
        <w:rPr>
          <w:rFonts w:ascii="Times New Roman" w:hAnsi="Times New Roman" w:cs="Times New Roman"/>
          <w:sz w:val="28"/>
          <w:szCs w:val="28"/>
        </w:rPr>
        <w:t xml:space="preserve">) производится в соответствии с </w:t>
      </w:r>
      <w:hyperlink r:id="rId10" w:history="1">
        <w:r w:rsidRPr="00EE6194">
          <w:rPr>
            <w:rFonts w:ascii="Times New Roman" w:hAnsi="Times New Roman" w:cs="Times New Roman"/>
            <w:sz w:val="28"/>
            <w:szCs w:val="28"/>
          </w:rPr>
          <w:t>Методикой</w:t>
        </w:r>
      </w:hyperlink>
      <w:r w:rsidRPr="00EE6194">
        <w:rPr>
          <w:rFonts w:ascii="Times New Roman" w:hAnsi="Times New Roman" w:cs="Times New Roman"/>
          <w:sz w:val="28"/>
          <w:szCs w:val="28"/>
        </w:rPr>
        <w:t xml:space="preserve"> оценки доходов и иных денежных средств </w:t>
      </w:r>
      <w:r>
        <w:rPr>
          <w:rFonts w:ascii="Times New Roman" w:hAnsi="Times New Roman" w:cs="Times New Roman"/>
          <w:sz w:val="28"/>
          <w:szCs w:val="28"/>
        </w:rPr>
        <w:t xml:space="preserve">(ИДС) </w:t>
      </w:r>
      <w:r w:rsidRPr="00EE6194">
        <w:rPr>
          <w:rFonts w:ascii="Times New Roman" w:hAnsi="Times New Roman" w:cs="Times New Roman"/>
          <w:sz w:val="28"/>
          <w:szCs w:val="28"/>
        </w:rPr>
        <w:t>для признания молодой семьи имеющей достаточные доходы, позволяющие получить кредит, либо иные денежные средства, достаточные для оплаты расч</w:t>
      </w:r>
      <w:r>
        <w:rPr>
          <w:rFonts w:ascii="Times New Roman" w:hAnsi="Times New Roman" w:cs="Times New Roman"/>
          <w:sz w:val="28"/>
          <w:szCs w:val="28"/>
        </w:rPr>
        <w:t>ё</w:t>
      </w:r>
      <w:r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 выплаты в рамках настояще</w:t>
      </w:r>
      <w:r>
        <w:rPr>
          <w:rFonts w:ascii="Times New Roman" w:hAnsi="Times New Roman" w:cs="Times New Roman"/>
          <w:sz w:val="28"/>
          <w:szCs w:val="28"/>
        </w:rPr>
        <w:t>го регионального проекта (далее</w:t>
      </w:r>
      <w:r w:rsidR="00CB2343">
        <w:rPr>
          <w:rFonts w:ascii="Times New Roman" w:hAnsi="Times New Roman" w:cs="Times New Roman"/>
          <w:sz w:val="28"/>
          <w:szCs w:val="28"/>
        </w:rPr>
        <w:t xml:space="preserve"> именуется - </w:t>
      </w:r>
      <w:r w:rsidRPr="00EE6194">
        <w:rPr>
          <w:rFonts w:ascii="Times New Roman" w:hAnsi="Times New Roman" w:cs="Times New Roman"/>
          <w:sz w:val="28"/>
          <w:szCs w:val="28"/>
        </w:rPr>
        <w:t>Методика</w:t>
      </w:r>
      <w:r>
        <w:rPr>
          <w:rFonts w:ascii="Times New Roman" w:hAnsi="Times New Roman" w:cs="Times New Roman"/>
          <w:sz w:val="28"/>
          <w:szCs w:val="28"/>
        </w:rPr>
        <w:t xml:space="preserve"> оценки доходов</w:t>
      </w:r>
      <w:r w:rsidRPr="00EE6194">
        <w:rPr>
          <w:rFonts w:ascii="Times New Roman" w:hAnsi="Times New Roman" w:cs="Times New Roman"/>
          <w:sz w:val="28"/>
          <w:szCs w:val="28"/>
        </w:rPr>
        <w:t xml:space="preserve">), </w:t>
      </w:r>
      <w:r w:rsidRPr="005A3A69">
        <w:rPr>
          <w:rFonts w:ascii="Times New Roman" w:hAnsi="Times New Roman" w:cs="Times New Roman"/>
          <w:sz w:val="28"/>
          <w:szCs w:val="28"/>
        </w:rPr>
        <w:t xml:space="preserve">изложенной в </w:t>
      </w:r>
      <w:hyperlink r:id="rId11" w:history="1">
        <w:r w:rsidRPr="005A3A69">
          <w:rPr>
            <w:rFonts w:ascii="Times New Roman" w:hAnsi="Times New Roman" w:cs="Times New Roman"/>
            <w:sz w:val="28"/>
            <w:szCs w:val="28"/>
          </w:rPr>
          <w:t>приложении 1</w:t>
        </w:r>
      </w:hyperlink>
      <w:r w:rsidRPr="005A3A69">
        <w:rPr>
          <w:rFonts w:ascii="Times New Roman" w:hAnsi="Times New Roman" w:cs="Times New Roman"/>
          <w:sz w:val="28"/>
          <w:szCs w:val="28"/>
        </w:rPr>
        <w:t xml:space="preserve"> к</w:t>
      </w:r>
      <w:r w:rsidRPr="00EE6194">
        <w:rPr>
          <w:rFonts w:ascii="Times New Roman" w:hAnsi="Times New Roman" w:cs="Times New Roman"/>
          <w:sz w:val="28"/>
          <w:szCs w:val="28"/>
        </w:rPr>
        <w:t xml:space="preserve"> настоящему Порядку. Расч</w:t>
      </w:r>
      <w:r>
        <w:rPr>
          <w:rFonts w:ascii="Times New Roman" w:hAnsi="Times New Roman" w:cs="Times New Roman"/>
          <w:sz w:val="28"/>
          <w:szCs w:val="28"/>
        </w:rPr>
        <w:t>ё</w:t>
      </w:r>
      <w:r w:rsidRPr="00EE6194">
        <w:rPr>
          <w:rFonts w:ascii="Times New Roman" w:hAnsi="Times New Roman" w:cs="Times New Roman"/>
          <w:sz w:val="28"/>
          <w:szCs w:val="28"/>
        </w:rPr>
        <w:t xml:space="preserve">т производится на дату обращения молодой семьи с заявлением об участии в </w:t>
      </w:r>
      <w:r>
        <w:rPr>
          <w:rFonts w:ascii="Times New Roman" w:hAnsi="Times New Roman" w:cs="Times New Roman"/>
          <w:sz w:val="28"/>
          <w:szCs w:val="28"/>
        </w:rPr>
        <w:t>региональном проекте</w:t>
      </w:r>
      <w:r w:rsidRPr="00EE6194">
        <w:rPr>
          <w:rFonts w:ascii="Times New Roman" w:hAnsi="Times New Roman" w:cs="Times New Roman"/>
          <w:sz w:val="28"/>
          <w:szCs w:val="28"/>
        </w:rPr>
        <w:t xml:space="preserve"> и на дату обращения молодой семьи с заявлением о выдаче свидетельства о праве на получение социальной выплаты на приобретение жилого помещения или строительство индивидуального жилого дома.</w:t>
      </w:r>
    </w:p>
    <w:p w14:paraId="08ECFD4B" w14:textId="77777777" w:rsidR="006E395A" w:rsidRPr="00EE6194" w:rsidRDefault="006E395A" w:rsidP="00A928F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 Оценка Управлением</w:t>
      </w:r>
      <w:r w:rsidRPr="00EE6194">
        <w:rPr>
          <w:rFonts w:ascii="Times New Roman" w:hAnsi="Times New Roman" w:cs="Times New Roman"/>
          <w:sz w:val="28"/>
          <w:szCs w:val="28"/>
        </w:rPr>
        <w:t>, для признания молодой семьи имеющей достаточные доходы, позволяющие получить кредит, либо иные денежные средства</w:t>
      </w:r>
      <w:r>
        <w:rPr>
          <w:rFonts w:ascii="Times New Roman" w:hAnsi="Times New Roman" w:cs="Times New Roman"/>
          <w:sz w:val="28"/>
          <w:szCs w:val="28"/>
        </w:rPr>
        <w:t xml:space="preserve"> (ИДС), достаточные для оплаты расчё</w:t>
      </w:r>
      <w:r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 выплаты в рамках настояще</w:t>
      </w:r>
      <w:r>
        <w:rPr>
          <w:rFonts w:ascii="Times New Roman" w:hAnsi="Times New Roman" w:cs="Times New Roman"/>
          <w:sz w:val="28"/>
          <w:szCs w:val="28"/>
        </w:rPr>
        <w:t>го регионального проекта</w:t>
      </w:r>
      <w:r w:rsidRPr="00EE6194">
        <w:rPr>
          <w:rFonts w:ascii="Times New Roman" w:hAnsi="Times New Roman" w:cs="Times New Roman"/>
          <w:sz w:val="28"/>
          <w:szCs w:val="28"/>
        </w:rPr>
        <w:t>, осуществляется последующим вариантам:</w:t>
      </w:r>
    </w:p>
    <w:p w14:paraId="06BDE81D" w14:textId="77777777"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1) первый вариант расч</w:t>
      </w:r>
      <w:r>
        <w:rPr>
          <w:rFonts w:ascii="Times New Roman" w:hAnsi="Times New Roman" w:cs="Times New Roman"/>
          <w:sz w:val="28"/>
          <w:szCs w:val="28"/>
        </w:rPr>
        <w:t>ё</w:t>
      </w:r>
      <w:r w:rsidRPr="00EE6194">
        <w:rPr>
          <w:rFonts w:ascii="Times New Roman" w:hAnsi="Times New Roman" w:cs="Times New Roman"/>
          <w:sz w:val="28"/>
          <w:szCs w:val="28"/>
        </w:rPr>
        <w:t>та:</w:t>
      </w:r>
    </w:p>
    <w:p w14:paraId="3E7E470C" w14:textId="3D086616"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 xml:space="preserve">оценка доходов либо иных денежных средств </w:t>
      </w:r>
      <w:r>
        <w:rPr>
          <w:rFonts w:ascii="Times New Roman" w:hAnsi="Times New Roman" w:cs="Times New Roman"/>
          <w:sz w:val="28"/>
          <w:szCs w:val="28"/>
        </w:rPr>
        <w:t xml:space="preserve">(ИДС) </w:t>
      </w:r>
      <w:r w:rsidRPr="00EE6194">
        <w:rPr>
          <w:rFonts w:ascii="Times New Roman" w:hAnsi="Times New Roman" w:cs="Times New Roman"/>
          <w:sz w:val="28"/>
          <w:szCs w:val="28"/>
        </w:rPr>
        <w:t>молодой семьи определяется при предоставлении справки банка или иной кредитной организации (далее</w:t>
      </w:r>
      <w:r w:rsidR="00A62034">
        <w:rPr>
          <w:rFonts w:ascii="Times New Roman" w:hAnsi="Times New Roman" w:cs="Times New Roman"/>
          <w:sz w:val="28"/>
          <w:szCs w:val="28"/>
        </w:rPr>
        <w:t xml:space="preserve"> именуется - </w:t>
      </w:r>
      <w:r w:rsidRPr="00EE6194">
        <w:rPr>
          <w:rFonts w:ascii="Times New Roman" w:hAnsi="Times New Roman" w:cs="Times New Roman"/>
          <w:sz w:val="28"/>
          <w:szCs w:val="28"/>
        </w:rPr>
        <w:t>справка кредитной организации) с указанием максимально возможной суммы кредита на приобретение жилья, который может быть предоставлен членам молодой семьи или одному из них;</w:t>
      </w:r>
    </w:p>
    <w:p w14:paraId="0D787F23" w14:textId="77777777"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2) второй вариант расч</w:t>
      </w:r>
      <w:r>
        <w:rPr>
          <w:rFonts w:ascii="Times New Roman" w:hAnsi="Times New Roman" w:cs="Times New Roman"/>
          <w:sz w:val="28"/>
          <w:szCs w:val="28"/>
        </w:rPr>
        <w:t>ё</w:t>
      </w:r>
      <w:r w:rsidRPr="00EE6194">
        <w:rPr>
          <w:rFonts w:ascii="Times New Roman" w:hAnsi="Times New Roman" w:cs="Times New Roman"/>
          <w:sz w:val="28"/>
          <w:szCs w:val="28"/>
        </w:rPr>
        <w:t>та:</w:t>
      </w:r>
    </w:p>
    <w:p w14:paraId="62B22B25" w14:textId="244E8C57"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38D4">
        <w:rPr>
          <w:rFonts w:ascii="Times New Roman" w:hAnsi="Times New Roman" w:cs="Times New Roman"/>
          <w:sz w:val="28"/>
          <w:szCs w:val="28"/>
        </w:rPr>
        <w:t>оценка доходов либо иных денежных средств молодой семьи определяется при предоставлении молодой семьей сведений о доходах физических лиц за истекший налоговый период и суммах начисленных, удержанных и перечисленных в бюджетную систему Российской Федерации за истекший налоговый период налогов по форме 2-НДФЛ, в случае если физическое лицо является плательщиком налога на профессиональный доход без государственной регистрации в качестве индивидуального предпринимателя («самозанятый гражданин»)</w:t>
      </w:r>
      <w:r w:rsidR="00A62034">
        <w:rPr>
          <w:rFonts w:ascii="Times New Roman" w:hAnsi="Times New Roman" w:cs="Times New Roman"/>
          <w:sz w:val="28"/>
          <w:szCs w:val="28"/>
        </w:rPr>
        <w:t xml:space="preserve"> - </w:t>
      </w:r>
      <w:r w:rsidRPr="00EA38D4">
        <w:rPr>
          <w:rFonts w:ascii="Times New Roman" w:hAnsi="Times New Roman" w:cs="Times New Roman"/>
          <w:sz w:val="28"/>
          <w:szCs w:val="28"/>
        </w:rPr>
        <w:t>по форме КНД 1122036, для индивидуальных предпринимателей</w:t>
      </w:r>
      <w:r w:rsidR="00A62034">
        <w:rPr>
          <w:rFonts w:ascii="Times New Roman" w:hAnsi="Times New Roman" w:cs="Times New Roman"/>
          <w:sz w:val="28"/>
          <w:szCs w:val="28"/>
        </w:rPr>
        <w:t xml:space="preserve"> - </w:t>
      </w:r>
      <w:r w:rsidRPr="00EA38D4">
        <w:rPr>
          <w:rFonts w:ascii="Times New Roman" w:hAnsi="Times New Roman" w:cs="Times New Roman"/>
          <w:sz w:val="28"/>
          <w:szCs w:val="28"/>
        </w:rPr>
        <w:t>по формам 3-НДФЛ, Е11ВД, ЕСХН, УСН (далее</w:t>
      </w:r>
      <w:r w:rsidR="00A62034">
        <w:rPr>
          <w:rFonts w:ascii="Times New Roman" w:hAnsi="Times New Roman" w:cs="Times New Roman"/>
          <w:sz w:val="28"/>
          <w:szCs w:val="28"/>
        </w:rPr>
        <w:t xml:space="preserve"> именуются - </w:t>
      </w:r>
      <w:r>
        <w:rPr>
          <w:rFonts w:ascii="Times New Roman" w:hAnsi="Times New Roman" w:cs="Times New Roman"/>
          <w:sz w:val="28"/>
          <w:szCs w:val="28"/>
        </w:rPr>
        <w:t>справки о заработной плате) путём определения расчё</w:t>
      </w:r>
      <w:r w:rsidRPr="00EA38D4">
        <w:rPr>
          <w:rFonts w:ascii="Times New Roman" w:hAnsi="Times New Roman" w:cs="Times New Roman"/>
          <w:sz w:val="28"/>
          <w:szCs w:val="28"/>
        </w:rPr>
        <w:t xml:space="preserve">тного размера максимально возможной суммы кредита на приобретение (строительство) жилья, который может быть предоставлен членам молодой семьи или одному из них. </w:t>
      </w:r>
    </w:p>
    <w:p w14:paraId="682E0494" w14:textId="77777777" w:rsidR="006E395A" w:rsidRPr="008846AD"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При нахождении одного родителя в неполной семье в декретном отпуске по уходу за реб</w:t>
      </w:r>
      <w:r>
        <w:rPr>
          <w:rFonts w:ascii="Times New Roman" w:hAnsi="Times New Roman" w:cs="Times New Roman"/>
          <w:sz w:val="28"/>
          <w:szCs w:val="28"/>
        </w:rPr>
        <w:t>ё</w:t>
      </w:r>
      <w:r w:rsidRPr="00EE6194">
        <w:rPr>
          <w:rFonts w:ascii="Times New Roman" w:hAnsi="Times New Roman" w:cs="Times New Roman"/>
          <w:sz w:val="28"/>
          <w:szCs w:val="28"/>
        </w:rPr>
        <w:t>нком расч</w:t>
      </w:r>
      <w:r>
        <w:rPr>
          <w:rFonts w:ascii="Times New Roman" w:hAnsi="Times New Roman" w:cs="Times New Roman"/>
          <w:sz w:val="28"/>
          <w:szCs w:val="28"/>
        </w:rPr>
        <w:t>ё</w:t>
      </w:r>
      <w:r w:rsidRPr="00EE6194">
        <w:rPr>
          <w:rFonts w:ascii="Times New Roman" w:hAnsi="Times New Roman" w:cs="Times New Roman"/>
          <w:sz w:val="28"/>
          <w:szCs w:val="28"/>
        </w:rPr>
        <w:t xml:space="preserve">т доходов осуществляется при предъявлении </w:t>
      </w:r>
      <w:r w:rsidRPr="008846AD">
        <w:rPr>
          <w:rFonts w:ascii="Times New Roman" w:hAnsi="Times New Roman" w:cs="Times New Roman"/>
          <w:sz w:val="28"/>
          <w:szCs w:val="28"/>
        </w:rPr>
        <w:t xml:space="preserve">справки с последнего места работы о нахождении родителя в декретном </w:t>
      </w:r>
      <w:r w:rsidRPr="008846AD">
        <w:rPr>
          <w:rFonts w:ascii="Times New Roman" w:hAnsi="Times New Roman" w:cs="Times New Roman"/>
          <w:sz w:val="28"/>
          <w:szCs w:val="28"/>
        </w:rPr>
        <w:lastRenderedPageBreak/>
        <w:t xml:space="preserve">отпуске, а также документов, предусмотренных </w:t>
      </w:r>
      <w:hyperlink r:id="rId12" w:history="1">
        <w:r w:rsidRPr="008846AD">
          <w:rPr>
            <w:rFonts w:ascii="Times New Roman" w:hAnsi="Times New Roman" w:cs="Times New Roman"/>
            <w:sz w:val="28"/>
            <w:szCs w:val="28"/>
          </w:rPr>
          <w:t>пунктом 7</w:t>
        </w:r>
      </w:hyperlink>
      <w:r w:rsidRPr="008846AD">
        <w:rPr>
          <w:rFonts w:ascii="Times New Roman" w:hAnsi="Times New Roman" w:cs="Times New Roman"/>
          <w:sz w:val="28"/>
          <w:szCs w:val="28"/>
        </w:rPr>
        <w:t xml:space="preserve"> настоящего Порядка.</w:t>
      </w:r>
    </w:p>
    <w:p w14:paraId="48728F50" w14:textId="77777777" w:rsidR="006E395A" w:rsidRPr="00EE6194" w:rsidRDefault="006E395A" w:rsidP="006E395A">
      <w:pPr>
        <w:pStyle w:val="ConsPlusNormal"/>
        <w:ind w:firstLine="709"/>
        <w:jc w:val="both"/>
        <w:rPr>
          <w:rFonts w:ascii="Times New Roman" w:hAnsi="Times New Roman" w:cs="Times New Roman"/>
          <w:sz w:val="28"/>
          <w:szCs w:val="28"/>
        </w:rPr>
      </w:pPr>
      <w:r w:rsidRPr="008846AD">
        <w:rPr>
          <w:rFonts w:ascii="Times New Roman" w:hAnsi="Times New Roman" w:cs="Times New Roman"/>
          <w:sz w:val="28"/>
          <w:szCs w:val="28"/>
        </w:rPr>
        <w:t xml:space="preserve">Вариант оценки доходов либо иных денежных средств молодой семьи для участия в региональном проекте «Оказание молодым семьям государственной поддержки для улучшения жилищных условий» </w:t>
      </w:r>
      <w:r w:rsidRPr="00EE6194">
        <w:rPr>
          <w:rFonts w:ascii="Times New Roman" w:hAnsi="Times New Roman" w:cs="Times New Roman"/>
          <w:sz w:val="28"/>
          <w:szCs w:val="28"/>
        </w:rPr>
        <w:t>определяется по выбору молодой семьи.</w:t>
      </w:r>
    </w:p>
    <w:p w14:paraId="6DF0B8F7" w14:textId="77777777"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6. Для признания семьи имеющей доходы либо иные денежные средства молодая семья представляет следующие документы:</w:t>
      </w:r>
    </w:p>
    <w:p w14:paraId="46F4D1D1" w14:textId="77777777"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1) по первому варианту расч</w:t>
      </w:r>
      <w:r>
        <w:rPr>
          <w:rFonts w:ascii="Times New Roman" w:hAnsi="Times New Roman" w:cs="Times New Roman"/>
          <w:sz w:val="28"/>
          <w:szCs w:val="28"/>
        </w:rPr>
        <w:t>ё</w:t>
      </w:r>
      <w:r w:rsidRPr="00EE6194">
        <w:rPr>
          <w:rFonts w:ascii="Times New Roman" w:hAnsi="Times New Roman" w:cs="Times New Roman"/>
          <w:sz w:val="28"/>
          <w:szCs w:val="28"/>
        </w:rPr>
        <w:t>та:</w:t>
      </w:r>
    </w:p>
    <w:p w14:paraId="392222F5" w14:textId="77777777"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справку кредитной организации о максимально возможной сумме кредита на приобретение жилого помещения или строительство индивидуального жилого дома, который может быть предоставлен членам молодой семьи или одному из них;</w:t>
      </w:r>
    </w:p>
    <w:p w14:paraId="6DA3D749" w14:textId="77777777"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2) по второму варианту расч</w:t>
      </w:r>
      <w:r>
        <w:rPr>
          <w:rFonts w:ascii="Times New Roman" w:hAnsi="Times New Roman" w:cs="Times New Roman"/>
          <w:sz w:val="28"/>
          <w:szCs w:val="28"/>
        </w:rPr>
        <w:t>ё</w:t>
      </w:r>
      <w:r w:rsidRPr="00EE6194">
        <w:rPr>
          <w:rFonts w:ascii="Times New Roman" w:hAnsi="Times New Roman" w:cs="Times New Roman"/>
          <w:sz w:val="28"/>
          <w:szCs w:val="28"/>
        </w:rPr>
        <w:t>та:</w:t>
      </w:r>
    </w:p>
    <w:p w14:paraId="4186F3E5" w14:textId="77777777"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справки о заработной плате для расч</w:t>
      </w:r>
      <w:r>
        <w:rPr>
          <w:rFonts w:ascii="Times New Roman" w:hAnsi="Times New Roman" w:cs="Times New Roman"/>
          <w:sz w:val="28"/>
          <w:szCs w:val="28"/>
        </w:rPr>
        <w:t>ё</w:t>
      </w:r>
      <w:r w:rsidRPr="00EE6194">
        <w:rPr>
          <w:rFonts w:ascii="Times New Roman" w:hAnsi="Times New Roman" w:cs="Times New Roman"/>
          <w:sz w:val="28"/>
          <w:szCs w:val="28"/>
        </w:rPr>
        <w:t xml:space="preserve">та </w:t>
      </w:r>
      <w:r>
        <w:rPr>
          <w:rFonts w:ascii="Times New Roman" w:hAnsi="Times New Roman" w:cs="Times New Roman"/>
          <w:sz w:val="28"/>
          <w:szCs w:val="28"/>
        </w:rPr>
        <w:t>Управлением</w:t>
      </w:r>
      <w:r w:rsidRPr="00EE6194">
        <w:rPr>
          <w:rFonts w:ascii="Times New Roman" w:hAnsi="Times New Roman" w:cs="Times New Roman"/>
          <w:sz w:val="28"/>
          <w:szCs w:val="28"/>
        </w:rPr>
        <w:t xml:space="preserve"> максимально возможной суммы кредита на приобретение жилья, который может быть предоставлен членам молодой семьи или одному из них.</w:t>
      </w:r>
    </w:p>
    <w:p w14:paraId="71477314" w14:textId="68FDC33C" w:rsidR="006E395A" w:rsidRPr="00EE6194" w:rsidRDefault="006E395A" w:rsidP="006E395A">
      <w:pPr>
        <w:pStyle w:val="ConsPlusNormal"/>
        <w:ind w:firstLine="709"/>
        <w:jc w:val="both"/>
        <w:rPr>
          <w:rFonts w:ascii="Times New Roman" w:hAnsi="Times New Roman" w:cs="Times New Roman"/>
          <w:sz w:val="28"/>
          <w:szCs w:val="28"/>
        </w:rPr>
      </w:pPr>
      <w:r w:rsidRPr="00EE6194">
        <w:rPr>
          <w:rFonts w:ascii="Times New Roman" w:hAnsi="Times New Roman" w:cs="Times New Roman"/>
          <w:sz w:val="28"/>
          <w:szCs w:val="28"/>
        </w:rPr>
        <w:t xml:space="preserve">7. В случае если максимально возможная сумма кредита, указанная в справке кредитной организации или рассчитанная </w:t>
      </w:r>
      <w:r>
        <w:rPr>
          <w:rFonts w:ascii="Times New Roman" w:hAnsi="Times New Roman" w:cs="Times New Roman"/>
          <w:sz w:val="28"/>
          <w:szCs w:val="28"/>
        </w:rPr>
        <w:t>Управлением</w:t>
      </w:r>
      <w:r w:rsidRPr="00EE6194">
        <w:rPr>
          <w:rFonts w:ascii="Times New Roman" w:hAnsi="Times New Roman" w:cs="Times New Roman"/>
          <w:sz w:val="28"/>
          <w:szCs w:val="28"/>
        </w:rPr>
        <w:t xml:space="preserve"> по справкам о зар</w:t>
      </w:r>
      <w:r>
        <w:rPr>
          <w:rFonts w:ascii="Times New Roman" w:hAnsi="Times New Roman" w:cs="Times New Roman"/>
          <w:sz w:val="28"/>
          <w:szCs w:val="28"/>
        </w:rPr>
        <w:t>аботной плате, менее части расчё</w:t>
      </w:r>
      <w:r w:rsidRPr="00EE6194">
        <w:rPr>
          <w:rFonts w:ascii="Times New Roman" w:hAnsi="Times New Roman" w:cs="Times New Roman"/>
          <w:sz w:val="28"/>
          <w:szCs w:val="28"/>
        </w:rPr>
        <w:t>тной (средней) стоимости жилья, превышающей размер предоставляемой социальной выплаты на приобретение</w:t>
      </w:r>
      <w:r w:rsidR="007637E7">
        <w:rPr>
          <w:rFonts w:ascii="Times New Roman" w:hAnsi="Times New Roman" w:cs="Times New Roman"/>
          <w:sz w:val="28"/>
          <w:szCs w:val="28"/>
        </w:rPr>
        <w:t xml:space="preserve"> </w:t>
      </w:r>
      <w:r w:rsidRPr="00EE6194">
        <w:rPr>
          <w:rFonts w:ascii="Times New Roman" w:hAnsi="Times New Roman" w:cs="Times New Roman"/>
          <w:sz w:val="28"/>
          <w:szCs w:val="28"/>
        </w:rPr>
        <w:t>жилья, молодая семья вправе предоставить дополнительно следующие документы (один или несколько):</w:t>
      </w:r>
    </w:p>
    <w:p w14:paraId="5D16ACC4" w14:textId="1117AFB1"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выписку с банковского счё</w:t>
      </w:r>
      <w:r w:rsidRPr="00EE6194">
        <w:rPr>
          <w:rFonts w:ascii="Times New Roman" w:hAnsi="Times New Roman" w:cs="Times New Roman"/>
          <w:sz w:val="28"/>
          <w:szCs w:val="28"/>
        </w:rPr>
        <w:t>та о наличии у члена(ов) молодой семьи собственных средств, хранящихся на лицевых счетах в банках (далее</w:t>
      </w:r>
      <w:r w:rsidR="00D95AAE">
        <w:rPr>
          <w:rFonts w:ascii="Times New Roman" w:hAnsi="Times New Roman" w:cs="Times New Roman"/>
          <w:sz w:val="28"/>
          <w:szCs w:val="28"/>
        </w:rPr>
        <w:t xml:space="preserve"> именуются - </w:t>
      </w:r>
      <w:r w:rsidRPr="00EE6194">
        <w:rPr>
          <w:rFonts w:ascii="Times New Roman" w:hAnsi="Times New Roman" w:cs="Times New Roman"/>
          <w:sz w:val="28"/>
          <w:szCs w:val="28"/>
        </w:rPr>
        <w:t>сбережения на вкладах в банках);</w:t>
      </w:r>
    </w:p>
    <w:p w14:paraId="49EEC7A0" w14:textId="388C4438" w:rsidR="006E395A" w:rsidRPr="00EE6194" w:rsidRDefault="006E395A"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заключение (отчё</w:t>
      </w:r>
      <w:r w:rsidRPr="00EE6194">
        <w:rPr>
          <w:rFonts w:ascii="Times New Roman" w:hAnsi="Times New Roman" w:cs="Times New Roman"/>
          <w:sz w:val="28"/>
          <w:szCs w:val="28"/>
        </w:rPr>
        <w:t>т) независимого оценщика о рыночной стоимости недвижимого имущества или доли в праве собственности на недвижимое имущество (жилой дом, квартира, дача, садовый участок в садоводческих товариществах (кооперативах), земельный участок, нежилое помещение), находящихся в собственности члена(ов) молодой семьи (далее</w:t>
      </w:r>
      <w:r w:rsidR="00D95AAE">
        <w:rPr>
          <w:rFonts w:ascii="Times New Roman" w:hAnsi="Times New Roman" w:cs="Times New Roman"/>
          <w:sz w:val="28"/>
          <w:szCs w:val="28"/>
        </w:rPr>
        <w:t xml:space="preserve"> именуется - </w:t>
      </w:r>
      <w:r w:rsidRPr="00EE6194">
        <w:rPr>
          <w:rFonts w:ascii="Times New Roman" w:hAnsi="Times New Roman" w:cs="Times New Roman"/>
          <w:sz w:val="28"/>
          <w:szCs w:val="28"/>
        </w:rPr>
        <w:t>недвижимое имущество).</w:t>
      </w:r>
    </w:p>
    <w:p w14:paraId="686D1898" w14:textId="62124D08" w:rsidR="006E395A" w:rsidRPr="00EE6194" w:rsidRDefault="00917F20"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6E395A" w:rsidRPr="00EE6194">
        <w:rPr>
          <w:rFonts w:ascii="Times New Roman" w:hAnsi="Times New Roman" w:cs="Times New Roman"/>
          <w:sz w:val="28"/>
          <w:szCs w:val="28"/>
        </w:rPr>
        <w:t>Молодая семья для подтверждения намерения об отчуждении принадлежащего ей на праве собственности недвижимого имущества представляет следующие документы:</w:t>
      </w:r>
    </w:p>
    <w:p w14:paraId="3C556665" w14:textId="7F1A55D3" w:rsidR="006E395A" w:rsidRPr="003D681A" w:rsidRDefault="00917F20" w:rsidP="006E395A">
      <w:pPr>
        <w:pStyle w:val="ConsPlusNormal"/>
        <w:ind w:firstLine="709"/>
        <w:jc w:val="both"/>
        <w:rPr>
          <w:rStyle w:val="2191"/>
          <w:rFonts w:ascii="Times New Roman" w:hAnsi="Times New Roman" w:cs="Times New Roman"/>
          <w:color w:val="000000"/>
          <w:sz w:val="28"/>
          <w:szCs w:val="28"/>
        </w:rPr>
      </w:pPr>
      <w:r>
        <w:rPr>
          <w:rFonts w:ascii="Times New Roman" w:hAnsi="Times New Roman" w:cs="Times New Roman"/>
          <w:sz w:val="28"/>
          <w:szCs w:val="28"/>
        </w:rPr>
        <w:t>1</w:t>
      </w:r>
      <w:r w:rsidR="006E395A" w:rsidRPr="009F0E69">
        <w:rPr>
          <w:rFonts w:ascii="Times New Roman" w:hAnsi="Times New Roman" w:cs="Times New Roman"/>
          <w:sz w:val="28"/>
          <w:szCs w:val="28"/>
        </w:rPr>
        <w:t xml:space="preserve">) </w:t>
      </w:r>
      <w:r w:rsidR="006E395A" w:rsidRPr="009F0E69">
        <w:rPr>
          <w:rStyle w:val="2191"/>
          <w:rFonts w:ascii="Times New Roman" w:hAnsi="Times New Roman" w:cs="Times New Roman"/>
          <w:color w:val="000000"/>
          <w:sz w:val="28"/>
          <w:szCs w:val="28"/>
        </w:rPr>
        <w:t>копии свидетельств о государственной регистр</w:t>
      </w:r>
      <w:r w:rsidR="006E395A">
        <w:rPr>
          <w:rStyle w:val="2191"/>
          <w:rFonts w:ascii="Times New Roman" w:hAnsi="Times New Roman" w:cs="Times New Roman"/>
          <w:color w:val="000000"/>
          <w:sz w:val="28"/>
          <w:szCs w:val="28"/>
        </w:rPr>
        <w:t>ации права собственности члена(</w:t>
      </w:r>
      <w:r w:rsidR="006E395A" w:rsidRPr="009F0E69">
        <w:rPr>
          <w:rStyle w:val="2191"/>
          <w:rFonts w:ascii="Times New Roman" w:hAnsi="Times New Roman" w:cs="Times New Roman"/>
          <w:color w:val="000000"/>
          <w:sz w:val="28"/>
          <w:szCs w:val="28"/>
        </w:rPr>
        <w:t xml:space="preserve">ов) молодой </w:t>
      </w:r>
      <w:r w:rsidR="006E395A" w:rsidRPr="003D681A">
        <w:rPr>
          <w:rStyle w:val="2191"/>
          <w:rFonts w:ascii="Times New Roman" w:hAnsi="Times New Roman" w:cs="Times New Roman"/>
          <w:color w:val="000000"/>
          <w:sz w:val="28"/>
          <w:szCs w:val="28"/>
        </w:rPr>
        <w:t>семьи на недвижимое имущество</w:t>
      </w:r>
      <w:r w:rsidR="007637E7">
        <w:rPr>
          <w:rStyle w:val="2191"/>
          <w:rFonts w:ascii="Times New Roman" w:hAnsi="Times New Roman" w:cs="Times New Roman"/>
          <w:color w:val="000000"/>
          <w:sz w:val="28"/>
          <w:szCs w:val="28"/>
        </w:rPr>
        <w:t xml:space="preserve"> </w:t>
      </w:r>
      <w:r w:rsidR="006E395A" w:rsidRPr="003D681A">
        <w:rPr>
          <w:rStyle w:val="2191"/>
          <w:rFonts w:ascii="Times New Roman" w:hAnsi="Times New Roman" w:cs="Times New Roman"/>
          <w:color w:val="000000"/>
          <w:sz w:val="28"/>
          <w:szCs w:val="28"/>
        </w:rPr>
        <w:t>(</w:t>
      </w:r>
      <w:r w:rsidR="006E395A" w:rsidRPr="003D681A">
        <w:rPr>
          <w:rFonts w:ascii="Times New Roman" w:eastAsia="Calibri" w:hAnsi="Times New Roman" w:cs="Times New Roman"/>
          <w:sz w:val="28"/>
          <w:szCs w:val="28"/>
          <w:lang w:eastAsia="en-US"/>
        </w:rPr>
        <w:t>право на которое</w:t>
      </w:r>
      <w:r w:rsidR="007637E7">
        <w:rPr>
          <w:rFonts w:ascii="Times New Roman" w:eastAsia="Calibri" w:hAnsi="Times New Roman" w:cs="Times New Roman"/>
          <w:sz w:val="28"/>
          <w:szCs w:val="28"/>
          <w:lang w:eastAsia="en-US"/>
        </w:rPr>
        <w:t xml:space="preserve"> </w:t>
      </w:r>
      <w:r w:rsidR="006E395A" w:rsidRPr="003D681A">
        <w:rPr>
          <w:rFonts w:ascii="Times New Roman" w:eastAsia="Calibri" w:hAnsi="Times New Roman" w:cs="Times New Roman"/>
          <w:sz w:val="28"/>
          <w:szCs w:val="28"/>
          <w:lang w:eastAsia="en-US"/>
        </w:rPr>
        <w:t>не зарегистрировано в ЕГРН)</w:t>
      </w:r>
      <w:r w:rsidR="006E395A" w:rsidRPr="003D681A">
        <w:rPr>
          <w:rStyle w:val="2191"/>
          <w:rFonts w:ascii="Times New Roman" w:hAnsi="Times New Roman" w:cs="Times New Roman"/>
          <w:color w:val="000000"/>
          <w:sz w:val="28"/>
          <w:szCs w:val="28"/>
        </w:rPr>
        <w:t>, выданные органами, осуществляющими государственную регистрацию прав</w:t>
      </w:r>
      <w:r w:rsidR="007637E7">
        <w:rPr>
          <w:rStyle w:val="2191"/>
          <w:rFonts w:ascii="Times New Roman" w:hAnsi="Times New Roman" w:cs="Times New Roman"/>
          <w:color w:val="000000"/>
          <w:sz w:val="28"/>
          <w:szCs w:val="28"/>
        </w:rPr>
        <w:t xml:space="preserve"> </w:t>
      </w:r>
      <w:r w:rsidR="006E395A" w:rsidRPr="003D681A">
        <w:rPr>
          <w:rStyle w:val="2191"/>
          <w:rFonts w:ascii="Times New Roman" w:hAnsi="Times New Roman" w:cs="Times New Roman"/>
          <w:color w:val="000000"/>
          <w:sz w:val="28"/>
          <w:szCs w:val="28"/>
        </w:rPr>
        <w:t>на недвижимое имущество и сделок с ним</w:t>
      </w:r>
      <w:r w:rsidR="006E395A" w:rsidRPr="003D681A">
        <w:rPr>
          <w:rFonts w:ascii="Times New Roman" w:eastAsia="Calibri" w:hAnsi="Times New Roman" w:cs="Times New Roman"/>
          <w:sz w:val="28"/>
          <w:szCs w:val="28"/>
          <w:lang w:eastAsia="en-US"/>
        </w:rPr>
        <w:t>;</w:t>
      </w:r>
    </w:p>
    <w:p w14:paraId="33460F1A" w14:textId="42B4B5C0" w:rsidR="006E395A" w:rsidRPr="00EE6194" w:rsidRDefault="00917F20" w:rsidP="006E39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E395A" w:rsidRPr="00EE6194">
        <w:rPr>
          <w:rFonts w:ascii="Times New Roman" w:hAnsi="Times New Roman" w:cs="Times New Roman"/>
          <w:sz w:val="28"/>
          <w:szCs w:val="28"/>
        </w:rPr>
        <w:t>) заявление члена(ов) молодой семьи о намерении отчуждения недвижимого имущества при получении социальной выплаты на приобретение жилья в рамках настояще</w:t>
      </w:r>
      <w:r w:rsidR="006E395A">
        <w:rPr>
          <w:rFonts w:ascii="Times New Roman" w:hAnsi="Times New Roman" w:cs="Times New Roman"/>
          <w:sz w:val="28"/>
          <w:szCs w:val="28"/>
        </w:rPr>
        <w:t>го регионального проекта</w:t>
      </w:r>
      <w:r w:rsidR="006E395A" w:rsidRPr="00EE6194">
        <w:rPr>
          <w:rFonts w:ascii="Times New Roman" w:hAnsi="Times New Roman" w:cs="Times New Roman"/>
          <w:sz w:val="28"/>
          <w:szCs w:val="28"/>
        </w:rPr>
        <w:t>;</w:t>
      </w:r>
    </w:p>
    <w:p w14:paraId="21BE2D31" w14:textId="4AA1FBA0" w:rsidR="006E395A" w:rsidRPr="00EE6194" w:rsidRDefault="00917F20"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6E395A" w:rsidRPr="00EE6194">
        <w:rPr>
          <w:rFonts w:ascii="Times New Roman" w:hAnsi="Times New Roman" w:cs="Times New Roman"/>
          <w:sz w:val="28"/>
          <w:szCs w:val="28"/>
        </w:rPr>
        <w:t>) в случае наличия у молодой семьи доли в праве собственности на недвижимое имущество</w:t>
      </w:r>
      <w:r>
        <w:rPr>
          <w:rFonts w:ascii="Times New Roman" w:hAnsi="Times New Roman" w:cs="Times New Roman"/>
          <w:sz w:val="28"/>
          <w:szCs w:val="28"/>
        </w:rPr>
        <w:t xml:space="preserve"> - </w:t>
      </w:r>
      <w:r w:rsidR="006E395A" w:rsidRPr="00EE6194">
        <w:rPr>
          <w:rFonts w:ascii="Times New Roman" w:hAnsi="Times New Roman" w:cs="Times New Roman"/>
          <w:sz w:val="28"/>
          <w:szCs w:val="28"/>
        </w:rPr>
        <w:t xml:space="preserve">заявление собственника(ов) оставшихся долей в праве собственности на недвижимое имущество о намерении воспользоваться </w:t>
      </w:r>
      <w:r w:rsidR="006E395A" w:rsidRPr="00EE6194">
        <w:rPr>
          <w:rFonts w:ascii="Times New Roman" w:hAnsi="Times New Roman" w:cs="Times New Roman"/>
          <w:sz w:val="28"/>
          <w:szCs w:val="28"/>
        </w:rPr>
        <w:lastRenderedPageBreak/>
        <w:t>преимущественным правом покупки продаваемой доли молодой семьи при получении социальной выплаты на приобретение жилья в рамках настояще</w:t>
      </w:r>
      <w:r w:rsidR="006E395A">
        <w:rPr>
          <w:rFonts w:ascii="Times New Roman" w:hAnsi="Times New Roman" w:cs="Times New Roman"/>
          <w:sz w:val="28"/>
          <w:szCs w:val="28"/>
        </w:rPr>
        <w:t>го регионального проекта</w:t>
      </w:r>
      <w:r w:rsidR="006E395A" w:rsidRPr="00EE6194">
        <w:rPr>
          <w:rFonts w:ascii="Times New Roman" w:hAnsi="Times New Roman" w:cs="Times New Roman"/>
          <w:sz w:val="28"/>
          <w:szCs w:val="28"/>
        </w:rPr>
        <w:t>;</w:t>
      </w:r>
    </w:p>
    <w:p w14:paraId="17D874FD" w14:textId="66B4691F" w:rsidR="006E395A" w:rsidRPr="00EE6194" w:rsidRDefault="00917F20"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6E395A" w:rsidRPr="00EE6194">
        <w:rPr>
          <w:rFonts w:ascii="Times New Roman" w:hAnsi="Times New Roman" w:cs="Times New Roman"/>
          <w:sz w:val="28"/>
          <w:szCs w:val="28"/>
        </w:rPr>
        <w:t>) документы, подтверждающие право молодой семьи на использование средств (части средств) материнского (семейного) капитала:</w:t>
      </w:r>
    </w:p>
    <w:p w14:paraId="660CCCA0" w14:textId="77777777" w:rsidR="006E395A" w:rsidRPr="00EE6194" w:rsidRDefault="006E395A"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копия государственного сертификата на материнский (семейный) капитал;</w:t>
      </w:r>
    </w:p>
    <w:p w14:paraId="1412F13E" w14:textId="40EC3F67" w:rsidR="006E395A" w:rsidRPr="00EE6194" w:rsidRDefault="006E395A"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справка отделения</w:t>
      </w:r>
      <w:r>
        <w:rPr>
          <w:rFonts w:ascii="Times New Roman" w:hAnsi="Times New Roman" w:cs="Times New Roman"/>
          <w:sz w:val="28"/>
          <w:szCs w:val="28"/>
        </w:rPr>
        <w:t xml:space="preserve"> ф</w:t>
      </w:r>
      <w:r w:rsidRPr="003D681A">
        <w:rPr>
          <w:rStyle w:val="ae"/>
          <w:rFonts w:ascii="Times New Roman" w:hAnsi="Times New Roman" w:cs="Times New Roman"/>
          <w:b w:val="0"/>
          <w:color w:val="0A0A0A"/>
          <w:sz w:val="28"/>
          <w:szCs w:val="28"/>
          <w:shd w:val="clear" w:color="auto" w:fill="FFFFFF"/>
        </w:rPr>
        <w:t>онд</w:t>
      </w:r>
      <w:r>
        <w:rPr>
          <w:rStyle w:val="ae"/>
          <w:rFonts w:ascii="Times New Roman" w:hAnsi="Times New Roman" w:cs="Times New Roman"/>
          <w:b w:val="0"/>
          <w:color w:val="0A0A0A"/>
          <w:sz w:val="28"/>
          <w:szCs w:val="28"/>
          <w:shd w:val="clear" w:color="auto" w:fill="FFFFFF"/>
        </w:rPr>
        <w:t>а</w:t>
      </w:r>
      <w:r w:rsidRPr="003D681A">
        <w:rPr>
          <w:rStyle w:val="ae"/>
          <w:rFonts w:ascii="Times New Roman" w:hAnsi="Times New Roman" w:cs="Times New Roman"/>
          <w:b w:val="0"/>
          <w:color w:val="0A0A0A"/>
          <w:sz w:val="28"/>
          <w:szCs w:val="28"/>
          <w:shd w:val="clear" w:color="auto" w:fill="FFFFFF"/>
        </w:rPr>
        <w:t xml:space="preserve"> пенсионного и социального страхования Российской Федерации</w:t>
      </w:r>
      <w:r>
        <w:rPr>
          <w:rStyle w:val="ae"/>
          <w:rFonts w:ascii="Times New Roman" w:hAnsi="Times New Roman" w:cs="Times New Roman"/>
          <w:b w:val="0"/>
          <w:color w:val="0A0A0A"/>
          <w:sz w:val="28"/>
          <w:szCs w:val="28"/>
          <w:shd w:val="clear" w:color="auto" w:fill="FFFFFF"/>
        </w:rPr>
        <w:t xml:space="preserve"> по Челябинской области </w:t>
      </w:r>
      <w:r w:rsidRPr="00EE6194">
        <w:rPr>
          <w:rFonts w:ascii="Times New Roman" w:hAnsi="Times New Roman" w:cs="Times New Roman"/>
          <w:sz w:val="28"/>
          <w:szCs w:val="28"/>
        </w:rPr>
        <w:t>о состоянии специального лицевого сч</w:t>
      </w:r>
      <w:r>
        <w:rPr>
          <w:rFonts w:ascii="Times New Roman" w:hAnsi="Times New Roman" w:cs="Times New Roman"/>
          <w:sz w:val="28"/>
          <w:szCs w:val="28"/>
        </w:rPr>
        <w:t>ё</w:t>
      </w:r>
      <w:r w:rsidRPr="00EE6194">
        <w:rPr>
          <w:rFonts w:ascii="Times New Roman" w:hAnsi="Times New Roman" w:cs="Times New Roman"/>
          <w:sz w:val="28"/>
          <w:szCs w:val="28"/>
        </w:rPr>
        <w:t>та лица, имеющего право</w:t>
      </w:r>
      <w:r w:rsidR="007637E7">
        <w:rPr>
          <w:rFonts w:ascii="Times New Roman" w:hAnsi="Times New Roman" w:cs="Times New Roman"/>
          <w:sz w:val="28"/>
          <w:szCs w:val="28"/>
        </w:rPr>
        <w:t xml:space="preserve"> </w:t>
      </w:r>
      <w:r w:rsidRPr="00EE6194">
        <w:rPr>
          <w:rFonts w:ascii="Times New Roman" w:hAnsi="Times New Roman" w:cs="Times New Roman"/>
          <w:sz w:val="28"/>
          <w:szCs w:val="28"/>
        </w:rPr>
        <w:t>на получение дополнительных мер государственной поддержки (о наличии у молодой семьи средств (части средств) материнского капитала);</w:t>
      </w:r>
    </w:p>
    <w:p w14:paraId="35BD8634" w14:textId="5F15F6DD" w:rsidR="006E395A" w:rsidRPr="00EE6194" w:rsidRDefault="00917F20"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6E395A" w:rsidRPr="00EE6194">
        <w:rPr>
          <w:rFonts w:ascii="Times New Roman" w:hAnsi="Times New Roman" w:cs="Times New Roman"/>
          <w:sz w:val="28"/>
          <w:szCs w:val="28"/>
        </w:rPr>
        <w:t>) нотариально заверенное обязательство родителей, родственников или других физических и (или) юридических лиц по предоставлению молодой семье денежных средств на приобретение жилья с приложением подтверждающих его документов (далее</w:t>
      </w:r>
      <w:r>
        <w:rPr>
          <w:rFonts w:ascii="Times New Roman" w:hAnsi="Times New Roman" w:cs="Times New Roman"/>
          <w:sz w:val="28"/>
          <w:szCs w:val="28"/>
        </w:rPr>
        <w:t xml:space="preserve"> именуется </w:t>
      </w:r>
      <w:r w:rsidR="00B95197">
        <w:rPr>
          <w:rFonts w:ascii="Times New Roman" w:hAnsi="Times New Roman" w:cs="Times New Roman"/>
          <w:sz w:val="28"/>
          <w:szCs w:val="28"/>
        </w:rPr>
        <w:t xml:space="preserve"> </w:t>
      </w:r>
      <w:r>
        <w:rPr>
          <w:rFonts w:ascii="Times New Roman" w:hAnsi="Times New Roman" w:cs="Times New Roman"/>
          <w:sz w:val="28"/>
          <w:szCs w:val="28"/>
        </w:rPr>
        <w:t>-</w:t>
      </w:r>
      <w:r w:rsidR="00B95197">
        <w:rPr>
          <w:rFonts w:ascii="Times New Roman" w:hAnsi="Times New Roman" w:cs="Times New Roman"/>
          <w:sz w:val="28"/>
          <w:szCs w:val="28"/>
        </w:rPr>
        <w:t xml:space="preserve"> </w:t>
      </w:r>
      <w:r w:rsidR="006E395A" w:rsidRPr="00EE6194">
        <w:rPr>
          <w:rFonts w:ascii="Times New Roman" w:hAnsi="Times New Roman" w:cs="Times New Roman"/>
          <w:sz w:val="28"/>
          <w:szCs w:val="28"/>
        </w:rPr>
        <w:t>обязательство других лиц):</w:t>
      </w:r>
    </w:p>
    <w:p w14:paraId="42D258F3" w14:textId="77777777" w:rsidR="006E395A" w:rsidRPr="00EE6194" w:rsidRDefault="006E395A"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справки кредитной организации о максимально возможной сумме кредита, который может быть предоставлен лицу, дающему обязательство</w:t>
      </w:r>
      <w:r>
        <w:rPr>
          <w:rFonts w:ascii="Times New Roman" w:hAnsi="Times New Roman" w:cs="Times New Roman"/>
          <w:sz w:val="28"/>
          <w:szCs w:val="28"/>
        </w:rPr>
        <w:t xml:space="preserve"> других лиц</w:t>
      </w:r>
      <w:r w:rsidRPr="00EE6194">
        <w:rPr>
          <w:rFonts w:ascii="Times New Roman" w:hAnsi="Times New Roman" w:cs="Times New Roman"/>
          <w:sz w:val="28"/>
          <w:szCs w:val="28"/>
        </w:rPr>
        <w:t>;</w:t>
      </w:r>
    </w:p>
    <w:p w14:paraId="1AAB36E0" w14:textId="77777777" w:rsidR="006E395A" w:rsidRPr="00EE6194" w:rsidRDefault="006E395A"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E6194">
        <w:rPr>
          <w:rFonts w:ascii="Times New Roman" w:hAnsi="Times New Roman" w:cs="Times New Roman"/>
          <w:sz w:val="28"/>
          <w:szCs w:val="28"/>
        </w:rPr>
        <w:t>выписки с банковского сч</w:t>
      </w:r>
      <w:r>
        <w:rPr>
          <w:rFonts w:ascii="Times New Roman" w:hAnsi="Times New Roman" w:cs="Times New Roman"/>
          <w:sz w:val="28"/>
          <w:szCs w:val="28"/>
        </w:rPr>
        <w:t>ё</w:t>
      </w:r>
      <w:r w:rsidRPr="00EE6194">
        <w:rPr>
          <w:rFonts w:ascii="Times New Roman" w:hAnsi="Times New Roman" w:cs="Times New Roman"/>
          <w:sz w:val="28"/>
          <w:szCs w:val="28"/>
        </w:rPr>
        <w:t>та о наличии у лица, дающего обязательство, собственных средств, хранящихся на лицевых счетах в банках.</w:t>
      </w:r>
    </w:p>
    <w:p w14:paraId="3564E5A0" w14:textId="3D6A6D67" w:rsidR="006E395A" w:rsidRPr="00EE6194" w:rsidRDefault="006E395A" w:rsidP="006E395A">
      <w:pPr>
        <w:pStyle w:val="ConsPlusNormal"/>
        <w:ind w:firstLine="708"/>
        <w:jc w:val="both"/>
        <w:rPr>
          <w:rFonts w:ascii="Times New Roman" w:hAnsi="Times New Roman" w:cs="Times New Roman"/>
          <w:sz w:val="28"/>
          <w:szCs w:val="28"/>
        </w:rPr>
      </w:pPr>
      <w:r w:rsidRPr="00EE6194">
        <w:rPr>
          <w:rFonts w:ascii="Times New Roman" w:hAnsi="Times New Roman" w:cs="Times New Roman"/>
          <w:sz w:val="28"/>
          <w:szCs w:val="28"/>
        </w:rPr>
        <w:t xml:space="preserve">Копии документов, указанных в </w:t>
      </w:r>
      <w:hyperlink r:id="rId13" w:history="1">
        <w:r w:rsidRPr="00EE6194">
          <w:rPr>
            <w:rFonts w:ascii="Times New Roman" w:hAnsi="Times New Roman" w:cs="Times New Roman"/>
            <w:sz w:val="28"/>
            <w:szCs w:val="28"/>
          </w:rPr>
          <w:t xml:space="preserve">подпунктах </w:t>
        </w:r>
        <w:r w:rsidR="00917F20">
          <w:rPr>
            <w:rFonts w:ascii="Times New Roman" w:hAnsi="Times New Roman" w:cs="Times New Roman"/>
            <w:sz w:val="28"/>
            <w:szCs w:val="28"/>
          </w:rPr>
          <w:t>1</w:t>
        </w:r>
      </w:hyperlink>
      <w:r w:rsidRPr="00EE6194">
        <w:rPr>
          <w:rFonts w:ascii="Times New Roman" w:hAnsi="Times New Roman" w:cs="Times New Roman"/>
          <w:sz w:val="28"/>
          <w:szCs w:val="28"/>
        </w:rPr>
        <w:t xml:space="preserve"> и </w:t>
      </w:r>
      <w:hyperlink r:id="rId14" w:history="1">
        <w:r w:rsidR="00917F20" w:rsidRPr="00917F20">
          <w:rPr>
            <w:rFonts w:ascii="Times New Roman" w:hAnsi="Times New Roman" w:cs="Times New Roman"/>
            <w:sz w:val="28"/>
            <w:szCs w:val="28"/>
          </w:rPr>
          <w:t>4</w:t>
        </w:r>
        <w:r w:rsidRPr="00EE6194">
          <w:rPr>
            <w:rFonts w:ascii="Times New Roman" w:hAnsi="Times New Roman" w:cs="Times New Roman"/>
            <w:sz w:val="28"/>
            <w:szCs w:val="28"/>
          </w:rPr>
          <w:t xml:space="preserve"> пункта </w:t>
        </w:r>
        <w:r w:rsidR="00917F20">
          <w:rPr>
            <w:rFonts w:ascii="Times New Roman" w:hAnsi="Times New Roman" w:cs="Times New Roman"/>
            <w:sz w:val="28"/>
            <w:szCs w:val="28"/>
          </w:rPr>
          <w:t>8</w:t>
        </w:r>
      </w:hyperlink>
      <w:r>
        <w:rPr>
          <w:rFonts w:ascii="Times New Roman" w:hAnsi="Times New Roman" w:cs="Times New Roman"/>
          <w:sz w:val="28"/>
          <w:szCs w:val="28"/>
        </w:rPr>
        <w:t xml:space="preserve"> настоящего Порядка</w:t>
      </w:r>
      <w:r w:rsidRPr="00EE6194">
        <w:rPr>
          <w:rFonts w:ascii="Times New Roman" w:hAnsi="Times New Roman" w:cs="Times New Roman"/>
          <w:sz w:val="28"/>
          <w:szCs w:val="28"/>
        </w:rPr>
        <w:t xml:space="preserve">, представляются в </w:t>
      </w:r>
      <w:r>
        <w:rPr>
          <w:rFonts w:ascii="Times New Roman" w:hAnsi="Times New Roman" w:cs="Times New Roman"/>
          <w:sz w:val="28"/>
          <w:szCs w:val="28"/>
        </w:rPr>
        <w:t xml:space="preserve">Управление </w:t>
      </w:r>
      <w:r w:rsidRPr="00EE6194">
        <w:rPr>
          <w:rFonts w:ascii="Times New Roman" w:hAnsi="Times New Roman" w:cs="Times New Roman"/>
          <w:sz w:val="28"/>
          <w:szCs w:val="28"/>
        </w:rPr>
        <w:t>вместе с оригиналами документов и заверяются уполномоченным лицом, осущест</w:t>
      </w:r>
      <w:r>
        <w:rPr>
          <w:rFonts w:ascii="Times New Roman" w:hAnsi="Times New Roman" w:cs="Times New Roman"/>
          <w:sz w:val="28"/>
          <w:szCs w:val="28"/>
        </w:rPr>
        <w:t>вляющим приё</w:t>
      </w:r>
      <w:r w:rsidRPr="00EE6194">
        <w:rPr>
          <w:rFonts w:ascii="Times New Roman" w:hAnsi="Times New Roman" w:cs="Times New Roman"/>
          <w:sz w:val="28"/>
          <w:szCs w:val="28"/>
        </w:rPr>
        <w:t xml:space="preserve">м документов молодых семей для участия в </w:t>
      </w:r>
      <w:hyperlink r:id="rId15" w:history="1">
        <w:r>
          <w:rPr>
            <w:rFonts w:ascii="Times New Roman" w:hAnsi="Times New Roman" w:cs="Times New Roman"/>
            <w:sz w:val="28"/>
            <w:szCs w:val="28"/>
          </w:rPr>
          <w:t>региональном проекте</w:t>
        </w:r>
      </w:hyperlink>
      <w:r w:rsidRPr="00EE6194">
        <w:rPr>
          <w:rFonts w:ascii="Times New Roman" w:hAnsi="Times New Roman" w:cs="Times New Roman"/>
          <w:sz w:val="28"/>
          <w:szCs w:val="28"/>
        </w:rPr>
        <w:t>.</w:t>
      </w:r>
    </w:p>
    <w:p w14:paraId="7AC9F214" w14:textId="43F709BA" w:rsidR="006E395A" w:rsidRDefault="00917F20"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6E395A">
        <w:rPr>
          <w:rFonts w:ascii="Times New Roman" w:hAnsi="Times New Roman" w:cs="Times New Roman"/>
          <w:sz w:val="28"/>
          <w:szCs w:val="28"/>
        </w:rPr>
        <w:t xml:space="preserve">. Управление осуществляет расчёт по документам, предусмотренных пунктом 7 настоящего Порядка, предоставленных молодой семьей, и в течение 30 календарных дней с даты предоставления молодой семьей документов принимает решение о признании либо об отказе в признании молодой семьи имеющей доходы либо иные денежные средства в части, превышающей размер предоставляемой социальной выплаты. </w:t>
      </w:r>
    </w:p>
    <w:p w14:paraId="3058E9FE" w14:textId="425572E8" w:rsidR="006E395A" w:rsidRPr="00EE6194" w:rsidRDefault="00917F20"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10</w:t>
      </w:r>
      <w:r w:rsidR="006E395A" w:rsidRPr="00EE6194">
        <w:rPr>
          <w:rFonts w:ascii="Times New Roman" w:hAnsi="Times New Roman" w:cs="Times New Roman"/>
          <w:sz w:val="28"/>
          <w:szCs w:val="28"/>
        </w:rPr>
        <w:t>. Основаниями для отказа в признании молодой семьи имеющей доходы либо иные де</w:t>
      </w:r>
      <w:r w:rsidR="006E395A">
        <w:rPr>
          <w:rFonts w:ascii="Times New Roman" w:hAnsi="Times New Roman" w:cs="Times New Roman"/>
          <w:sz w:val="28"/>
          <w:szCs w:val="28"/>
        </w:rPr>
        <w:t>нежные средства для оплаты расчё</w:t>
      </w:r>
      <w:r w:rsidR="006E395A"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 выплаты, являются:</w:t>
      </w:r>
    </w:p>
    <w:p w14:paraId="5E159182" w14:textId="77777777" w:rsidR="006E395A" w:rsidRPr="00EE6194" w:rsidRDefault="006E395A" w:rsidP="006E395A">
      <w:pPr>
        <w:pStyle w:val="ConsPlusNormal"/>
        <w:ind w:firstLine="708"/>
        <w:jc w:val="both"/>
        <w:rPr>
          <w:rFonts w:ascii="Times New Roman" w:hAnsi="Times New Roman" w:cs="Times New Roman"/>
          <w:sz w:val="28"/>
          <w:szCs w:val="28"/>
        </w:rPr>
      </w:pPr>
      <w:r w:rsidRPr="00EE6194">
        <w:rPr>
          <w:rFonts w:ascii="Times New Roman" w:hAnsi="Times New Roman" w:cs="Times New Roman"/>
          <w:sz w:val="28"/>
          <w:szCs w:val="28"/>
        </w:rPr>
        <w:t xml:space="preserve">1) несоответствие молодой семьи требованиям, указанным в </w:t>
      </w:r>
      <w:hyperlink r:id="rId16" w:history="1">
        <w:r w:rsidRPr="00EE6194">
          <w:rPr>
            <w:rFonts w:ascii="Times New Roman" w:hAnsi="Times New Roman" w:cs="Times New Roman"/>
            <w:sz w:val="28"/>
            <w:szCs w:val="28"/>
          </w:rPr>
          <w:t>пункте 3</w:t>
        </w:r>
      </w:hyperlink>
      <w:r w:rsidRPr="00EE6194">
        <w:rPr>
          <w:rFonts w:ascii="Times New Roman" w:hAnsi="Times New Roman" w:cs="Times New Roman"/>
          <w:sz w:val="28"/>
          <w:szCs w:val="28"/>
        </w:rPr>
        <w:t xml:space="preserve"> приложения 1 к настоящему Порядку;</w:t>
      </w:r>
    </w:p>
    <w:p w14:paraId="7C7C1911" w14:textId="77777777" w:rsidR="006E395A" w:rsidRDefault="006E395A" w:rsidP="006E395A">
      <w:pPr>
        <w:pStyle w:val="ConsPlusNormal"/>
        <w:ind w:firstLine="708"/>
        <w:jc w:val="both"/>
        <w:rPr>
          <w:rFonts w:ascii="Times New Roman" w:hAnsi="Times New Roman" w:cs="Times New Roman"/>
          <w:sz w:val="28"/>
          <w:szCs w:val="28"/>
        </w:rPr>
      </w:pPr>
      <w:r w:rsidRPr="00EE6194">
        <w:rPr>
          <w:rFonts w:ascii="Times New Roman" w:hAnsi="Times New Roman" w:cs="Times New Roman"/>
          <w:sz w:val="28"/>
          <w:szCs w:val="28"/>
        </w:rPr>
        <w:t>2) представлен</w:t>
      </w:r>
      <w:r>
        <w:rPr>
          <w:rFonts w:ascii="Times New Roman" w:hAnsi="Times New Roman" w:cs="Times New Roman"/>
          <w:sz w:val="28"/>
          <w:szCs w:val="28"/>
        </w:rPr>
        <w:t>ие</w:t>
      </w:r>
      <w:r w:rsidRPr="00EE6194">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EE6194">
        <w:rPr>
          <w:rFonts w:ascii="Times New Roman" w:hAnsi="Times New Roman" w:cs="Times New Roman"/>
          <w:sz w:val="28"/>
          <w:szCs w:val="28"/>
        </w:rPr>
        <w:t>, не соответствующи</w:t>
      </w:r>
      <w:r>
        <w:rPr>
          <w:rFonts w:ascii="Times New Roman" w:hAnsi="Times New Roman" w:cs="Times New Roman"/>
          <w:sz w:val="28"/>
          <w:szCs w:val="28"/>
        </w:rPr>
        <w:t>х</w:t>
      </w:r>
      <w:r w:rsidRPr="00EE6194">
        <w:rPr>
          <w:rFonts w:ascii="Times New Roman" w:hAnsi="Times New Roman" w:cs="Times New Roman"/>
          <w:sz w:val="28"/>
          <w:szCs w:val="28"/>
        </w:rPr>
        <w:t xml:space="preserve"> требованиям </w:t>
      </w:r>
      <w:hyperlink r:id="rId17" w:history="1">
        <w:r w:rsidRPr="00EE6194">
          <w:rPr>
            <w:rFonts w:ascii="Times New Roman" w:hAnsi="Times New Roman" w:cs="Times New Roman"/>
            <w:sz w:val="28"/>
            <w:szCs w:val="28"/>
          </w:rPr>
          <w:t>пункта 6</w:t>
        </w:r>
      </w:hyperlink>
      <w:r w:rsidRPr="00EE6194">
        <w:rPr>
          <w:rFonts w:ascii="Times New Roman" w:hAnsi="Times New Roman" w:cs="Times New Roman"/>
          <w:sz w:val="28"/>
          <w:szCs w:val="28"/>
        </w:rPr>
        <w:t xml:space="preserve"> настоящего Порядка.</w:t>
      </w:r>
    </w:p>
    <w:p w14:paraId="3FDA9025" w14:textId="46BBCBCB" w:rsidR="006E395A" w:rsidRPr="00EE6194" w:rsidRDefault="006E395A" w:rsidP="006E395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17F20">
        <w:rPr>
          <w:rFonts w:ascii="Times New Roman" w:hAnsi="Times New Roman" w:cs="Times New Roman"/>
          <w:sz w:val="28"/>
          <w:szCs w:val="28"/>
        </w:rPr>
        <w:t>1</w:t>
      </w:r>
      <w:r>
        <w:rPr>
          <w:rFonts w:ascii="Times New Roman" w:hAnsi="Times New Roman" w:cs="Times New Roman"/>
          <w:sz w:val="28"/>
          <w:szCs w:val="28"/>
        </w:rPr>
        <w:t xml:space="preserve">. Признание (непризнание) молодой семьи имеющей доходы либо иные денежные средства оформляется заключением по </w:t>
      </w:r>
      <w:r w:rsidRPr="005A3A69">
        <w:rPr>
          <w:rFonts w:ascii="Times New Roman" w:hAnsi="Times New Roman" w:cs="Times New Roman"/>
          <w:sz w:val="28"/>
          <w:szCs w:val="28"/>
        </w:rPr>
        <w:t>формам (приложения 2, 3                                 к настоящему Порядку), соответствующим вариантом оценки доходов</w:t>
      </w:r>
      <w:r>
        <w:rPr>
          <w:rFonts w:ascii="Times New Roman" w:hAnsi="Times New Roman" w:cs="Times New Roman"/>
          <w:sz w:val="28"/>
          <w:szCs w:val="28"/>
        </w:rPr>
        <w:t xml:space="preserve"> либо иных денежных средств молодой семьи, установленным настоящим Порядком.</w:t>
      </w:r>
    </w:p>
    <w:p w14:paraId="3ED8B5BB" w14:textId="77777777" w:rsidR="006E395A" w:rsidRPr="00EE6194" w:rsidRDefault="006E395A" w:rsidP="006E395A">
      <w:pPr>
        <w:pStyle w:val="ConsPlusNonformat"/>
        <w:tabs>
          <w:tab w:val="left" w:pos="10348"/>
        </w:tabs>
      </w:pPr>
    </w:p>
    <w:p w14:paraId="62723A19" w14:textId="77777777" w:rsidR="006E395A" w:rsidRDefault="006E395A" w:rsidP="006E395A">
      <w:pPr>
        <w:pStyle w:val="ConsPlusNonformat"/>
        <w:tabs>
          <w:tab w:val="left" w:pos="2100"/>
        </w:tabs>
        <w:rPr>
          <w:rFonts w:ascii="Times New Roman" w:hAnsi="Times New Roman" w:cs="Times New Roman"/>
          <w:sz w:val="28"/>
          <w:szCs w:val="28"/>
        </w:rPr>
      </w:pPr>
      <w:r>
        <w:lastRenderedPageBreak/>
        <w:tab/>
      </w:r>
      <w:r>
        <w:rPr>
          <w:sz w:val="28"/>
          <w:szCs w:val="28"/>
        </w:rPr>
        <w:tab/>
      </w:r>
    </w:p>
    <w:tbl>
      <w:tblPr>
        <w:tblStyle w:val="aff2"/>
        <w:tblpPr w:leftFromText="180" w:rightFromText="180" w:vertAnchor="text" w:horzAnchor="page" w:tblpX="1972"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095"/>
      </w:tblGrid>
      <w:tr w:rsidR="006E395A" w14:paraId="082E46AA" w14:textId="77777777" w:rsidTr="005A3A69">
        <w:tc>
          <w:tcPr>
            <w:tcW w:w="3085" w:type="dxa"/>
          </w:tcPr>
          <w:p w14:paraId="532BBD34" w14:textId="77777777" w:rsidR="006E395A" w:rsidRDefault="006E395A" w:rsidP="005A3A69">
            <w:pPr>
              <w:pStyle w:val="ConsPlusNonformat"/>
              <w:rPr>
                <w:rFonts w:ascii="Times New Roman" w:hAnsi="Times New Roman" w:cs="Times New Roman"/>
                <w:sz w:val="28"/>
                <w:szCs w:val="28"/>
              </w:rPr>
            </w:pPr>
            <w:bookmarkStart w:id="1" w:name="_Hlk232001196"/>
          </w:p>
        </w:tc>
        <w:tc>
          <w:tcPr>
            <w:tcW w:w="6095" w:type="dxa"/>
          </w:tcPr>
          <w:p w14:paraId="500651DA" w14:textId="77777777" w:rsidR="006E395A" w:rsidRPr="00EE6194" w:rsidRDefault="006E395A" w:rsidP="00A928FD">
            <w:pPr>
              <w:autoSpaceDE w:val="0"/>
              <w:autoSpaceDN w:val="0"/>
              <w:adjustRightInd w:val="0"/>
              <w:ind w:left="596"/>
              <w:jc w:val="center"/>
              <w:outlineLvl w:val="0"/>
              <w:rPr>
                <w:sz w:val="28"/>
                <w:szCs w:val="28"/>
              </w:rPr>
            </w:pPr>
            <w:r w:rsidRPr="005A3A69">
              <w:rPr>
                <w:sz w:val="28"/>
                <w:szCs w:val="28"/>
              </w:rPr>
              <w:t>ПРИЛОЖЕНИЕ 1</w:t>
            </w:r>
          </w:p>
          <w:p w14:paraId="2C4CA067" w14:textId="2614ED4E" w:rsidR="00A928FD" w:rsidRDefault="006E395A" w:rsidP="00A928FD">
            <w:pPr>
              <w:autoSpaceDE w:val="0"/>
              <w:autoSpaceDN w:val="0"/>
              <w:adjustRightInd w:val="0"/>
              <w:ind w:left="596"/>
              <w:jc w:val="center"/>
              <w:rPr>
                <w:sz w:val="28"/>
                <w:szCs w:val="28"/>
              </w:rPr>
            </w:pPr>
            <w:r w:rsidRPr="00EE6194">
              <w:rPr>
                <w:sz w:val="28"/>
                <w:szCs w:val="28"/>
              </w:rPr>
              <w:t>к Порядку и условиям признания</w:t>
            </w:r>
          </w:p>
          <w:p w14:paraId="6057A7D7" w14:textId="0BE09611" w:rsidR="00A928FD" w:rsidRDefault="006E395A" w:rsidP="00A928FD">
            <w:pPr>
              <w:autoSpaceDE w:val="0"/>
              <w:autoSpaceDN w:val="0"/>
              <w:adjustRightInd w:val="0"/>
              <w:ind w:left="596"/>
              <w:jc w:val="center"/>
              <w:rPr>
                <w:sz w:val="28"/>
                <w:szCs w:val="28"/>
              </w:rPr>
            </w:pPr>
            <w:r w:rsidRPr="00EE6194">
              <w:rPr>
                <w:sz w:val="28"/>
                <w:szCs w:val="28"/>
              </w:rPr>
              <w:t>молодой семьи имеющей достаточные</w:t>
            </w:r>
          </w:p>
          <w:p w14:paraId="1EE2E536" w14:textId="41E9BDA7" w:rsidR="00A928FD" w:rsidRDefault="006E395A" w:rsidP="00A928FD">
            <w:pPr>
              <w:autoSpaceDE w:val="0"/>
              <w:autoSpaceDN w:val="0"/>
              <w:adjustRightInd w:val="0"/>
              <w:ind w:left="596"/>
              <w:jc w:val="center"/>
              <w:rPr>
                <w:sz w:val="28"/>
                <w:szCs w:val="28"/>
              </w:rPr>
            </w:pPr>
            <w:r w:rsidRPr="00EE6194">
              <w:rPr>
                <w:sz w:val="28"/>
                <w:szCs w:val="28"/>
              </w:rPr>
              <w:t>доходы, позволяющие получить кредит,</w:t>
            </w:r>
          </w:p>
          <w:p w14:paraId="25F136A7" w14:textId="3F1D8157" w:rsidR="00A928FD" w:rsidRDefault="006E395A" w:rsidP="00A928FD">
            <w:pPr>
              <w:autoSpaceDE w:val="0"/>
              <w:autoSpaceDN w:val="0"/>
              <w:adjustRightInd w:val="0"/>
              <w:ind w:left="596"/>
              <w:jc w:val="center"/>
              <w:rPr>
                <w:sz w:val="28"/>
                <w:szCs w:val="28"/>
              </w:rPr>
            </w:pPr>
            <w:r w:rsidRPr="00EE6194">
              <w:rPr>
                <w:sz w:val="28"/>
                <w:szCs w:val="28"/>
              </w:rPr>
              <w:t>либо иные де</w:t>
            </w:r>
            <w:r>
              <w:rPr>
                <w:sz w:val="28"/>
                <w:szCs w:val="28"/>
              </w:rPr>
              <w:t>нежные средства для оплаты расчё</w:t>
            </w:r>
            <w:r w:rsidRPr="00EE6194">
              <w:rPr>
                <w:sz w:val="28"/>
                <w:szCs w:val="28"/>
              </w:rPr>
              <w:t>тной (средней) стоимости жилья</w:t>
            </w:r>
          </w:p>
          <w:p w14:paraId="3BCF532A" w14:textId="69F7BFFE" w:rsidR="00A928FD" w:rsidRDefault="006E395A" w:rsidP="00A928FD">
            <w:pPr>
              <w:autoSpaceDE w:val="0"/>
              <w:autoSpaceDN w:val="0"/>
              <w:adjustRightInd w:val="0"/>
              <w:ind w:left="596"/>
              <w:jc w:val="center"/>
              <w:rPr>
                <w:sz w:val="28"/>
                <w:szCs w:val="28"/>
              </w:rPr>
            </w:pPr>
            <w:r w:rsidRPr="00EE6194">
              <w:rPr>
                <w:sz w:val="28"/>
                <w:szCs w:val="28"/>
              </w:rPr>
              <w:t>в части, превышающей размер</w:t>
            </w:r>
          </w:p>
          <w:p w14:paraId="3CB5EFAA" w14:textId="77777777" w:rsidR="00A928FD" w:rsidRDefault="006E395A" w:rsidP="00A928FD">
            <w:pPr>
              <w:autoSpaceDE w:val="0"/>
              <w:autoSpaceDN w:val="0"/>
              <w:adjustRightInd w:val="0"/>
              <w:ind w:left="596"/>
              <w:jc w:val="center"/>
              <w:rPr>
                <w:sz w:val="28"/>
                <w:szCs w:val="28"/>
              </w:rPr>
            </w:pPr>
            <w:r w:rsidRPr="00EE6194">
              <w:rPr>
                <w:sz w:val="28"/>
                <w:szCs w:val="28"/>
              </w:rPr>
              <w:t>предоставляемой социальной выплаты</w:t>
            </w:r>
          </w:p>
          <w:p w14:paraId="76B0419D" w14:textId="608D67DC" w:rsidR="00A928FD" w:rsidRDefault="006E395A" w:rsidP="00A928FD">
            <w:pPr>
              <w:autoSpaceDE w:val="0"/>
              <w:autoSpaceDN w:val="0"/>
              <w:adjustRightInd w:val="0"/>
              <w:ind w:left="596"/>
              <w:jc w:val="center"/>
              <w:rPr>
                <w:sz w:val="28"/>
                <w:szCs w:val="28"/>
              </w:rPr>
            </w:pPr>
            <w:r w:rsidRPr="00EE6194">
              <w:rPr>
                <w:sz w:val="28"/>
                <w:szCs w:val="28"/>
              </w:rPr>
              <w:t xml:space="preserve">в рамках </w:t>
            </w:r>
            <w:r>
              <w:rPr>
                <w:sz w:val="28"/>
                <w:szCs w:val="28"/>
              </w:rPr>
              <w:t>регионального проекта</w:t>
            </w:r>
          </w:p>
          <w:p w14:paraId="2EDCB6EA" w14:textId="2BD6550A" w:rsidR="00A928FD" w:rsidRDefault="006E395A" w:rsidP="00A928FD">
            <w:pPr>
              <w:autoSpaceDE w:val="0"/>
              <w:autoSpaceDN w:val="0"/>
              <w:adjustRightInd w:val="0"/>
              <w:ind w:left="596"/>
              <w:jc w:val="center"/>
              <w:rPr>
                <w:sz w:val="28"/>
                <w:szCs w:val="28"/>
              </w:rPr>
            </w:pPr>
            <w:r w:rsidRPr="00EE6194">
              <w:rPr>
                <w:sz w:val="28"/>
                <w:szCs w:val="28"/>
              </w:rPr>
              <w:t xml:space="preserve">«Оказание молодым </w:t>
            </w:r>
            <w:r>
              <w:rPr>
                <w:sz w:val="28"/>
                <w:szCs w:val="28"/>
              </w:rPr>
              <w:t>с</w:t>
            </w:r>
            <w:r w:rsidRPr="00EE6194">
              <w:rPr>
                <w:sz w:val="28"/>
                <w:szCs w:val="28"/>
              </w:rPr>
              <w:t>емьям</w:t>
            </w:r>
          </w:p>
          <w:p w14:paraId="1D67FC1F" w14:textId="58892C9C" w:rsidR="00A928FD" w:rsidRDefault="006E395A" w:rsidP="00A928FD">
            <w:pPr>
              <w:autoSpaceDE w:val="0"/>
              <w:autoSpaceDN w:val="0"/>
              <w:adjustRightInd w:val="0"/>
              <w:ind w:left="596"/>
              <w:jc w:val="center"/>
              <w:rPr>
                <w:sz w:val="28"/>
                <w:szCs w:val="28"/>
              </w:rPr>
            </w:pPr>
            <w:r w:rsidRPr="00EE6194">
              <w:rPr>
                <w:sz w:val="28"/>
                <w:szCs w:val="28"/>
              </w:rPr>
              <w:t>государственной поддержки</w:t>
            </w:r>
            <w:r w:rsidR="00A928FD">
              <w:rPr>
                <w:sz w:val="28"/>
                <w:szCs w:val="28"/>
              </w:rPr>
              <w:t xml:space="preserve"> </w:t>
            </w:r>
            <w:r w:rsidRPr="00EE6194">
              <w:rPr>
                <w:sz w:val="28"/>
                <w:szCs w:val="28"/>
              </w:rPr>
              <w:t>для</w:t>
            </w:r>
          </w:p>
          <w:p w14:paraId="28D063B0" w14:textId="466F90BA" w:rsidR="006E395A" w:rsidRDefault="006E395A" w:rsidP="00A928FD">
            <w:pPr>
              <w:autoSpaceDE w:val="0"/>
              <w:autoSpaceDN w:val="0"/>
              <w:adjustRightInd w:val="0"/>
              <w:ind w:left="596"/>
              <w:jc w:val="center"/>
              <w:rPr>
                <w:sz w:val="28"/>
                <w:szCs w:val="28"/>
              </w:rPr>
            </w:pPr>
            <w:r w:rsidRPr="00EE6194">
              <w:rPr>
                <w:sz w:val="28"/>
                <w:szCs w:val="28"/>
              </w:rPr>
              <w:t>улучшения жилищных условий»</w:t>
            </w:r>
          </w:p>
          <w:p w14:paraId="41100CEF" w14:textId="7FEFF109" w:rsidR="00A928FD" w:rsidRDefault="00A928FD" w:rsidP="00A928FD">
            <w:pPr>
              <w:autoSpaceDE w:val="0"/>
              <w:autoSpaceDN w:val="0"/>
              <w:adjustRightInd w:val="0"/>
              <w:ind w:left="596"/>
              <w:jc w:val="center"/>
            </w:pPr>
          </w:p>
          <w:p w14:paraId="5D8D1367" w14:textId="77777777" w:rsidR="006E395A" w:rsidRDefault="006E395A" w:rsidP="005A3A69">
            <w:pPr>
              <w:autoSpaceDE w:val="0"/>
              <w:autoSpaceDN w:val="0"/>
              <w:adjustRightInd w:val="0"/>
              <w:ind w:right="34"/>
              <w:jc w:val="center"/>
              <w:rPr>
                <w:sz w:val="28"/>
                <w:szCs w:val="28"/>
              </w:rPr>
            </w:pPr>
          </w:p>
        </w:tc>
      </w:tr>
    </w:tbl>
    <w:bookmarkEnd w:id="1"/>
    <w:p w14:paraId="72599EFA" w14:textId="77777777" w:rsidR="006E395A" w:rsidRPr="00EE6194" w:rsidRDefault="006E395A" w:rsidP="006E395A">
      <w:pPr>
        <w:autoSpaceDE w:val="0"/>
        <w:autoSpaceDN w:val="0"/>
        <w:adjustRightInd w:val="0"/>
        <w:jc w:val="center"/>
        <w:rPr>
          <w:sz w:val="28"/>
          <w:szCs w:val="28"/>
        </w:rPr>
      </w:pPr>
      <w:r w:rsidRPr="00EE6194">
        <w:rPr>
          <w:sz w:val="28"/>
          <w:szCs w:val="28"/>
        </w:rPr>
        <w:t>Методика</w:t>
      </w:r>
    </w:p>
    <w:p w14:paraId="0BC35225" w14:textId="77777777" w:rsidR="00A928FD" w:rsidRDefault="006E395A" w:rsidP="006E395A">
      <w:pPr>
        <w:autoSpaceDE w:val="0"/>
        <w:autoSpaceDN w:val="0"/>
        <w:adjustRightInd w:val="0"/>
        <w:jc w:val="center"/>
        <w:rPr>
          <w:sz w:val="28"/>
          <w:szCs w:val="28"/>
        </w:rPr>
      </w:pPr>
      <w:r w:rsidRPr="00EE6194">
        <w:rPr>
          <w:sz w:val="28"/>
          <w:szCs w:val="28"/>
        </w:rPr>
        <w:t>оценки доходов либо иных</w:t>
      </w:r>
    </w:p>
    <w:p w14:paraId="44C74716" w14:textId="6CC91FCD" w:rsidR="00A928FD" w:rsidRDefault="006E395A" w:rsidP="006E395A">
      <w:pPr>
        <w:autoSpaceDE w:val="0"/>
        <w:autoSpaceDN w:val="0"/>
        <w:adjustRightInd w:val="0"/>
        <w:jc w:val="center"/>
        <w:rPr>
          <w:sz w:val="28"/>
          <w:szCs w:val="28"/>
        </w:rPr>
      </w:pPr>
      <w:r w:rsidRPr="00EE6194">
        <w:rPr>
          <w:sz w:val="28"/>
          <w:szCs w:val="28"/>
        </w:rPr>
        <w:t xml:space="preserve"> денежных средств</w:t>
      </w:r>
      <w:r>
        <w:rPr>
          <w:sz w:val="28"/>
          <w:szCs w:val="28"/>
        </w:rPr>
        <w:t xml:space="preserve"> (ИДС)</w:t>
      </w:r>
      <w:r w:rsidR="00A928FD">
        <w:rPr>
          <w:sz w:val="28"/>
          <w:szCs w:val="28"/>
        </w:rPr>
        <w:t xml:space="preserve"> </w:t>
      </w:r>
      <w:r w:rsidRPr="00EE6194">
        <w:rPr>
          <w:sz w:val="28"/>
          <w:szCs w:val="28"/>
        </w:rPr>
        <w:t>для</w:t>
      </w:r>
    </w:p>
    <w:p w14:paraId="7BA3EA5B" w14:textId="77777777" w:rsidR="00A928FD" w:rsidRDefault="006E395A" w:rsidP="006E395A">
      <w:pPr>
        <w:autoSpaceDE w:val="0"/>
        <w:autoSpaceDN w:val="0"/>
        <w:adjustRightInd w:val="0"/>
        <w:jc w:val="center"/>
        <w:rPr>
          <w:sz w:val="28"/>
          <w:szCs w:val="28"/>
        </w:rPr>
      </w:pPr>
      <w:r w:rsidRPr="00EE6194">
        <w:rPr>
          <w:sz w:val="28"/>
          <w:szCs w:val="28"/>
        </w:rPr>
        <w:t xml:space="preserve"> признания молодой семьи имеющей</w:t>
      </w:r>
    </w:p>
    <w:p w14:paraId="151A50B6" w14:textId="6E07AE05" w:rsidR="00A928FD" w:rsidRDefault="006E395A" w:rsidP="006E395A">
      <w:pPr>
        <w:autoSpaceDE w:val="0"/>
        <w:autoSpaceDN w:val="0"/>
        <w:adjustRightInd w:val="0"/>
        <w:jc w:val="center"/>
        <w:rPr>
          <w:sz w:val="28"/>
          <w:szCs w:val="28"/>
        </w:rPr>
      </w:pPr>
      <w:r w:rsidRPr="00EE6194">
        <w:rPr>
          <w:sz w:val="28"/>
          <w:szCs w:val="28"/>
        </w:rPr>
        <w:t xml:space="preserve"> достаточные доходы,</w:t>
      </w:r>
      <w:r w:rsidR="00A928FD">
        <w:rPr>
          <w:sz w:val="28"/>
          <w:szCs w:val="28"/>
        </w:rPr>
        <w:t xml:space="preserve"> </w:t>
      </w:r>
      <w:r w:rsidRPr="00EE6194">
        <w:rPr>
          <w:sz w:val="28"/>
          <w:szCs w:val="28"/>
        </w:rPr>
        <w:t xml:space="preserve">позволяющие получить </w:t>
      </w:r>
    </w:p>
    <w:p w14:paraId="7A8FCDFB" w14:textId="5A62A329" w:rsidR="006E395A" w:rsidRPr="00EE6194" w:rsidRDefault="006E395A" w:rsidP="006E395A">
      <w:pPr>
        <w:autoSpaceDE w:val="0"/>
        <w:autoSpaceDN w:val="0"/>
        <w:adjustRightInd w:val="0"/>
        <w:jc w:val="center"/>
        <w:rPr>
          <w:sz w:val="28"/>
          <w:szCs w:val="28"/>
        </w:rPr>
      </w:pPr>
      <w:r w:rsidRPr="00EE6194">
        <w:rPr>
          <w:sz w:val="28"/>
          <w:szCs w:val="28"/>
        </w:rPr>
        <w:t>кредит, либо иные денежные средства</w:t>
      </w:r>
      <w:r>
        <w:rPr>
          <w:sz w:val="28"/>
          <w:szCs w:val="28"/>
        </w:rPr>
        <w:t xml:space="preserve"> (ИДС)</w:t>
      </w:r>
      <w:r w:rsidRPr="00EE6194">
        <w:rPr>
          <w:sz w:val="28"/>
          <w:szCs w:val="28"/>
        </w:rPr>
        <w:t>,</w:t>
      </w:r>
    </w:p>
    <w:p w14:paraId="76EFF144" w14:textId="77777777" w:rsidR="00A928FD" w:rsidRDefault="006E395A" w:rsidP="006E395A">
      <w:pPr>
        <w:autoSpaceDE w:val="0"/>
        <w:autoSpaceDN w:val="0"/>
        <w:adjustRightInd w:val="0"/>
        <w:jc w:val="center"/>
        <w:rPr>
          <w:sz w:val="28"/>
          <w:szCs w:val="28"/>
        </w:rPr>
      </w:pPr>
      <w:r>
        <w:rPr>
          <w:sz w:val="28"/>
          <w:szCs w:val="28"/>
        </w:rPr>
        <w:t>достаточные для оплаты расчё</w:t>
      </w:r>
      <w:r w:rsidRPr="00EE6194">
        <w:rPr>
          <w:sz w:val="28"/>
          <w:szCs w:val="28"/>
        </w:rPr>
        <w:t>т</w:t>
      </w:r>
      <w:r>
        <w:rPr>
          <w:sz w:val="28"/>
          <w:szCs w:val="28"/>
        </w:rPr>
        <w:t>ной (средней)</w:t>
      </w:r>
    </w:p>
    <w:p w14:paraId="7AAD28DF" w14:textId="274F3E47" w:rsidR="00A928FD" w:rsidRDefault="006E395A" w:rsidP="006E395A">
      <w:pPr>
        <w:autoSpaceDE w:val="0"/>
        <w:autoSpaceDN w:val="0"/>
        <w:adjustRightInd w:val="0"/>
        <w:jc w:val="center"/>
        <w:rPr>
          <w:sz w:val="28"/>
          <w:szCs w:val="28"/>
        </w:rPr>
      </w:pPr>
      <w:r>
        <w:rPr>
          <w:sz w:val="28"/>
          <w:szCs w:val="28"/>
        </w:rPr>
        <w:t xml:space="preserve"> стоимости жилья</w:t>
      </w:r>
      <w:r w:rsidR="00A928FD">
        <w:rPr>
          <w:sz w:val="28"/>
          <w:szCs w:val="28"/>
        </w:rPr>
        <w:t xml:space="preserve"> </w:t>
      </w:r>
      <w:r w:rsidRPr="00EE6194">
        <w:rPr>
          <w:sz w:val="28"/>
          <w:szCs w:val="28"/>
        </w:rPr>
        <w:t xml:space="preserve">в части, превышающей </w:t>
      </w:r>
    </w:p>
    <w:p w14:paraId="3FE37741" w14:textId="2CB7EEC1" w:rsidR="00A928FD" w:rsidRDefault="006E395A" w:rsidP="006E395A">
      <w:pPr>
        <w:autoSpaceDE w:val="0"/>
        <w:autoSpaceDN w:val="0"/>
        <w:adjustRightInd w:val="0"/>
        <w:jc w:val="center"/>
        <w:rPr>
          <w:sz w:val="28"/>
          <w:szCs w:val="28"/>
        </w:rPr>
      </w:pPr>
      <w:r w:rsidRPr="00EE6194">
        <w:rPr>
          <w:sz w:val="28"/>
          <w:szCs w:val="28"/>
        </w:rPr>
        <w:t>размер предоставляемой</w:t>
      </w:r>
      <w:r w:rsidR="00A928FD">
        <w:rPr>
          <w:sz w:val="28"/>
          <w:szCs w:val="28"/>
        </w:rPr>
        <w:t xml:space="preserve"> </w:t>
      </w:r>
      <w:r w:rsidRPr="00EE6194">
        <w:rPr>
          <w:sz w:val="28"/>
          <w:szCs w:val="28"/>
        </w:rPr>
        <w:t>социальной</w:t>
      </w:r>
      <w:r w:rsidR="00A928FD">
        <w:rPr>
          <w:sz w:val="28"/>
          <w:szCs w:val="28"/>
        </w:rPr>
        <w:t xml:space="preserve"> </w:t>
      </w:r>
    </w:p>
    <w:p w14:paraId="283F88D9" w14:textId="3591A0BF" w:rsidR="006E395A" w:rsidRDefault="006E395A" w:rsidP="006E395A">
      <w:pPr>
        <w:autoSpaceDE w:val="0"/>
        <w:autoSpaceDN w:val="0"/>
        <w:adjustRightInd w:val="0"/>
        <w:jc w:val="center"/>
      </w:pPr>
      <w:r w:rsidRPr="00EE6194">
        <w:rPr>
          <w:sz w:val="28"/>
          <w:szCs w:val="28"/>
        </w:rPr>
        <w:t xml:space="preserve"> выплаты в рамках </w:t>
      </w:r>
      <w:r>
        <w:rPr>
          <w:sz w:val="28"/>
          <w:szCs w:val="28"/>
        </w:rPr>
        <w:t>регионального проекта</w:t>
      </w:r>
    </w:p>
    <w:p w14:paraId="2ED09182" w14:textId="77777777" w:rsidR="00A928FD" w:rsidRPr="00A928FD" w:rsidRDefault="00A928FD" w:rsidP="006E395A">
      <w:pPr>
        <w:autoSpaceDE w:val="0"/>
        <w:autoSpaceDN w:val="0"/>
        <w:adjustRightInd w:val="0"/>
        <w:jc w:val="center"/>
      </w:pPr>
    </w:p>
    <w:p w14:paraId="2871BE81" w14:textId="77777777" w:rsidR="006E395A" w:rsidRPr="00EE6194" w:rsidRDefault="006E395A" w:rsidP="006E395A">
      <w:pPr>
        <w:autoSpaceDE w:val="0"/>
        <w:autoSpaceDN w:val="0"/>
        <w:adjustRightInd w:val="0"/>
        <w:jc w:val="both"/>
        <w:rPr>
          <w:sz w:val="28"/>
          <w:szCs w:val="28"/>
        </w:rPr>
      </w:pPr>
    </w:p>
    <w:p w14:paraId="2EA63441" w14:textId="70C62B02" w:rsidR="006E395A" w:rsidRPr="00EE6194" w:rsidRDefault="006E395A" w:rsidP="006E395A">
      <w:pPr>
        <w:autoSpaceDE w:val="0"/>
        <w:autoSpaceDN w:val="0"/>
        <w:adjustRightInd w:val="0"/>
        <w:ind w:firstLine="709"/>
        <w:jc w:val="both"/>
        <w:rPr>
          <w:sz w:val="28"/>
          <w:szCs w:val="28"/>
        </w:rPr>
      </w:pPr>
      <w:r w:rsidRPr="00EE6194">
        <w:rPr>
          <w:sz w:val="28"/>
          <w:szCs w:val="28"/>
        </w:rPr>
        <w:t xml:space="preserve">1. Оценка доходов либо иных денежных средств </w:t>
      </w:r>
      <w:r>
        <w:rPr>
          <w:sz w:val="28"/>
          <w:szCs w:val="28"/>
        </w:rPr>
        <w:t xml:space="preserve">(ИДС) </w:t>
      </w:r>
      <w:r w:rsidRPr="00EE6194">
        <w:rPr>
          <w:sz w:val="28"/>
          <w:szCs w:val="28"/>
        </w:rPr>
        <w:t>для признания молодой семьи имеющей достаточные доходы, позволяющие получить кредит, либо иные денежные средства</w:t>
      </w:r>
      <w:r>
        <w:rPr>
          <w:sz w:val="28"/>
          <w:szCs w:val="28"/>
        </w:rPr>
        <w:t xml:space="preserve"> (ИДС)</w:t>
      </w:r>
      <w:r w:rsidRPr="00EE6194">
        <w:rPr>
          <w:sz w:val="28"/>
          <w:szCs w:val="28"/>
        </w:rPr>
        <w:t>, достаточные для оплаты расч</w:t>
      </w:r>
      <w:r>
        <w:rPr>
          <w:sz w:val="28"/>
          <w:szCs w:val="28"/>
        </w:rPr>
        <w:t>ё</w:t>
      </w:r>
      <w:r w:rsidRPr="00EE6194">
        <w:rPr>
          <w:sz w:val="28"/>
          <w:szCs w:val="28"/>
        </w:rPr>
        <w:t>тной (средней) стоимости жилья в части, превышающей размер предоставляемой социальной выплаты (далее</w:t>
      </w:r>
      <w:r w:rsidR="00A928FD">
        <w:rPr>
          <w:sz w:val="28"/>
          <w:szCs w:val="28"/>
        </w:rPr>
        <w:t xml:space="preserve"> именуются - </w:t>
      </w:r>
      <w:r w:rsidRPr="00EE6194">
        <w:rPr>
          <w:sz w:val="28"/>
          <w:szCs w:val="28"/>
        </w:rPr>
        <w:t xml:space="preserve">доходы), осуществляется поэтапно </w:t>
      </w:r>
      <w:r w:rsidR="007637E7">
        <w:rPr>
          <w:sz w:val="28"/>
          <w:szCs w:val="28"/>
        </w:rPr>
        <w:t xml:space="preserve">                                </w:t>
      </w:r>
      <w:r w:rsidRPr="00EE6194">
        <w:rPr>
          <w:sz w:val="28"/>
          <w:szCs w:val="28"/>
        </w:rPr>
        <w:t>в</w:t>
      </w:r>
      <w:r>
        <w:rPr>
          <w:sz w:val="28"/>
          <w:szCs w:val="28"/>
        </w:rPr>
        <w:t xml:space="preserve"> соответствии с вариантом расчё</w:t>
      </w:r>
      <w:r w:rsidRPr="00EE6194">
        <w:rPr>
          <w:sz w:val="28"/>
          <w:szCs w:val="28"/>
        </w:rPr>
        <w:t>та, выбранным молодой семьей.</w:t>
      </w:r>
    </w:p>
    <w:p w14:paraId="392F6FD7" w14:textId="77777777" w:rsidR="006E395A" w:rsidRPr="00EE6194" w:rsidRDefault="006E395A" w:rsidP="006E395A">
      <w:pPr>
        <w:autoSpaceDE w:val="0"/>
        <w:autoSpaceDN w:val="0"/>
        <w:adjustRightInd w:val="0"/>
        <w:ind w:firstLine="709"/>
        <w:jc w:val="both"/>
        <w:rPr>
          <w:sz w:val="28"/>
          <w:szCs w:val="28"/>
        </w:rPr>
      </w:pPr>
      <w:r>
        <w:rPr>
          <w:sz w:val="28"/>
          <w:szCs w:val="28"/>
        </w:rPr>
        <w:t>Для расчё</w:t>
      </w:r>
      <w:r w:rsidRPr="00EE6194">
        <w:rPr>
          <w:sz w:val="28"/>
          <w:szCs w:val="28"/>
        </w:rPr>
        <w:t xml:space="preserve">та оценки доходов </w:t>
      </w:r>
      <w:r>
        <w:rPr>
          <w:sz w:val="28"/>
          <w:szCs w:val="28"/>
        </w:rPr>
        <w:t>Управление</w:t>
      </w:r>
      <w:r w:rsidRPr="00EE6194">
        <w:rPr>
          <w:sz w:val="28"/>
          <w:szCs w:val="28"/>
        </w:rPr>
        <w:t xml:space="preserve"> осуществляет определение:</w:t>
      </w:r>
    </w:p>
    <w:p w14:paraId="6BE256DB" w14:textId="77777777" w:rsidR="006E395A" w:rsidRPr="00EE6194" w:rsidRDefault="006E395A" w:rsidP="006E395A">
      <w:pPr>
        <w:autoSpaceDE w:val="0"/>
        <w:autoSpaceDN w:val="0"/>
        <w:adjustRightInd w:val="0"/>
        <w:ind w:firstLine="709"/>
        <w:jc w:val="both"/>
        <w:rPr>
          <w:sz w:val="28"/>
          <w:szCs w:val="28"/>
        </w:rPr>
      </w:pPr>
      <w:r>
        <w:rPr>
          <w:sz w:val="28"/>
          <w:szCs w:val="28"/>
        </w:rPr>
        <w:t>1) расчё</w:t>
      </w:r>
      <w:r w:rsidRPr="00EE6194">
        <w:rPr>
          <w:sz w:val="28"/>
          <w:szCs w:val="28"/>
        </w:rPr>
        <w:t>тной (средней) стоимости жилья (СтЖ).</w:t>
      </w:r>
    </w:p>
    <w:p w14:paraId="652B01E6" w14:textId="341063FD" w:rsidR="006E395A" w:rsidRPr="00EE6194" w:rsidRDefault="006E395A" w:rsidP="006E395A">
      <w:pPr>
        <w:autoSpaceDE w:val="0"/>
        <w:autoSpaceDN w:val="0"/>
        <w:adjustRightInd w:val="0"/>
        <w:ind w:firstLine="709"/>
        <w:jc w:val="both"/>
        <w:rPr>
          <w:sz w:val="28"/>
          <w:szCs w:val="28"/>
        </w:rPr>
      </w:pPr>
      <w:r>
        <w:rPr>
          <w:sz w:val="28"/>
          <w:szCs w:val="28"/>
        </w:rPr>
        <w:t>Расчё</w:t>
      </w:r>
      <w:r w:rsidRPr="00EE6194">
        <w:rPr>
          <w:sz w:val="28"/>
          <w:szCs w:val="28"/>
        </w:rPr>
        <w:t>тная (средняя) стоимос</w:t>
      </w:r>
      <w:r>
        <w:rPr>
          <w:sz w:val="28"/>
          <w:szCs w:val="28"/>
        </w:rPr>
        <w:t>ть жилья, используемая при расчё</w:t>
      </w:r>
      <w:r w:rsidRPr="00EE6194">
        <w:rPr>
          <w:sz w:val="28"/>
          <w:szCs w:val="28"/>
        </w:rPr>
        <w:t xml:space="preserve">те размера социальной выплаты, определяется в соответствии с пунктом </w:t>
      </w:r>
      <w:r>
        <w:rPr>
          <w:sz w:val="28"/>
          <w:szCs w:val="28"/>
        </w:rPr>
        <w:t>3</w:t>
      </w:r>
      <w:r w:rsidR="008E0586">
        <w:rPr>
          <w:sz w:val="28"/>
          <w:szCs w:val="28"/>
        </w:rPr>
        <w:t>3</w:t>
      </w:r>
      <w:r>
        <w:rPr>
          <w:sz w:val="28"/>
          <w:szCs w:val="28"/>
        </w:rPr>
        <w:t xml:space="preserve"> главы </w:t>
      </w:r>
      <w:r w:rsidR="008E0586">
        <w:rPr>
          <w:sz w:val="28"/>
          <w:szCs w:val="28"/>
          <w:lang w:val="en-US"/>
        </w:rPr>
        <w:t>I</w:t>
      </w:r>
      <w:r>
        <w:rPr>
          <w:sz w:val="28"/>
          <w:szCs w:val="28"/>
          <w:lang w:val="en-US"/>
        </w:rPr>
        <w:t>I</w:t>
      </w:r>
      <w:r w:rsidRPr="00EE6194">
        <w:rPr>
          <w:sz w:val="28"/>
          <w:szCs w:val="28"/>
        </w:rPr>
        <w:t xml:space="preserve"> настояще</w:t>
      </w:r>
      <w:r>
        <w:rPr>
          <w:sz w:val="28"/>
          <w:szCs w:val="28"/>
        </w:rPr>
        <w:t>го</w:t>
      </w:r>
      <w:r w:rsidR="00AD4F7F">
        <w:rPr>
          <w:sz w:val="28"/>
          <w:szCs w:val="28"/>
        </w:rPr>
        <w:t xml:space="preserve"> </w:t>
      </w:r>
      <w:r>
        <w:rPr>
          <w:sz w:val="28"/>
          <w:szCs w:val="28"/>
        </w:rPr>
        <w:t>проекта</w:t>
      </w:r>
      <w:r w:rsidRPr="00EE6194">
        <w:rPr>
          <w:sz w:val="28"/>
          <w:szCs w:val="28"/>
        </w:rPr>
        <w:t>;</w:t>
      </w:r>
    </w:p>
    <w:p w14:paraId="3DF4B596"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2) размера социальной выплаты на приобретение жилья (С).</w:t>
      </w:r>
    </w:p>
    <w:p w14:paraId="6FE71DF2" w14:textId="0D325BBA" w:rsidR="006E395A" w:rsidRPr="00EE6194" w:rsidRDefault="006E395A" w:rsidP="006E395A">
      <w:pPr>
        <w:autoSpaceDE w:val="0"/>
        <w:autoSpaceDN w:val="0"/>
        <w:adjustRightInd w:val="0"/>
        <w:ind w:firstLine="709"/>
        <w:jc w:val="both"/>
        <w:rPr>
          <w:sz w:val="28"/>
          <w:szCs w:val="28"/>
        </w:rPr>
      </w:pPr>
      <w:r w:rsidRPr="00EE6194">
        <w:rPr>
          <w:sz w:val="28"/>
          <w:szCs w:val="28"/>
        </w:rPr>
        <w:t>Размер социальной выплаты на приобретение жилья определяется</w:t>
      </w:r>
      <w:r w:rsidR="007637E7">
        <w:rPr>
          <w:sz w:val="28"/>
          <w:szCs w:val="28"/>
        </w:rPr>
        <w:t xml:space="preserve">                      </w:t>
      </w:r>
      <w:r w:rsidRPr="00EE6194">
        <w:rPr>
          <w:sz w:val="28"/>
          <w:szCs w:val="28"/>
        </w:rPr>
        <w:t xml:space="preserve"> в соответствии с пунктом </w:t>
      </w:r>
      <w:r>
        <w:rPr>
          <w:sz w:val="28"/>
          <w:szCs w:val="28"/>
        </w:rPr>
        <w:t>10</w:t>
      </w:r>
      <w:r w:rsidR="007637E7">
        <w:rPr>
          <w:sz w:val="28"/>
          <w:szCs w:val="28"/>
        </w:rPr>
        <w:t xml:space="preserve"> </w:t>
      </w:r>
      <w:r>
        <w:rPr>
          <w:sz w:val="28"/>
          <w:szCs w:val="28"/>
        </w:rPr>
        <w:t xml:space="preserve">главы </w:t>
      </w:r>
      <w:r>
        <w:rPr>
          <w:sz w:val="28"/>
          <w:szCs w:val="28"/>
          <w:lang w:val="en-US"/>
        </w:rPr>
        <w:t>I</w:t>
      </w:r>
      <w:r>
        <w:rPr>
          <w:sz w:val="28"/>
          <w:szCs w:val="28"/>
        </w:rPr>
        <w:t xml:space="preserve"> у</w:t>
      </w:r>
      <w:r w:rsidRPr="004236CB">
        <w:rPr>
          <w:sz w:val="28"/>
          <w:szCs w:val="28"/>
        </w:rPr>
        <w:t>слови</w:t>
      </w:r>
      <w:r>
        <w:rPr>
          <w:sz w:val="28"/>
          <w:szCs w:val="28"/>
        </w:rPr>
        <w:t>й</w:t>
      </w:r>
      <w:r w:rsidRPr="004236CB">
        <w:rPr>
          <w:sz w:val="28"/>
          <w:szCs w:val="28"/>
        </w:rPr>
        <w:t xml:space="preserve"> и поряд</w:t>
      </w:r>
      <w:r>
        <w:rPr>
          <w:sz w:val="28"/>
          <w:szCs w:val="28"/>
        </w:rPr>
        <w:t>ка</w:t>
      </w:r>
      <w:r w:rsidRPr="004236CB">
        <w:rPr>
          <w:sz w:val="28"/>
          <w:szCs w:val="28"/>
        </w:rPr>
        <w:t xml:space="preserve"> реализации регионального проекта «Оказание молодым семьям государственной поддержки для улучшения жилищных условий»</w:t>
      </w:r>
      <w:r>
        <w:rPr>
          <w:sz w:val="28"/>
          <w:szCs w:val="28"/>
        </w:rPr>
        <w:t>;</w:t>
      </w:r>
    </w:p>
    <w:p w14:paraId="1074C0AE" w14:textId="77777777" w:rsidR="006E395A" w:rsidRPr="00EE6194" w:rsidRDefault="006E395A" w:rsidP="006E395A">
      <w:pPr>
        <w:autoSpaceDE w:val="0"/>
        <w:autoSpaceDN w:val="0"/>
        <w:adjustRightInd w:val="0"/>
        <w:ind w:firstLine="709"/>
        <w:jc w:val="both"/>
        <w:rPr>
          <w:sz w:val="28"/>
          <w:szCs w:val="28"/>
        </w:rPr>
      </w:pPr>
      <w:r>
        <w:rPr>
          <w:sz w:val="28"/>
          <w:szCs w:val="28"/>
        </w:rPr>
        <w:lastRenderedPageBreak/>
        <w:t>3) части расчё</w:t>
      </w:r>
      <w:r w:rsidRPr="00EE6194">
        <w:rPr>
          <w:sz w:val="28"/>
          <w:szCs w:val="28"/>
        </w:rPr>
        <w:t>тной (средней) стоимости жилья, превышающей размер предоставляемой социальной выплаты на приобретение жилья (ЧСтЖ).</w:t>
      </w:r>
    </w:p>
    <w:p w14:paraId="6A109F1C" w14:textId="77777777" w:rsidR="006E395A" w:rsidRPr="00EE6194" w:rsidRDefault="006E395A" w:rsidP="006E395A">
      <w:pPr>
        <w:autoSpaceDE w:val="0"/>
        <w:autoSpaceDN w:val="0"/>
        <w:adjustRightInd w:val="0"/>
        <w:ind w:firstLine="709"/>
        <w:jc w:val="both"/>
        <w:rPr>
          <w:sz w:val="28"/>
          <w:szCs w:val="28"/>
        </w:rPr>
      </w:pPr>
      <w:r>
        <w:rPr>
          <w:sz w:val="28"/>
          <w:szCs w:val="28"/>
        </w:rPr>
        <w:t>Часть расчё</w:t>
      </w:r>
      <w:r w:rsidRPr="00EE6194">
        <w:rPr>
          <w:sz w:val="28"/>
          <w:szCs w:val="28"/>
        </w:rPr>
        <w:t>тной (средней) стоимости жилья, превышающей размер предоставляемой социальной выплаты на приобретение жилья, определяется по формуле:</w:t>
      </w:r>
    </w:p>
    <w:p w14:paraId="1AB4F574" w14:textId="77777777" w:rsidR="006E395A" w:rsidRPr="00EE6194" w:rsidRDefault="006E395A" w:rsidP="006E395A">
      <w:pPr>
        <w:autoSpaceDE w:val="0"/>
        <w:autoSpaceDN w:val="0"/>
        <w:adjustRightInd w:val="0"/>
        <w:ind w:firstLine="709"/>
        <w:jc w:val="both"/>
        <w:rPr>
          <w:sz w:val="16"/>
          <w:szCs w:val="16"/>
        </w:rPr>
      </w:pPr>
    </w:p>
    <w:p w14:paraId="2B39156B" w14:textId="77777777" w:rsidR="006E395A" w:rsidRPr="00EE6194" w:rsidRDefault="006E395A" w:rsidP="006E395A">
      <w:pPr>
        <w:autoSpaceDE w:val="0"/>
        <w:autoSpaceDN w:val="0"/>
        <w:adjustRightInd w:val="0"/>
        <w:ind w:firstLine="709"/>
        <w:jc w:val="center"/>
        <w:rPr>
          <w:sz w:val="28"/>
          <w:szCs w:val="28"/>
        </w:rPr>
      </w:pPr>
      <w:r w:rsidRPr="00EE6194">
        <w:rPr>
          <w:sz w:val="28"/>
          <w:szCs w:val="28"/>
        </w:rPr>
        <w:t>ЧСтЖ = СтЖ - С.</w:t>
      </w:r>
    </w:p>
    <w:p w14:paraId="47F77F24" w14:textId="77777777" w:rsidR="006E395A" w:rsidRPr="00EE6194" w:rsidRDefault="006E395A" w:rsidP="006E395A">
      <w:pPr>
        <w:autoSpaceDE w:val="0"/>
        <w:autoSpaceDN w:val="0"/>
        <w:adjustRightInd w:val="0"/>
        <w:ind w:firstLine="709"/>
        <w:jc w:val="both"/>
        <w:rPr>
          <w:sz w:val="16"/>
          <w:szCs w:val="16"/>
        </w:rPr>
      </w:pPr>
    </w:p>
    <w:p w14:paraId="7CD556AD"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2. Варианты оценки доходов приведены в пункте 5 настоящего Порядка.</w:t>
      </w:r>
    </w:p>
    <w:p w14:paraId="1F6B1972"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3. Проведение оценки доходов осуществляется по следующим вариантам:</w:t>
      </w:r>
    </w:p>
    <w:p w14:paraId="6ABBE1C9" w14:textId="77777777" w:rsidR="006E395A" w:rsidRPr="00EE6194" w:rsidRDefault="006E395A" w:rsidP="006E395A">
      <w:pPr>
        <w:autoSpaceDE w:val="0"/>
        <w:autoSpaceDN w:val="0"/>
        <w:adjustRightInd w:val="0"/>
        <w:ind w:firstLine="709"/>
        <w:jc w:val="both"/>
        <w:rPr>
          <w:sz w:val="28"/>
          <w:szCs w:val="28"/>
        </w:rPr>
      </w:pPr>
      <w:r>
        <w:rPr>
          <w:sz w:val="28"/>
          <w:szCs w:val="28"/>
        </w:rPr>
        <w:t xml:space="preserve">1) </w:t>
      </w:r>
      <w:r w:rsidRPr="00EE6194">
        <w:rPr>
          <w:sz w:val="28"/>
          <w:szCs w:val="28"/>
        </w:rPr>
        <w:t>по первому варианту:</w:t>
      </w:r>
    </w:p>
    <w:p w14:paraId="44D1BEC6" w14:textId="77777777" w:rsidR="006E395A" w:rsidRPr="00EE6194" w:rsidRDefault="006E395A" w:rsidP="006E395A">
      <w:pPr>
        <w:autoSpaceDE w:val="0"/>
        <w:autoSpaceDN w:val="0"/>
        <w:adjustRightInd w:val="0"/>
        <w:ind w:firstLine="709"/>
        <w:jc w:val="both"/>
        <w:rPr>
          <w:sz w:val="28"/>
          <w:szCs w:val="28"/>
        </w:rPr>
      </w:pPr>
      <w:r>
        <w:rPr>
          <w:sz w:val="28"/>
          <w:szCs w:val="28"/>
        </w:rPr>
        <w:t xml:space="preserve">- </w:t>
      </w:r>
      <w:r w:rsidRPr="00EE6194">
        <w:rPr>
          <w:sz w:val="28"/>
          <w:szCs w:val="28"/>
        </w:rPr>
        <w:t>на первом этапе сравнивается максимально возможная сумма кредита на приобретение жилья, который может быть предоставлен кредитной организацией членам молодой семьи или од</w:t>
      </w:r>
      <w:r>
        <w:rPr>
          <w:sz w:val="28"/>
          <w:szCs w:val="28"/>
        </w:rPr>
        <w:t>ному из них (МСк), и часть расчё</w:t>
      </w:r>
      <w:r w:rsidRPr="00EE6194">
        <w:rPr>
          <w:sz w:val="28"/>
          <w:szCs w:val="28"/>
        </w:rPr>
        <w:t>тной (средней) стоимости жилья, превышающей размер предоставляемой социальной выплаты на приобретение жилья (ЧСтЖ):</w:t>
      </w:r>
    </w:p>
    <w:p w14:paraId="3D909B34"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в случае если МСк больше или равенЧСтЖ, молодая семья признается имеющей достаточные доходы и осуществление дальнейшей оценки доходов молодой семьи не производится;</w:t>
      </w:r>
    </w:p>
    <w:p w14:paraId="6F9EFB98"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в случае если МСк меньше ЧСтЖ, то оценка доходов молодой семьи осуществляется на вто</w:t>
      </w:r>
      <w:r>
        <w:rPr>
          <w:sz w:val="28"/>
          <w:szCs w:val="28"/>
        </w:rPr>
        <w:t>ром этапе, исходя из части расчё</w:t>
      </w:r>
      <w:r w:rsidRPr="00EE6194">
        <w:rPr>
          <w:sz w:val="28"/>
          <w:szCs w:val="28"/>
        </w:rPr>
        <w:t>тной (средней) стоимости жилья, превышающей размер максимально возможной суммы кредита на приобретение жилья, который может быть предоставлен кредитной организацией членам молодой семьи или одному из них (ЧСтЖ), по формуле:</w:t>
      </w:r>
    </w:p>
    <w:p w14:paraId="4126F107" w14:textId="77777777" w:rsidR="006E395A" w:rsidRPr="00EE6194" w:rsidRDefault="006E395A" w:rsidP="006E395A">
      <w:pPr>
        <w:autoSpaceDE w:val="0"/>
        <w:autoSpaceDN w:val="0"/>
        <w:adjustRightInd w:val="0"/>
        <w:ind w:firstLine="709"/>
        <w:jc w:val="both"/>
        <w:rPr>
          <w:sz w:val="16"/>
          <w:szCs w:val="16"/>
        </w:rPr>
      </w:pPr>
    </w:p>
    <w:p w14:paraId="0DF9684C" w14:textId="77777777" w:rsidR="006E395A" w:rsidRPr="00EE6194" w:rsidRDefault="006E395A" w:rsidP="006E395A">
      <w:pPr>
        <w:autoSpaceDE w:val="0"/>
        <w:autoSpaceDN w:val="0"/>
        <w:adjustRightInd w:val="0"/>
        <w:ind w:firstLine="709"/>
        <w:jc w:val="center"/>
        <w:rPr>
          <w:sz w:val="28"/>
          <w:szCs w:val="28"/>
        </w:rPr>
      </w:pPr>
      <w:r w:rsidRPr="00EE6194">
        <w:rPr>
          <w:sz w:val="28"/>
          <w:szCs w:val="28"/>
        </w:rPr>
        <w:t>ЧСтЖ - МСк = ОЧСтЖ, где:</w:t>
      </w:r>
    </w:p>
    <w:p w14:paraId="3422DB6A" w14:textId="77777777" w:rsidR="006E395A" w:rsidRPr="00EE6194" w:rsidRDefault="006E395A" w:rsidP="006E395A">
      <w:pPr>
        <w:autoSpaceDE w:val="0"/>
        <w:autoSpaceDN w:val="0"/>
        <w:adjustRightInd w:val="0"/>
        <w:ind w:firstLine="709"/>
        <w:jc w:val="both"/>
        <w:rPr>
          <w:sz w:val="16"/>
          <w:szCs w:val="16"/>
        </w:rPr>
      </w:pPr>
    </w:p>
    <w:p w14:paraId="38484700"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ОЧСтЖ</w:t>
      </w:r>
      <w:r>
        <w:rPr>
          <w:sz w:val="28"/>
          <w:szCs w:val="28"/>
        </w:rPr>
        <w:t xml:space="preserve"> – оставшаяся часть расчё</w:t>
      </w:r>
      <w:r w:rsidRPr="00EE6194">
        <w:rPr>
          <w:sz w:val="28"/>
          <w:szCs w:val="28"/>
        </w:rPr>
        <w:t>тной (средней) стоимости жилья;</w:t>
      </w:r>
    </w:p>
    <w:p w14:paraId="47D8AE81" w14:textId="77777777" w:rsidR="006E395A" w:rsidRPr="00EE6194" w:rsidRDefault="006E395A" w:rsidP="006E395A">
      <w:pPr>
        <w:autoSpaceDE w:val="0"/>
        <w:autoSpaceDN w:val="0"/>
        <w:adjustRightInd w:val="0"/>
        <w:ind w:firstLine="709"/>
        <w:jc w:val="both"/>
        <w:rPr>
          <w:sz w:val="28"/>
          <w:szCs w:val="28"/>
        </w:rPr>
      </w:pPr>
      <w:r>
        <w:rPr>
          <w:sz w:val="28"/>
          <w:szCs w:val="28"/>
        </w:rPr>
        <w:t xml:space="preserve">- </w:t>
      </w:r>
      <w:r w:rsidRPr="00EE6194">
        <w:rPr>
          <w:sz w:val="28"/>
          <w:szCs w:val="28"/>
        </w:rPr>
        <w:t>на втором этапе срав</w:t>
      </w:r>
      <w:r>
        <w:rPr>
          <w:sz w:val="28"/>
          <w:szCs w:val="28"/>
        </w:rPr>
        <w:t>нивается оставшаяся часть расчё</w:t>
      </w:r>
      <w:r w:rsidRPr="00EE6194">
        <w:rPr>
          <w:sz w:val="28"/>
          <w:szCs w:val="28"/>
        </w:rPr>
        <w:t>тной (средней) стоимости жилья (ОЧСтЖ) с суммой сбережений молодой семьи на вкладах в банках, рыночной стоимостью недвижимого имущества, средствами материнского (семейного) капитала, обязательством других лиц:</w:t>
      </w:r>
    </w:p>
    <w:p w14:paraId="5EAB6D18"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в случае если ОЧСтЖ меньше или равен</w:t>
      </w:r>
      <w:r>
        <w:rPr>
          <w:sz w:val="28"/>
          <w:szCs w:val="28"/>
        </w:rPr>
        <w:t>иным денежным средствам (</w:t>
      </w:r>
      <w:r w:rsidRPr="00EE6194">
        <w:rPr>
          <w:sz w:val="28"/>
          <w:szCs w:val="28"/>
        </w:rPr>
        <w:t>ИДС</w:t>
      </w:r>
      <w:r>
        <w:rPr>
          <w:sz w:val="28"/>
          <w:szCs w:val="28"/>
        </w:rPr>
        <w:t>)</w:t>
      </w:r>
      <w:r w:rsidRPr="00EE6194">
        <w:rPr>
          <w:sz w:val="28"/>
          <w:szCs w:val="28"/>
        </w:rPr>
        <w:t>, то молодая семья признается имеющей доходы;</w:t>
      </w:r>
    </w:p>
    <w:p w14:paraId="71851093"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 xml:space="preserve">в случае если ОЧСтЖ больше </w:t>
      </w:r>
      <w:r>
        <w:rPr>
          <w:sz w:val="28"/>
          <w:szCs w:val="28"/>
        </w:rPr>
        <w:t>иных денежных средств (</w:t>
      </w:r>
      <w:r w:rsidRPr="00EE6194">
        <w:rPr>
          <w:sz w:val="28"/>
          <w:szCs w:val="28"/>
        </w:rPr>
        <w:t>ИДС</w:t>
      </w:r>
      <w:r>
        <w:rPr>
          <w:sz w:val="28"/>
          <w:szCs w:val="28"/>
        </w:rPr>
        <w:t>)</w:t>
      </w:r>
      <w:r w:rsidRPr="00EE6194">
        <w:rPr>
          <w:sz w:val="28"/>
          <w:szCs w:val="28"/>
        </w:rPr>
        <w:t>, то молодая семья не может быть признана имеющей доходы</w:t>
      </w:r>
      <w:r>
        <w:rPr>
          <w:sz w:val="28"/>
          <w:szCs w:val="28"/>
        </w:rPr>
        <w:t>;</w:t>
      </w:r>
    </w:p>
    <w:p w14:paraId="18D9D5F5" w14:textId="77777777" w:rsidR="006E395A" w:rsidRPr="00EE6194" w:rsidRDefault="006E395A" w:rsidP="006E395A">
      <w:pPr>
        <w:autoSpaceDE w:val="0"/>
        <w:autoSpaceDN w:val="0"/>
        <w:adjustRightInd w:val="0"/>
        <w:ind w:firstLine="709"/>
        <w:jc w:val="both"/>
        <w:rPr>
          <w:sz w:val="28"/>
          <w:szCs w:val="28"/>
        </w:rPr>
      </w:pPr>
      <w:r>
        <w:rPr>
          <w:sz w:val="28"/>
          <w:szCs w:val="28"/>
        </w:rPr>
        <w:t xml:space="preserve">2) </w:t>
      </w:r>
      <w:r w:rsidRPr="00EE6194">
        <w:rPr>
          <w:sz w:val="28"/>
          <w:szCs w:val="28"/>
        </w:rPr>
        <w:t>по второму варианту:</w:t>
      </w:r>
    </w:p>
    <w:p w14:paraId="77F1E9E6" w14:textId="77777777" w:rsidR="006E395A" w:rsidRPr="00EE6194" w:rsidRDefault="006E395A" w:rsidP="006E395A">
      <w:pPr>
        <w:autoSpaceDE w:val="0"/>
        <w:autoSpaceDN w:val="0"/>
        <w:adjustRightInd w:val="0"/>
        <w:ind w:firstLine="709"/>
        <w:jc w:val="both"/>
        <w:rPr>
          <w:sz w:val="28"/>
          <w:szCs w:val="28"/>
        </w:rPr>
      </w:pPr>
      <w:r>
        <w:rPr>
          <w:sz w:val="28"/>
          <w:szCs w:val="28"/>
        </w:rPr>
        <w:t xml:space="preserve">- </w:t>
      </w:r>
      <w:r w:rsidRPr="00EE6194">
        <w:rPr>
          <w:sz w:val="28"/>
          <w:szCs w:val="28"/>
        </w:rPr>
        <w:t>первый этап:</w:t>
      </w:r>
    </w:p>
    <w:p w14:paraId="16A70ADA"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определение размера ежемесячного совокупного семейного дохода, превышающ</w:t>
      </w:r>
      <w:r>
        <w:rPr>
          <w:sz w:val="28"/>
          <w:szCs w:val="28"/>
        </w:rPr>
        <w:t>его прожиточный минимум, в расчё</w:t>
      </w:r>
      <w:r w:rsidRPr="00EE6194">
        <w:rPr>
          <w:sz w:val="28"/>
          <w:szCs w:val="28"/>
        </w:rPr>
        <w:t>те на членов молодой семьи (далее</w:t>
      </w:r>
      <w:r>
        <w:rPr>
          <w:sz w:val="28"/>
          <w:szCs w:val="28"/>
        </w:rPr>
        <w:t xml:space="preserve"> – </w:t>
      </w:r>
      <w:r w:rsidRPr="00EE6194">
        <w:rPr>
          <w:sz w:val="28"/>
          <w:szCs w:val="28"/>
        </w:rPr>
        <w:t>ЧСД) и ежемесячного совокупного семейного дохода молодой семьи (далее</w:t>
      </w:r>
      <w:r>
        <w:rPr>
          <w:sz w:val="28"/>
          <w:szCs w:val="28"/>
        </w:rPr>
        <w:t xml:space="preserve"> – </w:t>
      </w:r>
      <w:r w:rsidRPr="00EE6194">
        <w:rPr>
          <w:sz w:val="28"/>
          <w:szCs w:val="28"/>
        </w:rPr>
        <w:t>СД)</w:t>
      </w:r>
      <w:r>
        <w:rPr>
          <w:sz w:val="28"/>
          <w:szCs w:val="28"/>
        </w:rPr>
        <w:t>:</w:t>
      </w:r>
    </w:p>
    <w:p w14:paraId="21580F0F" w14:textId="77777777" w:rsidR="006E395A" w:rsidRPr="00EE6194" w:rsidRDefault="006E395A" w:rsidP="006E395A">
      <w:pPr>
        <w:autoSpaceDE w:val="0"/>
        <w:autoSpaceDN w:val="0"/>
        <w:adjustRightInd w:val="0"/>
        <w:ind w:firstLine="709"/>
        <w:jc w:val="center"/>
        <w:rPr>
          <w:sz w:val="28"/>
          <w:szCs w:val="28"/>
        </w:rPr>
      </w:pPr>
      <w:r w:rsidRPr="00EE6194">
        <w:rPr>
          <w:sz w:val="28"/>
          <w:szCs w:val="28"/>
        </w:rPr>
        <w:t>ЧСД = СД - СПМ, где:</w:t>
      </w:r>
    </w:p>
    <w:p w14:paraId="4A467F53" w14:textId="77777777" w:rsidR="006E395A" w:rsidRPr="00EE6194" w:rsidRDefault="006E395A" w:rsidP="006E395A">
      <w:pPr>
        <w:autoSpaceDE w:val="0"/>
        <w:autoSpaceDN w:val="0"/>
        <w:adjustRightInd w:val="0"/>
        <w:ind w:firstLine="709"/>
        <w:jc w:val="both"/>
        <w:rPr>
          <w:sz w:val="16"/>
          <w:szCs w:val="16"/>
        </w:rPr>
      </w:pPr>
    </w:p>
    <w:p w14:paraId="0D8F7AEE"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ЧСД</w:t>
      </w:r>
      <w:r>
        <w:rPr>
          <w:sz w:val="28"/>
          <w:szCs w:val="28"/>
        </w:rPr>
        <w:t xml:space="preserve"> – р</w:t>
      </w:r>
      <w:r w:rsidRPr="00EE6194">
        <w:rPr>
          <w:sz w:val="28"/>
          <w:szCs w:val="28"/>
        </w:rPr>
        <w:t>азмер ежемесячного совокупного семейного дохода, превышающ</w:t>
      </w:r>
      <w:r>
        <w:rPr>
          <w:sz w:val="28"/>
          <w:szCs w:val="28"/>
        </w:rPr>
        <w:t>его прожиточный минимум, в расчё</w:t>
      </w:r>
      <w:r w:rsidRPr="00EE6194">
        <w:rPr>
          <w:sz w:val="28"/>
          <w:szCs w:val="28"/>
        </w:rPr>
        <w:t>те на членов молодой семьи;</w:t>
      </w:r>
    </w:p>
    <w:p w14:paraId="546BC5E4" w14:textId="77777777" w:rsidR="006E395A" w:rsidRPr="00EE6194" w:rsidRDefault="006E395A" w:rsidP="006E395A">
      <w:pPr>
        <w:autoSpaceDE w:val="0"/>
        <w:autoSpaceDN w:val="0"/>
        <w:adjustRightInd w:val="0"/>
        <w:ind w:firstLine="709"/>
        <w:jc w:val="both"/>
        <w:rPr>
          <w:sz w:val="28"/>
          <w:szCs w:val="28"/>
        </w:rPr>
      </w:pPr>
      <w:r w:rsidRPr="00EE6194">
        <w:rPr>
          <w:sz w:val="28"/>
          <w:szCs w:val="28"/>
        </w:rPr>
        <w:lastRenderedPageBreak/>
        <w:t>СД</w:t>
      </w:r>
      <w:r>
        <w:rPr>
          <w:sz w:val="28"/>
          <w:szCs w:val="28"/>
        </w:rPr>
        <w:t xml:space="preserve"> – </w:t>
      </w:r>
      <w:r w:rsidRPr="00EE6194">
        <w:rPr>
          <w:sz w:val="28"/>
          <w:szCs w:val="28"/>
        </w:rPr>
        <w:t>ежемесячный совокупный семейны</w:t>
      </w:r>
      <w:r>
        <w:rPr>
          <w:sz w:val="28"/>
          <w:szCs w:val="28"/>
        </w:rPr>
        <w:t>й доход семьи, определяемый путё</w:t>
      </w:r>
      <w:r w:rsidRPr="00EE6194">
        <w:rPr>
          <w:sz w:val="28"/>
          <w:szCs w:val="28"/>
        </w:rPr>
        <w:t>м суммирования доходов (без вычета из общей суммы совокупного семейного дохода молодой семьи налогов, сборов и иных обязательных платежей), указанных в представленных молодой семьей сведениях о доходах</w:t>
      </w:r>
      <w:r>
        <w:rPr>
          <w:sz w:val="28"/>
          <w:szCs w:val="28"/>
        </w:rPr>
        <w:t xml:space="preserve"> –  </w:t>
      </w:r>
      <w:r w:rsidRPr="00EE6194">
        <w:rPr>
          <w:sz w:val="28"/>
          <w:szCs w:val="28"/>
        </w:rPr>
        <w:t>справ</w:t>
      </w:r>
      <w:r>
        <w:rPr>
          <w:sz w:val="28"/>
          <w:szCs w:val="28"/>
        </w:rPr>
        <w:t>ок</w:t>
      </w:r>
      <w:r w:rsidRPr="00EE6194">
        <w:rPr>
          <w:sz w:val="28"/>
          <w:szCs w:val="28"/>
        </w:rPr>
        <w:t xml:space="preserve"> о заработной плате</w:t>
      </w:r>
      <w:r>
        <w:rPr>
          <w:sz w:val="28"/>
          <w:szCs w:val="28"/>
        </w:rPr>
        <w:t>:</w:t>
      </w:r>
    </w:p>
    <w:p w14:paraId="459395F8" w14:textId="77777777" w:rsidR="006E395A" w:rsidRDefault="006E395A" w:rsidP="006E395A">
      <w:pPr>
        <w:autoSpaceDE w:val="0"/>
        <w:autoSpaceDN w:val="0"/>
        <w:adjustRightInd w:val="0"/>
        <w:ind w:firstLine="709"/>
        <w:jc w:val="both"/>
        <w:rPr>
          <w:sz w:val="28"/>
          <w:szCs w:val="28"/>
        </w:rPr>
      </w:pPr>
      <w:r w:rsidRPr="00EE6194">
        <w:rPr>
          <w:sz w:val="28"/>
          <w:szCs w:val="28"/>
        </w:rPr>
        <w:t xml:space="preserve">СПМ </w:t>
      </w:r>
      <w:r>
        <w:rPr>
          <w:sz w:val="28"/>
          <w:szCs w:val="28"/>
        </w:rPr>
        <w:t xml:space="preserve">– </w:t>
      </w:r>
      <w:r w:rsidRPr="00EE6194">
        <w:rPr>
          <w:sz w:val="28"/>
          <w:szCs w:val="28"/>
        </w:rPr>
        <w:t>сумма прожиточного минимума молодой семьи по основным социально-демографическим группам населения, определяемая по формуле:</w:t>
      </w:r>
    </w:p>
    <w:p w14:paraId="49ED1246" w14:textId="77777777" w:rsidR="006E395A" w:rsidRPr="00EE6194" w:rsidRDefault="006E395A" w:rsidP="006E395A">
      <w:pPr>
        <w:autoSpaceDE w:val="0"/>
        <w:autoSpaceDN w:val="0"/>
        <w:adjustRightInd w:val="0"/>
        <w:ind w:firstLine="709"/>
        <w:jc w:val="both"/>
        <w:rPr>
          <w:sz w:val="28"/>
          <w:szCs w:val="28"/>
        </w:rPr>
      </w:pPr>
    </w:p>
    <w:p w14:paraId="26E2F6B3" w14:textId="77777777" w:rsidR="006E395A" w:rsidRPr="00EE6194" w:rsidRDefault="006E395A" w:rsidP="006E395A">
      <w:pPr>
        <w:autoSpaceDE w:val="0"/>
        <w:autoSpaceDN w:val="0"/>
        <w:adjustRightInd w:val="0"/>
        <w:ind w:firstLine="709"/>
        <w:jc w:val="center"/>
        <w:rPr>
          <w:sz w:val="28"/>
          <w:szCs w:val="28"/>
        </w:rPr>
      </w:pPr>
      <w:r w:rsidRPr="00EE6194">
        <w:rPr>
          <w:sz w:val="28"/>
          <w:szCs w:val="28"/>
        </w:rPr>
        <w:t>СПМ = ПМД x NД + ПМТ x NТ, где:</w:t>
      </w:r>
    </w:p>
    <w:p w14:paraId="6C1F00C0"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 xml:space="preserve">ПМД </w:t>
      </w:r>
      <w:r>
        <w:rPr>
          <w:sz w:val="28"/>
          <w:szCs w:val="28"/>
        </w:rPr>
        <w:t xml:space="preserve">– </w:t>
      </w:r>
      <w:r w:rsidRPr="00EE6194">
        <w:rPr>
          <w:sz w:val="28"/>
          <w:szCs w:val="28"/>
        </w:rPr>
        <w:t xml:space="preserve">величина прожиточного минимума на детей, установленная постановлением </w:t>
      </w:r>
      <w:r>
        <w:rPr>
          <w:sz w:val="28"/>
          <w:szCs w:val="28"/>
        </w:rPr>
        <w:t>Правительства Челябинской области о</w:t>
      </w:r>
      <w:r w:rsidRPr="00EE6194">
        <w:rPr>
          <w:sz w:val="28"/>
          <w:szCs w:val="28"/>
        </w:rPr>
        <w:t xml:space="preserve">б установлении величины прожиточного минимума на душу населения и по основным социально-демографическим группам </w:t>
      </w:r>
      <w:r>
        <w:rPr>
          <w:sz w:val="28"/>
          <w:szCs w:val="28"/>
        </w:rPr>
        <w:t>населения в Челябинской области</w:t>
      </w:r>
      <w:r w:rsidRPr="00EE6194">
        <w:rPr>
          <w:sz w:val="28"/>
          <w:szCs w:val="28"/>
        </w:rPr>
        <w:t>, действующим</w:t>
      </w:r>
      <w:r>
        <w:rPr>
          <w:sz w:val="28"/>
          <w:szCs w:val="28"/>
        </w:rPr>
        <w:t xml:space="preserve"> на момент осуществления расчё</w:t>
      </w:r>
      <w:r w:rsidRPr="00EE6194">
        <w:rPr>
          <w:sz w:val="28"/>
          <w:szCs w:val="28"/>
        </w:rPr>
        <w:t>та;</w:t>
      </w:r>
    </w:p>
    <w:p w14:paraId="7C6CA9C7"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ПМТ</w:t>
      </w:r>
      <w:r>
        <w:rPr>
          <w:sz w:val="28"/>
          <w:szCs w:val="28"/>
        </w:rPr>
        <w:t xml:space="preserve"> – </w:t>
      </w:r>
      <w:r w:rsidRPr="00EE6194">
        <w:rPr>
          <w:sz w:val="28"/>
          <w:szCs w:val="28"/>
        </w:rPr>
        <w:t xml:space="preserve">величина прожиточного минимума для трудоспособного населения, установленная постановлением </w:t>
      </w:r>
      <w:r>
        <w:rPr>
          <w:sz w:val="28"/>
          <w:szCs w:val="28"/>
        </w:rPr>
        <w:t>Правительства Челябинской области о</w:t>
      </w:r>
      <w:r w:rsidRPr="00EE6194">
        <w:rPr>
          <w:sz w:val="28"/>
          <w:szCs w:val="28"/>
        </w:rPr>
        <w:t xml:space="preserve">б установлении величины прожиточного минимума на душу населения и по основным социально-демографическим группам </w:t>
      </w:r>
      <w:r>
        <w:rPr>
          <w:sz w:val="28"/>
          <w:szCs w:val="28"/>
        </w:rPr>
        <w:t>населения в Челябинской области</w:t>
      </w:r>
      <w:r w:rsidRPr="00EE6194">
        <w:rPr>
          <w:sz w:val="28"/>
          <w:szCs w:val="28"/>
        </w:rPr>
        <w:t>, действующ</w:t>
      </w:r>
      <w:r>
        <w:rPr>
          <w:sz w:val="28"/>
          <w:szCs w:val="28"/>
        </w:rPr>
        <w:t>им на момент осуществления расчё</w:t>
      </w:r>
      <w:r w:rsidRPr="00EE6194">
        <w:rPr>
          <w:sz w:val="28"/>
          <w:szCs w:val="28"/>
        </w:rPr>
        <w:t>та;</w:t>
      </w:r>
    </w:p>
    <w:p w14:paraId="6FBA2403"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NД</w:t>
      </w:r>
      <w:r>
        <w:rPr>
          <w:sz w:val="28"/>
          <w:szCs w:val="28"/>
        </w:rPr>
        <w:t xml:space="preserve"> – </w:t>
      </w:r>
      <w:r w:rsidRPr="00EE6194">
        <w:rPr>
          <w:sz w:val="28"/>
          <w:szCs w:val="28"/>
        </w:rPr>
        <w:t>количество детей молодой семьи;</w:t>
      </w:r>
    </w:p>
    <w:p w14:paraId="53047682"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NТ</w:t>
      </w:r>
      <w:r>
        <w:rPr>
          <w:sz w:val="28"/>
          <w:szCs w:val="28"/>
        </w:rPr>
        <w:t xml:space="preserve"> – </w:t>
      </w:r>
      <w:r w:rsidRPr="00EE6194">
        <w:rPr>
          <w:sz w:val="28"/>
          <w:szCs w:val="28"/>
        </w:rPr>
        <w:t>количество трудоспособных членов молодой семьи;</w:t>
      </w:r>
    </w:p>
    <w:p w14:paraId="6D4336F6" w14:textId="77777777" w:rsidR="006E395A" w:rsidRPr="00EE6194" w:rsidRDefault="006E395A" w:rsidP="006E395A">
      <w:pPr>
        <w:autoSpaceDE w:val="0"/>
        <w:autoSpaceDN w:val="0"/>
        <w:adjustRightInd w:val="0"/>
        <w:ind w:firstLine="709"/>
        <w:jc w:val="both"/>
        <w:rPr>
          <w:sz w:val="28"/>
          <w:szCs w:val="28"/>
        </w:rPr>
      </w:pPr>
      <w:r>
        <w:rPr>
          <w:sz w:val="28"/>
          <w:szCs w:val="28"/>
        </w:rPr>
        <w:t>расчё</w:t>
      </w:r>
      <w:r w:rsidRPr="00EE6194">
        <w:rPr>
          <w:sz w:val="28"/>
          <w:szCs w:val="28"/>
        </w:rPr>
        <w:t>тный размер максимально возможной суммы кредита на приобретение жилья, который может быть предоставлен членам молодой семьи или одному из них (МСк), определяется с применением следующих показателей:</w:t>
      </w:r>
    </w:p>
    <w:p w14:paraId="46A05E1F"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срок кредита</w:t>
      </w:r>
      <w:r>
        <w:rPr>
          <w:sz w:val="28"/>
          <w:szCs w:val="28"/>
        </w:rPr>
        <w:t xml:space="preserve"> – </w:t>
      </w:r>
      <w:r w:rsidRPr="00EE6194">
        <w:rPr>
          <w:sz w:val="28"/>
          <w:szCs w:val="28"/>
        </w:rPr>
        <w:t>25 лет;</w:t>
      </w:r>
    </w:p>
    <w:p w14:paraId="1147B4B0"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процентная ставка по кредиту</w:t>
      </w:r>
      <w:r>
        <w:rPr>
          <w:sz w:val="28"/>
          <w:szCs w:val="28"/>
        </w:rPr>
        <w:t xml:space="preserve"> – </w:t>
      </w:r>
      <w:r w:rsidRPr="00EE6194">
        <w:rPr>
          <w:sz w:val="28"/>
          <w:szCs w:val="28"/>
        </w:rPr>
        <w:t>12 процентов.</w:t>
      </w:r>
    </w:p>
    <w:p w14:paraId="06EB8D39" w14:textId="77777777" w:rsidR="006E395A" w:rsidRPr="00EE6194" w:rsidRDefault="006E395A" w:rsidP="006E395A">
      <w:pPr>
        <w:autoSpaceDE w:val="0"/>
        <w:autoSpaceDN w:val="0"/>
        <w:adjustRightInd w:val="0"/>
        <w:ind w:firstLine="709"/>
        <w:jc w:val="both"/>
        <w:rPr>
          <w:sz w:val="28"/>
          <w:szCs w:val="28"/>
        </w:rPr>
      </w:pPr>
    </w:p>
    <w:p w14:paraId="1595698C" w14:textId="77777777" w:rsidR="006E395A" w:rsidRPr="00EE6194" w:rsidRDefault="006E395A" w:rsidP="006E395A">
      <w:pPr>
        <w:pStyle w:val="ConsPlusNonformat"/>
        <w:tabs>
          <w:tab w:val="left" w:pos="4395"/>
        </w:tabs>
        <w:ind w:firstLine="709"/>
        <w:jc w:val="center"/>
        <w:rPr>
          <w:rFonts w:ascii="Times New Roman" w:hAnsi="Times New Roman" w:cs="Times New Roman"/>
          <w:sz w:val="28"/>
          <w:szCs w:val="28"/>
        </w:rPr>
      </w:pPr>
      <w:r w:rsidRPr="00EE6194">
        <w:rPr>
          <w:rFonts w:ascii="Times New Roman" w:hAnsi="Times New Roman" w:cs="Times New Roman"/>
          <w:sz w:val="28"/>
          <w:szCs w:val="28"/>
        </w:rPr>
        <w:t xml:space="preserve">        ЧСД x 25 x 12</w:t>
      </w:r>
    </w:p>
    <w:p w14:paraId="1FFEEF49" w14:textId="77777777" w:rsidR="006E395A" w:rsidRPr="00EE6194" w:rsidRDefault="006E395A" w:rsidP="006E395A">
      <w:pPr>
        <w:pStyle w:val="ConsPlusNonformat"/>
        <w:ind w:firstLine="709"/>
        <w:jc w:val="center"/>
        <w:rPr>
          <w:rFonts w:ascii="Times New Roman" w:hAnsi="Times New Roman" w:cs="Times New Roman"/>
          <w:sz w:val="28"/>
          <w:szCs w:val="28"/>
        </w:rPr>
      </w:pPr>
      <w:r w:rsidRPr="00EE6194">
        <w:rPr>
          <w:rFonts w:ascii="Times New Roman" w:hAnsi="Times New Roman" w:cs="Times New Roman"/>
          <w:sz w:val="28"/>
          <w:szCs w:val="28"/>
        </w:rPr>
        <w:t>МСк = ———————;</w:t>
      </w:r>
    </w:p>
    <w:p w14:paraId="122E8BAE" w14:textId="77777777" w:rsidR="006E395A" w:rsidRPr="00EE6194" w:rsidRDefault="006E395A" w:rsidP="006E395A">
      <w:pPr>
        <w:pStyle w:val="ConsPlusNonformat"/>
        <w:tabs>
          <w:tab w:val="left" w:pos="4253"/>
          <w:tab w:val="left" w:pos="4395"/>
        </w:tabs>
        <w:ind w:firstLine="709"/>
        <w:jc w:val="center"/>
        <w:rPr>
          <w:rFonts w:ascii="Times New Roman" w:hAnsi="Times New Roman" w:cs="Times New Roman"/>
          <w:sz w:val="28"/>
          <w:szCs w:val="28"/>
        </w:rPr>
      </w:pPr>
      <w:r w:rsidRPr="00EE6194">
        <w:rPr>
          <w:rFonts w:ascii="Times New Roman" w:hAnsi="Times New Roman" w:cs="Times New Roman"/>
          <w:sz w:val="28"/>
          <w:szCs w:val="28"/>
        </w:rPr>
        <w:t xml:space="preserve">        0,12 x 25 + 1</w:t>
      </w:r>
    </w:p>
    <w:p w14:paraId="1EB1429E" w14:textId="77777777" w:rsidR="006E395A" w:rsidRPr="00EE6194" w:rsidRDefault="006E395A" w:rsidP="006E395A">
      <w:pPr>
        <w:autoSpaceDE w:val="0"/>
        <w:autoSpaceDN w:val="0"/>
        <w:adjustRightInd w:val="0"/>
        <w:ind w:firstLine="709"/>
        <w:jc w:val="both"/>
        <w:rPr>
          <w:sz w:val="28"/>
          <w:szCs w:val="28"/>
        </w:rPr>
      </w:pPr>
    </w:p>
    <w:p w14:paraId="115567EA"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в случае если МСк больше либо равенЧСтЖ, то молодая семья признается имеющей достаточные доходы, дальнейшая оценка доходов молодой семьи не производится;</w:t>
      </w:r>
    </w:p>
    <w:p w14:paraId="14803E8C"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в случае если МСк меньше ЧСтЖ, то оценка доходов молодой семьи осуществляется на следующем этапе, исходя из части расчетной (средней) стоимости жилья, превышающей размер максимально возможной суммы кредита на приобретение жилья (ЧСтЖ), по следующей формуле:</w:t>
      </w:r>
    </w:p>
    <w:p w14:paraId="16EC3FBA" w14:textId="77777777" w:rsidR="006E395A" w:rsidRPr="00EE6194" w:rsidRDefault="006E395A" w:rsidP="006E395A">
      <w:pPr>
        <w:autoSpaceDE w:val="0"/>
        <w:autoSpaceDN w:val="0"/>
        <w:adjustRightInd w:val="0"/>
        <w:ind w:firstLine="709"/>
        <w:jc w:val="both"/>
        <w:rPr>
          <w:sz w:val="28"/>
          <w:szCs w:val="28"/>
        </w:rPr>
      </w:pPr>
    </w:p>
    <w:p w14:paraId="00558543" w14:textId="77777777" w:rsidR="006E395A" w:rsidRPr="00EE6194" w:rsidRDefault="006E395A" w:rsidP="006E395A">
      <w:pPr>
        <w:autoSpaceDE w:val="0"/>
        <w:autoSpaceDN w:val="0"/>
        <w:adjustRightInd w:val="0"/>
        <w:ind w:firstLine="709"/>
        <w:jc w:val="center"/>
        <w:rPr>
          <w:sz w:val="28"/>
          <w:szCs w:val="28"/>
        </w:rPr>
      </w:pPr>
      <w:r w:rsidRPr="00EE6194">
        <w:rPr>
          <w:sz w:val="28"/>
          <w:szCs w:val="28"/>
        </w:rPr>
        <w:t>ЧСтЖ - МСк = ОЧСтЖ, где:</w:t>
      </w:r>
    </w:p>
    <w:p w14:paraId="6BE601C7" w14:textId="77777777" w:rsidR="006E395A" w:rsidRPr="00EE6194" w:rsidRDefault="006E395A" w:rsidP="006E395A">
      <w:pPr>
        <w:autoSpaceDE w:val="0"/>
        <w:autoSpaceDN w:val="0"/>
        <w:adjustRightInd w:val="0"/>
        <w:ind w:firstLine="709"/>
        <w:jc w:val="both"/>
        <w:rPr>
          <w:sz w:val="28"/>
          <w:szCs w:val="28"/>
        </w:rPr>
      </w:pPr>
    </w:p>
    <w:p w14:paraId="71DF1019" w14:textId="77777777" w:rsidR="006E395A" w:rsidRPr="00EE6194" w:rsidRDefault="006E395A" w:rsidP="006E395A">
      <w:pPr>
        <w:autoSpaceDE w:val="0"/>
        <w:autoSpaceDN w:val="0"/>
        <w:adjustRightInd w:val="0"/>
        <w:ind w:firstLine="709"/>
        <w:jc w:val="both"/>
        <w:rPr>
          <w:sz w:val="28"/>
          <w:szCs w:val="28"/>
        </w:rPr>
      </w:pPr>
      <w:r w:rsidRPr="00EE6194">
        <w:rPr>
          <w:sz w:val="28"/>
          <w:szCs w:val="28"/>
        </w:rPr>
        <w:t>ОЧСтЖ</w:t>
      </w:r>
      <w:r>
        <w:rPr>
          <w:sz w:val="28"/>
          <w:szCs w:val="28"/>
        </w:rPr>
        <w:t>– оставшаяся часть расчё</w:t>
      </w:r>
      <w:r w:rsidRPr="00EE6194">
        <w:rPr>
          <w:sz w:val="28"/>
          <w:szCs w:val="28"/>
        </w:rPr>
        <w:t xml:space="preserve">тной (средней) стоимости </w:t>
      </w:r>
      <w:r>
        <w:rPr>
          <w:sz w:val="28"/>
          <w:szCs w:val="28"/>
        </w:rPr>
        <w:t>жилья;</w:t>
      </w:r>
    </w:p>
    <w:p w14:paraId="15799163" w14:textId="77777777" w:rsidR="006E395A" w:rsidRPr="00EE6194" w:rsidRDefault="006E395A" w:rsidP="006E395A">
      <w:pPr>
        <w:autoSpaceDE w:val="0"/>
        <w:autoSpaceDN w:val="0"/>
        <w:adjustRightInd w:val="0"/>
        <w:ind w:firstLine="709"/>
        <w:jc w:val="both"/>
        <w:rPr>
          <w:sz w:val="28"/>
          <w:szCs w:val="28"/>
        </w:rPr>
      </w:pPr>
      <w:r>
        <w:rPr>
          <w:sz w:val="28"/>
          <w:szCs w:val="28"/>
        </w:rPr>
        <w:t>- э</w:t>
      </w:r>
      <w:r w:rsidRPr="00EE6194">
        <w:rPr>
          <w:sz w:val="28"/>
          <w:szCs w:val="28"/>
        </w:rPr>
        <w:t>тап второй. На данном этапе сравнивается оставшаяся часть расч</w:t>
      </w:r>
      <w:r>
        <w:rPr>
          <w:sz w:val="28"/>
          <w:szCs w:val="28"/>
        </w:rPr>
        <w:t>ё</w:t>
      </w:r>
      <w:r w:rsidRPr="00EE6194">
        <w:rPr>
          <w:sz w:val="28"/>
          <w:szCs w:val="28"/>
        </w:rPr>
        <w:t xml:space="preserve">тной (средней) стоимости жилья с суммой сбережений молодой семьи на вкладах в </w:t>
      </w:r>
      <w:r w:rsidRPr="00EE6194">
        <w:rPr>
          <w:sz w:val="28"/>
          <w:szCs w:val="28"/>
        </w:rPr>
        <w:lastRenderedPageBreak/>
        <w:t>банках, рыночной стоимостью недвижимого имущества, средствами материнского капитала, обязательством других лиц (ИДС):</w:t>
      </w:r>
    </w:p>
    <w:p w14:paraId="73CB31A4" w14:textId="143523B9" w:rsidR="006E395A" w:rsidRPr="00EE6194" w:rsidRDefault="008E0586" w:rsidP="006E395A">
      <w:pPr>
        <w:autoSpaceDE w:val="0"/>
        <w:autoSpaceDN w:val="0"/>
        <w:adjustRightInd w:val="0"/>
        <w:ind w:firstLine="709"/>
        <w:jc w:val="both"/>
        <w:rPr>
          <w:sz w:val="28"/>
          <w:szCs w:val="28"/>
        </w:rPr>
      </w:pPr>
      <w:r>
        <w:rPr>
          <w:sz w:val="28"/>
          <w:szCs w:val="28"/>
        </w:rPr>
        <w:t xml:space="preserve">- </w:t>
      </w:r>
      <w:r w:rsidR="006E395A" w:rsidRPr="00EE6194">
        <w:rPr>
          <w:sz w:val="28"/>
          <w:szCs w:val="28"/>
        </w:rPr>
        <w:t>в случае если ОЧСтЖ меньше или равен ИДС, то молодая семья признается имеющей доходы;</w:t>
      </w:r>
    </w:p>
    <w:p w14:paraId="553C6700" w14:textId="16D15D91" w:rsidR="006E395A" w:rsidRDefault="008E0586" w:rsidP="006E395A">
      <w:pPr>
        <w:autoSpaceDE w:val="0"/>
        <w:autoSpaceDN w:val="0"/>
        <w:adjustRightInd w:val="0"/>
        <w:ind w:firstLine="709"/>
        <w:jc w:val="both"/>
        <w:rPr>
          <w:sz w:val="28"/>
          <w:szCs w:val="28"/>
        </w:rPr>
      </w:pPr>
      <w:r>
        <w:rPr>
          <w:sz w:val="28"/>
          <w:szCs w:val="28"/>
        </w:rPr>
        <w:t xml:space="preserve">- </w:t>
      </w:r>
      <w:r w:rsidR="006E395A" w:rsidRPr="00EE6194">
        <w:rPr>
          <w:sz w:val="28"/>
          <w:szCs w:val="28"/>
        </w:rPr>
        <w:t>в случае если ОЧСтЖ больше ИДС, то молодая семья не может быть признана имеющей доходы.</w:t>
      </w:r>
    </w:p>
    <w:p w14:paraId="09483FBF" w14:textId="77777777" w:rsidR="006E395A" w:rsidRDefault="006E395A" w:rsidP="006E395A">
      <w:pPr>
        <w:autoSpaceDE w:val="0"/>
        <w:autoSpaceDN w:val="0"/>
        <w:adjustRightInd w:val="0"/>
        <w:ind w:firstLine="709"/>
        <w:jc w:val="both"/>
        <w:rPr>
          <w:sz w:val="28"/>
          <w:szCs w:val="28"/>
        </w:rPr>
      </w:pPr>
    </w:p>
    <w:p w14:paraId="33C24693" w14:textId="77777777" w:rsidR="006E395A" w:rsidRDefault="006E395A" w:rsidP="006E395A">
      <w:pPr>
        <w:pStyle w:val="ConsPlusNonformat"/>
        <w:rPr>
          <w:rFonts w:ascii="Times New Roman" w:hAnsi="Times New Roman" w:cs="Times New Roman"/>
          <w:sz w:val="28"/>
          <w:szCs w:val="28"/>
        </w:rPr>
      </w:pPr>
    </w:p>
    <w:p w14:paraId="40F1BD97" w14:textId="77777777" w:rsidR="006E395A" w:rsidRDefault="006E395A" w:rsidP="006E395A">
      <w:pPr>
        <w:pStyle w:val="ConsPlusNonformat"/>
        <w:rPr>
          <w:rFonts w:ascii="Times New Roman" w:hAnsi="Times New Roman" w:cs="Times New Roman"/>
          <w:sz w:val="28"/>
          <w:szCs w:val="28"/>
        </w:rPr>
      </w:pPr>
    </w:p>
    <w:p w14:paraId="1A097971" w14:textId="6DBB44E5" w:rsidR="006E395A" w:rsidRDefault="006E395A" w:rsidP="006E395A">
      <w:pPr>
        <w:pStyle w:val="ConsPlusNonformat"/>
        <w:rPr>
          <w:rFonts w:ascii="Times New Roman" w:hAnsi="Times New Roman" w:cs="Times New Roman"/>
          <w:sz w:val="28"/>
          <w:szCs w:val="28"/>
        </w:rPr>
      </w:pPr>
    </w:p>
    <w:p w14:paraId="444EF6EF" w14:textId="2463FE7A" w:rsidR="00B95197" w:rsidRDefault="00B95197" w:rsidP="006E395A">
      <w:pPr>
        <w:pStyle w:val="ConsPlusNonformat"/>
        <w:rPr>
          <w:rFonts w:ascii="Times New Roman" w:hAnsi="Times New Roman" w:cs="Times New Roman"/>
          <w:sz w:val="28"/>
          <w:szCs w:val="28"/>
        </w:rPr>
      </w:pPr>
    </w:p>
    <w:p w14:paraId="2B264505" w14:textId="76329B38" w:rsidR="00B95197" w:rsidRDefault="00B95197" w:rsidP="006E395A">
      <w:pPr>
        <w:pStyle w:val="ConsPlusNonformat"/>
        <w:rPr>
          <w:rFonts w:ascii="Times New Roman" w:hAnsi="Times New Roman" w:cs="Times New Roman"/>
          <w:sz w:val="28"/>
          <w:szCs w:val="28"/>
        </w:rPr>
      </w:pPr>
    </w:p>
    <w:p w14:paraId="0E799B59" w14:textId="6A495D4D" w:rsidR="00B95197" w:rsidRDefault="00B95197" w:rsidP="006E395A">
      <w:pPr>
        <w:pStyle w:val="ConsPlusNonformat"/>
        <w:rPr>
          <w:rFonts w:ascii="Times New Roman" w:hAnsi="Times New Roman" w:cs="Times New Roman"/>
          <w:sz w:val="28"/>
          <w:szCs w:val="28"/>
        </w:rPr>
      </w:pPr>
    </w:p>
    <w:p w14:paraId="1B8D471D" w14:textId="15EDEBD8" w:rsidR="00B95197" w:rsidRDefault="00B95197" w:rsidP="006E395A">
      <w:pPr>
        <w:pStyle w:val="ConsPlusNonformat"/>
        <w:rPr>
          <w:rFonts w:ascii="Times New Roman" w:hAnsi="Times New Roman" w:cs="Times New Roman"/>
          <w:sz w:val="28"/>
          <w:szCs w:val="28"/>
        </w:rPr>
      </w:pPr>
    </w:p>
    <w:p w14:paraId="637D7BCF" w14:textId="600392D5" w:rsidR="00B95197" w:rsidRDefault="00B95197" w:rsidP="006E395A">
      <w:pPr>
        <w:pStyle w:val="ConsPlusNonformat"/>
        <w:rPr>
          <w:rFonts w:ascii="Times New Roman" w:hAnsi="Times New Roman" w:cs="Times New Roman"/>
          <w:sz w:val="28"/>
          <w:szCs w:val="28"/>
        </w:rPr>
      </w:pPr>
    </w:p>
    <w:p w14:paraId="0424DF08" w14:textId="158CEDBB" w:rsidR="00B95197" w:rsidRDefault="00B95197" w:rsidP="006E395A">
      <w:pPr>
        <w:pStyle w:val="ConsPlusNonformat"/>
        <w:rPr>
          <w:rFonts w:ascii="Times New Roman" w:hAnsi="Times New Roman" w:cs="Times New Roman"/>
          <w:sz w:val="28"/>
          <w:szCs w:val="28"/>
        </w:rPr>
      </w:pPr>
    </w:p>
    <w:p w14:paraId="5A88DEC5" w14:textId="4FD7227A" w:rsidR="00B95197" w:rsidRDefault="00B95197" w:rsidP="006E395A">
      <w:pPr>
        <w:pStyle w:val="ConsPlusNonformat"/>
        <w:rPr>
          <w:rFonts w:ascii="Times New Roman" w:hAnsi="Times New Roman" w:cs="Times New Roman"/>
          <w:sz w:val="28"/>
          <w:szCs w:val="28"/>
        </w:rPr>
      </w:pPr>
    </w:p>
    <w:p w14:paraId="0B528647" w14:textId="77F6111B" w:rsidR="00B95197" w:rsidRDefault="00B95197" w:rsidP="006E395A">
      <w:pPr>
        <w:pStyle w:val="ConsPlusNonformat"/>
        <w:rPr>
          <w:rFonts w:ascii="Times New Roman" w:hAnsi="Times New Roman" w:cs="Times New Roman"/>
          <w:sz w:val="28"/>
          <w:szCs w:val="28"/>
        </w:rPr>
      </w:pPr>
    </w:p>
    <w:p w14:paraId="35FB254E" w14:textId="7ED2FBC5" w:rsidR="00B95197" w:rsidRDefault="00B95197" w:rsidP="006E395A">
      <w:pPr>
        <w:pStyle w:val="ConsPlusNonformat"/>
        <w:rPr>
          <w:rFonts w:ascii="Times New Roman" w:hAnsi="Times New Roman" w:cs="Times New Roman"/>
          <w:sz w:val="28"/>
          <w:szCs w:val="28"/>
        </w:rPr>
      </w:pPr>
    </w:p>
    <w:p w14:paraId="7F11BDFB" w14:textId="66B24B7B" w:rsidR="00B95197" w:rsidRDefault="00B95197" w:rsidP="006E395A">
      <w:pPr>
        <w:pStyle w:val="ConsPlusNonformat"/>
        <w:rPr>
          <w:rFonts w:ascii="Times New Roman" w:hAnsi="Times New Roman" w:cs="Times New Roman"/>
          <w:sz w:val="28"/>
          <w:szCs w:val="28"/>
        </w:rPr>
      </w:pPr>
    </w:p>
    <w:p w14:paraId="61068CEA" w14:textId="5358E80A" w:rsidR="00B95197" w:rsidRDefault="00B95197" w:rsidP="006E395A">
      <w:pPr>
        <w:pStyle w:val="ConsPlusNonformat"/>
        <w:rPr>
          <w:rFonts w:ascii="Times New Roman" w:hAnsi="Times New Roman" w:cs="Times New Roman"/>
          <w:sz w:val="28"/>
          <w:szCs w:val="28"/>
        </w:rPr>
      </w:pPr>
    </w:p>
    <w:p w14:paraId="14CAAB37" w14:textId="3E171FD1" w:rsidR="00B95197" w:rsidRDefault="00B95197" w:rsidP="006E395A">
      <w:pPr>
        <w:pStyle w:val="ConsPlusNonformat"/>
        <w:rPr>
          <w:rFonts w:ascii="Times New Roman" w:hAnsi="Times New Roman" w:cs="Times New Roman"/>
          <w:sz w:val="28"/>
          <w:szCs w:val="28"/>
        </w:rPr>
      </w:pPr>
    </w:p>
    <w:p w14:paraId="182C6FAB" w14:textId="7BC4A552" w:rsidR="00B95197" w:rsidRDefault="00B95197" w:rsidP="006E395A">
      <w:pPr>
        <w:pStyle w:val="ConsPlusNonformat"/>
        <w:rPr>
          <w:rFonts w:ascii="Times New Roman" w:hAnsi="Times New Roman" w:cs="Times New Roman"/>
          <w:sz w:val="28"/>
          <w:szCs w:val="28"/>
        </w:rPr>
      </w:pPr>
    </w:p>
    <w:p w14:paraId="42072F74" w14:textId="28B447F0" w:rsidR="00B95197" w:rsidRDefault="00B95197" w:rsidP="006E395A">
      <w:pPr>
        <w:pStyle w:val="ConsPlusNonformat"/>
        <w:rPr>
          <w:rFonts w:ascii="Times New Roman" w:hAnsi="Times New Roman" w:cs="Times New Roman"/>
          <w:sz w:val="28"/>
          <w:szCs w:val="28"/>
        </w:rPr>
      </w:pPr>
    </w:p>
    <w:p w14:paraId="27389104" w14:textId="401FFD3A" w:rsidR="00B95197" w:rsidRDefault="00B95197" w:rsidP="006E395A">
      <w:pPr>
        <w:pStyle w:val="ConsPlusNonformat"/>
        <w:rPr>
          <w:rFonts w:ascii="Times New Roman" w:hAnsi="Times New Roman" w:cs="Times New Roman"/>
          <w:sz w:val="28"/>
          <w:szCs w:val="28"/>
        </w:rPr>
      </w:pPr>
    </w:p>
    <w:p w14:paraId="26426B72" w14:textId="5D20B1EE" w:rsidR="00B95197" w:rsidRDefault="00B95197" w:rsidP="006E395A">
      <w:pPr>
        <w:pStyle w:val="ConsPlusNonformat"/>
        <w:rPr>
          <w:rFonts w:ascii="Times New Roman" w:hAnsi="Times New Roman" w:cs="Times New Roman"/>
          <w:sz w:val="28"/>
          <w:szCs w:val="28"/>
        </w:rPr>
      </w:pPr>
    </w:p>
    <w:p w14:paraId="4A56D62C" w14:textId="0063203E" w:rsidR="00B95197" w:rsidRDefault="00B95197" w:rsidP="006E395A">
      <w:pPr>
        <w:pStyle w:val="ConsPlusNonformat"/>
        <w:rPr>
          <w:rFonts w:ascii="Times New Roman" w:hAnsi="Times New Roman" w:cs="Times New Roman"/>
          <w:sz w:val="28"/>
          <w:szCs w:val="28"/>
        </w:rPr>
      </w:pPr>
    </w:p>
    <w:p w14:paraId="75D89E39" w14:textId="123AD74A" w:rsidR="00B95197" w:rsidRDefault="00B95197" w:rsidP="006E395A">
      <w:pPr>
        <w:pStyle w:val="ConsPlusNonformat"/>
        <w:rPr>
          <w:rFonts w:ascii="Times New Roman" w:hAnsi="Times New Roman" w:cs="Times New Roman"/>
          <w:sz w:val="28"/>
          <w:szCs w:val="28"/>
        </w:rPr>
      </w:pPr>
    </w:p>
    <w:p w14:paraId="7661E701" w14:textId="24E80940" w:rsidR="00B95197" w:rsidRDefault="00B95197" w:rsidP="006E395A">
      <w:pPr>
        <w:pStyle w:val="ConsPlusNonformat"/>
        <w:rPr>
          <w:rFonts w:ascii="Times New Roman" w:hAnsi="Times New Roman" w:cs="Times New Roman"/>
          <w:sz w:val="28"/>
          <w:szCs w:val="28"/>
        </w:rPr>
      </w:pPr>
    </w:p>
    <w:p w14:paraId="74B7A7B3" w14:textId="44A97ADC" w:rsidR="00B95197" w:rsidRDefault="00B95197" w:rsidP="006E395A">
      <w:pPr>
        <w:pStyle w:val="ConsPlusNonformat"/>
        <w:rPr>
          <w:rFonts w:ascii="Times New Roman" w:hAnsi="Times New Roman" w:cs="Times New Roman"/>
          <w:sz w:val="28"/>
          <w:szCs w:val="28"/>
        </w:rPr>
      </w:pPr>
    </w:p>
    <w:p w14:paraId="34DB1513" w14:textId="53C45ADC" w:rsidR="00B95197" w:rsidRDefault="00B95197" w:rsidP="006E395A">
      <w:pPr>
        <w:pStyle w:val="ConsPlusNonformat"/>
        <w:rPr>
          <w:rFonts w:ascii="Times New Roman" w:hAnsi="Times New Roman" w:cs="Times New Roman"/>
          <w:sz w:val="28"/>
          <w:szCs w:val="28"/>
        </w:rPr>
      </w:pPr>
    </w:p>
    <w:p w14:paraId="2EDE8569" w14:textId="29B0DEAB" w:rsidR="00B95197" w:rsidRDefault="00B95197" w:rsidP="006E395A">
      <w:pPr>
        <w:pStyle w:val="ConsPlusNonformat"/>
        <w:rPr>
          <w:rFonts w:ascii="Times New Roman" w:hAnsi="Times New Roman" w:cs="Times New Roman"/>
          <w:sz w:val="28"/>
          <w:szCs w:val="28"/>
        </w:rPr>
      </w:pPr>
    </w:p>
    <w:p w14:paraId="015B1194" w14:textId="1DBE0ADF" w:rsidR="00B95197" w:rsidRDefault="00B95197" w:rsidP="006E395A">
      <w:pPr>
        <w:pStyle w:val="ConsPlusNonformat"/>
        <w:rPr>
          <w:rFonts w:ascii="Times New Roman" w:hAnsi="Times New Roman" w:cs="Times New Roman"/>
          <w:sz w:val="28"/>
          <w:szCs w:val="28"/>
        </w:rPr>
      </w:pPr>
    </w:p>
    <w:p w14:paraId="1EB3D805" w14:textId="7472EFF9" w:rsidR="00B95197" w:rsidRDefault="00B95197" w:rsidP="006E395A">
      <w:pPr>
        <w:pStyle w:val="ConsPlusNonformat"/>
        <w:rPr>
          <w:rFonts w:ascii="Times New Roman" w:hAnsi="Times New Roman" w:cs="Times New Roman"/>
          <w:sz w:val="28"/>
          <w:szCs w:val="28"/>
        </w:rPr>
      </w:pPr>
    </w:p>
    <w:p w14:paraId="786D15D5" w14:textId="0BEB840B" w:rsidR="00B95197" w:rsidRDefault="00B95197" w:rsidP="006E395A">
      <w:pPr>
        <w:pStyle w:val="ConsPlusNonformat"/>
        <w:rPr>
          <w:rFonts w:ascii="Times New Roman" w:hAnsi="Times New Roman" w:cs="Times New Roman"/>
          <w:sz w:val="28"/>
          <w:szCs w:val="28"/>
        </w:rPr>
      </w:pPr>
    </w:p>
    <w:p w14:paraId="6535509E" w14:textId="4962A732" w:rsidR="00B95197" w:rsidRDefault="00B95197" w:rsidP="006E395A">
      <w:pPr>
        <w:pStyle w:val="ConsPlusNonformat"/>
        <w:rPr>
          <w:rFonts w:ascii="Times New Roman" w:hAnsi="Times New Roman" w:cs="Times New Roman"/>
          <w:sz w:val="28"/>
          <w:szCs w:val="28"/>
        </w:rPr>
      </w:pPr>
    </w:p>
    <w:p w14:paraId="68B51549" w14:textId="05FE6F7C" w:rsidR="00B95197" w:rsidRDefault="00B95197" w:rsidP="006E395A">
      <w:pPr>
        <w:pStyle w:val="ConsPlusNonformat"/>
        <w:rPr>
          <w:rFonts w:ascii="Times New Roman" w:hAnsi="Times New Roman" w:cs="Times New Roman"/>
          <w:sz w:val="28"/>
          <w:szCs w:val="28"/>
        </w:rPr>
      </w:pPr>
    </w:p>
    <w:p w14:paraId="0D0792FC" w14:textId="769E8417" w:rsidR="00B95197" w:rsidRDefault="00B95197" w:rsidP="006E395A">
      <w:pPr>
        <w:pStyle w:val="ConsPlusNonformat"/>
        <w:rPr>
          <w:rFonts w:ascii="Times New Roman" w:hAnsi="Times New Roman" w:cs="Times New Roman"/>
          <w:sz w:val="28"/>
          <w:szCs w:val="28"/>
        </w:rPr>
      </w:pPr>
    </w:p>
    <w:p w14:paraId="3A3E6F8D" w14:textId="084A3E2E" w:rsidR="00B95197" w:rsidRDefault="00B95197" w:rsidP="006E395A">
      <w:pPr>
        <w:pStyle w:val="ConsPlusNonformat"/>
        <w:rPr>
          <w:rFonts w:ascii="Times New Roman" w:hAnsi="Times New Roman" w:cs="Times New Roman"/>
          <w:sz w:val="28"/>
          <w:szCs w:val="28"/>
        </w:rPr>
      </w:pPr>
    </w:p>
    <w:p w14:paraId="234028E7" w14:textId="6F6DF69D" w:rsidR="00B95197" w:rsidRDefault="00B95197" w:rsidP="006E395A">
      <w:pPr>
        <w:pStyle w:val="ConsPlusNonformat"/>
        <w:rPr>
          <w:rFonts w:ascii="Times New Roman" w:hAnsi="Times New Roman" w:cs="Times New Roman"/>
          <w:sz w:val="28"/>
          <w:szCs w:val="28"/>
        </w:rPr>
      </w:pPr>
    </w:p>
    <w:p w14:paraId="689AD6ED" w14:textId="17341F89" w:rsidR="00B95197" w:rsidRDefault="00B95197" w:rsidP="006E395A">
      <w:pPr>
        <w:pStyle w:val="ConsPlusNonformat"/>
        <w:rPr>
          <w:rFonts w:ascii="Times New Roman" w:hAnsi="Times New Roman" w:cs="Times New Roman"/>
          <w:sz w:val="28"/>
          <w:szCs w:val="28"/>
        </w:rPr>
      </w:pPr>
    </w:p>
    <w:p w14:paraId="45AA91A7" w14:textId="3BA28710" w:rsidR="00B95197" w:rsidRDefault="00B95197" w:rsidP="006E395A">
      <w:pPr>
        <w:pStyle w:val="ConsPlusNonformat"/>
        <w:rPr>
          <w:rFonts w:ascii="Times New Roman" w:hAnsi="Times New Roman" w:cs="Times New Roman"/>
          <w:sz w:val="28"/>
          <w:szCs w:val="28"/>
        </w:rPr>
      </w:pPr>
    </w:p>
    <w:p w14:paraId="65245105" w14:textId="3D450F59" w:rsidR="00B95197" w:rsidRDefault="00B95197" w:rsidP="006E395A">
      <w:pPr>
        <w:pStyle w:val="ConsPlusNonformat"/>
        <w:rPr>
          <w:rFonts w:ascii="Times New Roman" w:hAnsi="Times New Roman" w:cs="Times New Roman"/>
          <w:sz w:val="28"/>
          <w:szCs w:val="28"/>
        </w:rPr>
      </w:pPr>
    </w:p>
    <w:p w14:paraId="1D6A9DB4" w14:textId="1E30CA19" w:rsidR="00B95197" w:rsidRDefault="00B95197" w:rsidP="006E395A">
      <w:pPr>
        <w:pStyle w:val="ConsPlusNonformat"/>
        <w:rPr>
          <w:rFonts w:ascii="Times New Roman" w:hAnsi="Times New Roman" w:cs="Times New Roman"/>
          <w:sz w:val="28"/>
          <w:szCs w:val="28"/>
        </w:rPr>
      </w:pPr>
    </w:p>
    <w:p w14:paraId="50C5F467" w14:textId="553DECA8" w:rsidR="00B95197" w:rsidRDefault="00B95197" w:rsidP="006E395A">
      <w:pPr>
        <w:pStyle w:val="ConsPlusNonformat"/>
        <w:rPr>
          <w:rFonts w:ascii="Times New Roman" w:hAnsi="Times New Roman" w:cs="Times New Roman"/>
          <w:sz w:val="28"/>
          <w:szCs w:val="28"/>
        </w:rPr>
      </w:pPr>
    </w:p>
    <w:p w14:paraId="6CC1EC44" w14:textId="6691D4A0" w:rsidR="00B95197" w:rsidRDefault="00B95197" w:rsidP="006E395A">
      <w:pPr>
        <w:pStyle w:val="ConsPlusNonformat"/>
        <w:rPr>
          <w:rFonts w:ascii="Times New Roman" w:hAnsi="Times New Roman" w:cs="Times New Roman"/>
          <w:sz w:val="28"/>
          <w:szCs w:val="28"/>
        </w:rPr>
      </w:pPr>
    </w:p>
    <w:tbl>
      <w:tblPr>
        <w:tblStyle w:val="aff2"/>
        <w:tblpPr w:leftFromText="180" w:rightFromText="180" w:vertAnchor="text" w:horzAnchor="page" w:tblpX="1972"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6095"/>
      </w:tblGrid>
      <w:tr w:rsidR="00B95197" w14:paraId="4AF6AD95" w14:textId="77777777" w:rsidTr="00B63640">
        <w:tc>
          <w:tcPr>
            <w:tcW w:w="3085" w:type="dxa"/>
          </w:tcPr>
          <w:p w14:paraId="282641AE" w14:textId="77777777" w:rsidR="00B95197" w:rsidRDefault="00B95197" w:rsidP="00B63640">
            <w:pPr>
              <w:pStyle w:val="ConsPlusNonformat"/>
              <w:rPr>
                <w:rFonts w:ascii="Times New Roman" w:hAnsi="Times New Roman" w:cs="Times New Roman"/>
                <w:sz w:val="28"/>
                <w:szCs w:val="28"/>
              </w:rPr>
            </w:pPr>
          </w:p>
        </w:tc>
        <w:tc>
          <w:tcPr>
            <w:tcW w:w="6095" w:type="dxa"/>
          </w:tcPr>
          <w:p w14:paraId="5EB2719F" w14:textId="2F5DDE3A" w:rsidR="00B95197" w:rsidRPr="00EE6194" w:rsidRDefault="00B95197" w:rsidP="00B63640">
            <w:pPr>
              <w:autoSpaceDE w:val="0"/>
              <w:autoSpaceDN w:val="0"/>
              <w:adjustRightInd w:val="0"/>
              <w:ind w:left="596"/>
              <w:jc w:val="center"/>
              <w:outlineLvl w:val="0"/>
              <w:rPr>
                <w:sz w:val="28"/>
                <w:szCs w:val="28"/>
              </w:rPr>
            </w:pPr>
            <w:r w:rsidRPr="005A3A69">
              <w:rPr>
                <w:sz w:val="28"/>
                <w:szCs w:val="28"/>
              </w:rPr>
              <w:t xml:space="preserve">ПРИЛОЖЕНИЕ </w:t>
            </w:r>
            <w:r>
              <w:rPr>
                <w:sz w:val="28"/>
                <w:szCs w:val="28"/>
              </w:rPr>
              <w:t>2</w:t>
            </w:r>
          </w:p>
          <w:p w14:paraId="7EBDD08D" w14:textId="77777777" w:rsidR="00B95197" w:rsidRDefault="00B95197" w:rsidP="00B63640">
            <w:pPr>
              <w:autoSpaceDE w:val="0"/>
              <w:autoSpaceDN w:val="0"/>
              <w:adjustRightInd w:val="0"/>
              <w:ind w:left="596"/>
              <w:jc w:val="center"/>
              <w:rPr>
                <w:sz w:val="28"/>
                <w:szCs w:val="28"/>
              </w:rPr>
            </w:pPr>
            <w:r w:rsidRPr="00EE6194">
              <w:rPr>
                <w:sz w:val="28"/>
                <w:szCs w:val="28"/>
              </w:rPr>
              <w:t>к Порядку и условиям признания</w:t>
            </w:r>
          </w:p>
          <w:p w14:paraId="52F6B1B9" w14:textId="77777777" w:rsidR="00B95197" w:rsidRDefault="00B95197" w:rsidP="00B63640">
            <w:pPr>
              <w:autoSpaceDE w:val="0"/>
              <w:autoSpaceDN w:val="0"/>
              <w:adjustRightInd w:val="0"/>
              <w:ind w:left="596"/>
              <w:jc w:val="center"/>
              <w:rPr>
                <w:sz w:val="28"/>
                <w:szCs w:val="28"/>
              </w:rPr>
            </w:pPr>
            <w:r w:rsidRPr="00EE6194">
              <w:rPr>
                <w:sz w:val="28"/>
                <w:szCs w:val="28"/>
              </w:rPr>
              <w:t>молодой семьи имеющей достаточные</w:t>
            </w:r>
          </w:p>
          <w:p w14:paraId="5D0CF3D3" w14:textId="77777777" w:rsidR="00B95197" w:rsidRDefault="00B95197" w:rsidP="00B63640">
            <w:pPr>
              <w:autoSpaceDE w:val="0"/>
              <w:autoSpaceDN w:val="0"/>
              <w:adjustRightInd w:val="0"/>
              <w:ind w:left="596"/>
              <w:jc w:val="center"/>
              <w:rPr>
                <w:sz w:val="28"/>
                <w:szCs w:val="28"/>
              </w:rPr>
            </w:pPr>
            <w:r w:rsidRPr="00EE6194">
              <w:rPr>
                <w:sz w:val="28"/>
                <w:szCs w:val="28"/>
              </w:rPr>
              <w:t>доходы, позволяющие получить кредит,</w:t>
            </w:r>
          </w:p>
          <w:p w14:paraId="54F2DBE3" w14:textId="77777777" w:rsidR="00B95197" w:rsidRDefault="00B95197" w:rsidP="00B63640">
            <w:pPr>
              <w:autoSpaceDE w:val="0"/>
              <w:autoSpaceDN w:val="0"/>
              <w:adjustRightInd w:val="0"/>
              <w:ind w:left="596"/>
              <w:jc w:val="center"/>
              <w:rPr>
                <w:sz w:val="28"/>
                <w:szCs w:val="28"/>
              </w:rPr>
            </w:pPr>
            <w:r w:rsidRPr="00EE6194">
              <w:rPr>
                <w:sz w:val="28"/>
                <w:szCs w:val="28"/>
              </w:rPr>
              <w:t>либо иные де</w:t>
            </w:r>
            <w:r>
              <w:rPr>
                <w:sz w:val="28"/>
                <w:szCs w:val="28"/>
              </w:rPr>
              <w:t>нежные средства для оплаты расчё</w:t>
            </w:r>
            <w:r w:rsidRPr="00EE6194">
              <w:rPr>
                <w:sz w:val="28"/>
                <w:szCs w:val="28"/>
              </w:rPr>
              <w:t>тной (средней) стоимости жилья</w:t>
            </w:r>
          </w:p>
          <w:p w14:paraId="03EA856F" w14:textId="77777777" w:rsidR="00B95197" w:rsidRDefault="00B95197" w:rsidP="00B63640">
            <w:pPr>
              <w:autoSpaceDE w:val="0"/>
              <w:autoSpaceDN w:val="0"/>
              <w:adjustRightInd w:val="0"/>
              <w:ind w:left="596"/>
              <w:jc w:val="center"/>
              <w:rPr>
                <w:sz w:val="28"/>
                <w:szCs w:val="28"/>
              </w:rPr>
            </w:pPr>
            <w:r w:rsidRPr="00EE6194">
              <w:rPr>
                <w:sz w:val="28"/>
                <w:szCs w:val="28"/>
              </w:rPr>
              <w:t>в части, превышающей размер</w:t>
            </w:r>
          </w:p>
          <w:p w14:paraId="570DB15D" w14:textId="77777777" w:rsidR="00B95197" w:rsidRDefault="00B95197" w:rsidP="00B63640">
            <w:pPr>
              <w:autoSpaceDE w:val="0"/>
              <w:autoSpaceDN w:val="0"/>
              <w:adjustRightInd w:val="0"/>
              <w:ind w:left="596"/>
              <w:jc w:val="center"/>
              <w:rPr>
                <w:sz w:val="28"/>
                <w:szCs w:val="28"/>
              </w:rPr>
            </w:pPr>
            <w:r w:rsidRPr="00EE6194">
              <w:rPr>
                <w:sz w:val="28"/>
                <w:szCs w:val="28"/>
              </w:rPr>
              <w:t>предоставляемой социальной выплаты</w:t>
            </w:r>
          </w:p>
          <w:p w14:paraId="435A25E9" w14:textId="77777777" w:rsidR="00B95197" w:rsidRDefault="00B95197" w:rsidP="00B63640">
            <w:pPr>
              <w:autoSpaceDE w:val="0"/>
              <w:autoSpaceDN w:val="0"/>
              <w:adjustRightInd w:val="0"/>
              <w:ind w:left="596"/>
              <w:jc w:val="center"/>
              <w:rPr>
                <w:sz w:val="28"/>
                <w:szCs w:val="28"/>
              </w:rPr>
            </w:pPr>
            <w:r w:rsidRPr="00EE6194">
              <w:rPr>
                <w:sz w:val="28"/>
                <w:szCs w:val="28"/>
              </w:rPr>
              <w:t xml:space="preserve">в рамках </w:t>
            </w:r>
            <w:r>
              <w:rPr>
                <w:sz w:val="28"/>
                <w:szCs w:val="28"/>
              </w:rPr>
              <w:t>регионального проекта</w:t>
            </w:r>
          </w:p>
          <w:p w14:paraId="746D2F69" w14:textId="77777777" w:rsidR="00B95197" w:rsidRDefault="00B95197" w:rsidP="00B63640">
            <w:pPr>
              <w:autoSpaceDE w:val="0"/>
              <w:autoSpaceDN w:val="0"/>
              <w:adjustRightInd w:val="0"/>
              <w:ind w:left="596"/>
              <w:jc w:val="center"/>
              <w:rPr>
                <w:sz w:val="28"/>
                <w:szCs w:val="28"/>
              </w:rPr>
            </w:pPr>
            <w:r w:rsidRPr="00EE6194">
              <w:rPr>
                <w:sz w:val="28"/>
                <w:szCs w:val="28"/>
              </w:rPr>
              <w:t xml:space="preserve">«Оказание молодым </w:t>
            </w:r>
            <w:r>
              <w:rPr>
                <w:sz w:val="28"/>
                <w:szCs w:val="28"/>
              </w:rPr>
              <w:t>с</w:t>
            </w:r>
            <w:r w:rsidRPr="00EE6194">
              <w:rPr>
                <w:sz w:val="28"/>
                <w:szCs w:val="28"/>
              </w:rPr>
              <w:t>емьям</w:t>
            </w:r>
          </w:p>
          <w:p w14:paraId="1BC0D232" w14:textId="77777777" w:rsidR="00B95197" w:rsidRDefault="00B95197" w:rsidP="00B63640">
            <w:pPr>
              <w:autoSpaceDE w:val="0"/>
              <w:autoSpaceDN w:val="0"/>
              <w:adjustRightInd w:val="0"/>
              <w:ind w:left="596"/>
              <w:jc w:val="center"/>
              <w:rPr>
                <w:sz w:val="28"/>
                <w:szCs w:val="28"/>
              </w:rPr>
            </w:pPr>
            <w:r w:rsidRPr="00EE6194">
              <w:rPr>
                <w:sz w:val="28"/>
                <w:szCs w:val="28"/>
              </w:rPr>
              <w:t>государственной поддержки</w:t>
            </w:r>
            <w:r>
              <w:rPr>
                <w:sz w:val="28"/>
                <w:szCs w:val="28"/>
              </w:rPr>
              <w:t xml:space="preserve"> </w:t>
            </w:r>
            <w:r w:rsidRPr="00EE6194">
              <w:rPr>
                <w:sz w:val="28"/>
                <w:szCs w:val="28"/>
              </w:rPr>
              <w:t>для</w:t>
            </w:r>
          </w:p>
          <w:p w14:paraId="4829A678" w14:textId="746E0C36" w:rsidR="00B95197" w:rsidRDefault="00B95197" w:rsidP="00B63640">
            <w:pPr>
              <w:autoSpaceDE w:val="0"/>
              <w:autoSpaceDN w:val="0"/>
              <w:adjustRightInd w:val="0"/>
              <w:ind w:left="596"/>
              <w:jc w:val="center"/>
            </w:pPr>
            <w:r w:rsidRPr="00EE6194">
              <w:rPr>
                <w:sz w:val="28"/>
                <w:szCs w:val="28"/>
              </w:rPr>
              <w:t>улучшения жилищных условий»</w:t>
            </w:r>
          </w:p>
          <w:p w14:paraId="00E421F0" w14:textId="77777777" w:rsidR="00B95197" w:rsidRDefault="00B95197" w:rsidP="00B63640">
            <w:pPr>
              <w:autoSpaceDE w:val="0"/>
              <w:autoSpaceDN w:val="0"/>
              <w:adjustRightInd w:val="0"/>
              <w:ind w:right="34"/>
              <w:jc w:val="center"/>
              <w:rPr>
                <w:sz w:val="28"/>
                <w:szCs w:val="28"/>
              </w:rPr>
            </w:pPr>
          </w:p>
        </w:tc>
      </w:tr>
    </w:tbl>
    <w:p w14:paraId="5DA82370" w14:textId="77777777" w:rsidR="00B95197" w:rsidRPr="00EE6194" w:rsidRDefault="00B95197" w:rsidP="00B95197">
      <w:pPr>
        <w:pStyle w:val="ConsPlusNonformat"/>
        <w:ind w:firstLine="3402"/>
        <w:jc w:val="center"/>
        <w:rPr>
          <w:rFonts w:ascii="Times New Roman" w:hAnsi="Times New Roman" w:cs="Times New Roman"/>
          <w:sz w:val="28"/>
          <w:szCs w:val="28"/>
        </w:rPr>
      </w:pPr>
      <w:r>
        <w:rPr>
          <w:rFonts w:ascii="Times New Roman" w:hAnsi="Times New Roman" w:cs="Times New Roman"/>
          <w:sz w:val="28"/>
          <w:szCs w:val="28"/>
        </w:rPr>
        <w:t>«УТВЕРЖДАЮ»</w:t>
      </w:r>
    </w:p>
    <w:p w14:paraId="166463B8" w14:textId="77777777" w:rsidR="00B95197" w:rsidRPr="00EE6194" w:rsidRDefault="00B95197" w:rsidP="00B95197">
      <w:pPr>
        <w:pStyle w:val="ConsPlusNonformat"/>
        <w:ind w:firstLine="3402"/>
        <w:jc w:val="center"/>
        <w:rPr>
          <w:rFonts w:ascii="Times New Roman" w:hAnsi="Times New Roman" w:cs="Times New Roman"/>
          <w:sz w:val="28"/>
          <w:szCs w:val="28"/>
        </w:rPr>
      </w:pPr>
      <w:r w:rsidRPr="00EE6194">
        <w:rPr>
          <w:rFonts w:ascii="Times New Roman" w:hAnsi="Times New Roman" w:cs="Times New Roman"/>
          <w:sz w:val="28"/>
          <w:szCs w:val="28"/>
        </w:rPr>
        <w:t>________________________________</w:t>
      </w:r>
    </w:p>
    <w:p w14:paraId="24525021" w14:textId="77777777" w:rsidR="00B95197" w:rsidRPr="00EE6194" w:rsidRDefault="00B95197" w:rsidP="00B95197">
      <w:pPr>
        <w:pStyle w:val="ConsPlusNonformat"/>
        <w:ind w:firstLine="3402"/>
        <w:jc w:val="center"/>
        <w:rPr>
          <w:rFonts w:ascii="Times New Roman" w:hAnsi="Times New Roman" w:cs="Times New Roman"/>
          <w:sz w:val="24"/>
          <w:szCs w:val="24"/>
        </w:rPr>
      </w:pPr>
      <w:r w:rsidRPr="00EE6194">
        <w:rPr>
          <w:rFonts w:ascii="Times New Roman" w:hAnsi="Times New Roman" w:cs="Times New Roman"/>
          <w:sz w:val="24"/>
          <w:szCs w:val="24"/>
        </w:rPr>
        <w:t>(Руководитель уполномоченного органа)</w:t>
      </w:r>
    </w:p>
    <w:p w14:paraId="04D8C401" w14:textId="77777777" w:rsidR="00B95197" w:rsidRPr="00EE6194" w:rsidRDefault="00B95197" w:rsidP="00B95197">
      <w:pPr>
        <w:pStyle w:val="ConsPlusNonformat"/>
        <w:ind w:firstLine="3402"/>
        <w:jc w:val="center"/>
        <w:rPr>
          <w:rFonts w:ascii="Times New Roman" w:hAnsi="Times New Roman" w:cs="Times New Roman"/>
          <w:sz w:val="28"/>
          <w:szCs w:val="28"/>
        </w:rPr>
      </w:pPr>
      <w:r w:rsidRPr="00EE6194">
        <w:rPr>
          <w:rFonts w:ascii="Times New Roman" w:hAnsi="Times New Roman" w:cs="Times New Roman"/>
          <w:sz w:val="28"/>
          <w:szCs w:val="28"/>
        </w:rPr>
        <w:t>________________________________</w:t>
      </w:r>
    </w:p>
    <w:p w14:paraId="0AE40ED1" w14:textId="77777777" w:rsidR="00B95197" w:rsidRDefault="00B95197" w:rsidP="00B95197">
      <w:pPr>
        <w:pStyle w:val="ConsPlusNonformat"/>
        <w:ind w:firstLine="3402"/>
        <w:jc w:val="center"/>
        <w:rPr>
          <w:rFonts w:ascii="Times New Roman" w:hAnsi="Times New Roman" w:cs="Times New Roman"/>
          <w:sz w:val="24"/>
          <w:szCs w:val="24"/>
        </w:rPr>
      </w:pPr>
      <w:r w:rsidRPr="00EE6194">
        <w:rPr>
          <w:rFonts w:ascii="Times New Roman" w:hAnsi="Times New Roman" w:cs="Times New Roman"/>
          <w:sz w:val="24"/>
          <w:szCs w:val="24"/>
        </w:rPr>
        <w:t>(подпись, расшифровка подписи)</w:t>
      </w:r>
    </w:p>
    <w:p w14:paraId="78849C05" w14:textId="5E868B6F" w:rsidR="005F4803" w:rsidRDefault="00B95197" w:rsidP="00B95197">
      <w:pPr>
        <w:pStyle w:val="ConsPlusNonformat"/>
        <w:ind w:firstLine="3402"/>
        <w:jc w:val="center"/>
        <w:rPr>
          <w:rFonts w:ascii="Times New Roman" w:hAnsi="Times New Roman" w:cs="Times New Roman"/>
          <w:sz w:val="28"/>
          <w:szCs w:val="28"/>
        </w:rPr>
      </w:pPr>
      <w:r w:rsidRPr="00EE6194">
        <w:rPr>
          <w:rFonts w:ascii="Times New Roman" w:hAnsi="Times New Roman" w:cs="Times New Roman"/>
          <w:sz w:val="28"/>
          <w:szCs w:val="28"/>
        </w:rPr>
        <w:t>«_</w:t>
      </w:r>
      <w:r>
        <w:rPr>
          <w:rFonts w:ascii="Times New Roman" w:hAnsi="Times New Roman" w:cs="Times New Roman"/>
          <w:sz w:val="28"/>
          <w:szCs w:val="28"/>
        </w:rPr>
        <w:t>__</w:t>
      </w:r>
      <w:r w:rsidRPr="00EE6194">
        <w:rPr>
          <w:rFonts w:ascii="Times New Roman" w:hAnsi="Times New Roman" w:cs="Times New Roman"/>
          <w:sz w:val="28"/>
          <w:szCs w:val="28"/>
        </w:rPr>
        <w:t>__» _____</w:t>
      </w:r>
      <w:r>
        <w:rPr>
          <w:rFonts w:ascii="Times New Roman" w:hAnsi="Times New Roman" w:cs="Times New Roman"/>
          <w:sz w:val="28"/>
          <w:szCs w:val="28"/>
        </w:rPr>
        <w:t>_</w:t>
      </w:r>
      <w:r w:rsidRPr="00EE6194">
        <w:rPr>
          <w:rFonts w:ascii="Times New Roman" w:hAnsi="Times New Roman" w:cs="Times New Roman"/>
          <w:sz w:val="28"/>
          <w:szCs w:val="28"/>
        </w:rPr>
        <w:t>___________ 20_</w:t>
      </w:r>
      <w:r>
        <w:rPr>
          <w:rFonts w:ascii="Times New Roman" w:hAnsi="Times New Roman" w:cs="Times New Roman"/>
          <w:sz w:val="28"/>
          <w:szCs w:val="28"/>
        </w:rPr>
        <w:t>_</w:t>
      </w:r>
      <w:r w:rsidRPr="00EE6194">
        <w:rPr>
          <w:rFonts w:ascii="Times New Roman" w:hAnsi="Times New Roman" w:cs="Times New Roman"/>
          <w:sz w:val="28"/>
          <w:szCs w:val="28"/>
        </w:rPr>
        <w:t>_ г.</w:t>
      </w:r>
    </w:p>
    <w:p w14:paraId="6AA00C05" w14:textId="18FA0ED6" w:rsidR="00B95197" w:rsidRDefault="00B95197" w:rsidP="00B95197">
      <w:pPr>
        <w:pStyle w:val="ConsPlusNonformat"/>
        <w:ind w:firstLine="3402"/>
        <w:jc w:val="center"/>
        <w:rPr>
          <w:rFonts w:ascii="Times New Roman" w:hAnsi="Times New Roman" w:cs="Times New Roman"/>
          <w:sz w:val="28"/>
          <w:szCs w:val="28"/>
        </w:rPr>
      </w:pPr>
    </w:p>
    <w:p w14:paraId="4C17D440" w14:textId="77777777" w:rsidR="00B95197" w:rsidRDefault="00B95197" w:rsidP="00B95197">
      <w:pPr>
        <w:pStyle w:val="ConsPlusNonformat"/>
        <w:jc w:val="center"/>
        <w:rPr>
          <w:rFonts w:ascii="Times New Roman" w:hAnsi="Times New Roman" w:cs="Times New Roman"/>
          <w:sz w:val="28"/>
          <w:szCs w:val="28"/>
        </w:rPr>
      </w:pPr>
    </w:p>
    <w:p w14:paraId="12625FF5" w14:textId="77777777" w:rsidR="006E395A" w:rsidRPr="00EE6194"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ЗАКЛЮЧЕНИЕ</w:t>
      </w:r>
    </w:p>
    <w:p w14:paraId="436C2B1D" w14:textId="77777777" w:rsidR="004421BC"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 xml:space="preserve">о признании (непризнании) молодой </w:t>
      </w:r>
    </w:p>
    <w:p w14:paraId="5C4E1A3F" w14:textId="4CAA7BBF" w:rsidR="004421BC"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семьи имеющей</w:t>
      </w:r>
      <w:r w:rsidR="004421BC">
        <w:rPr>
          <w:rFonts w:ascii="Times New Roman" w:hAnsi="Times New Roman" w:cs="Times New Roman"/>
          <w:sz w:val="28"/>
          <w:szCs w:val="28"/>
        </w:rPr>
        <w:t xml:space="preserve"> </w:t>
      </w:r>
      <w:r w:rsidRPr="00EE6194">
        <w:rPr>
          <w:rFonts w:ascii="Times New Roman" w:hAnsi="Times New Roman" w:cs="Times New Roman"/>
          <w:sz w:val="28"/>
          <w:szCs w:val="28"/>
        </w:rPr>
        <w:t xml:space="preserve">достаточные доходы, </w:t>
      </w:r>
    </w:p>
    <w:p w14:paraId="75BA5FBF" w14:textId="0E81F61F" w:rsidR="004421BC"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позволяющие получить кредит,</w:t>
      </w:r>
      <w:r w:rsidR="004421BC">
        <w:rPr>
          <w:rFonts w:ascii="Times New Roman" w:hAnsi="Times New Roman" w:cs="Times New Roman"/>
          <w:sz w:val="28"/>
          <w:szCs w:val="28"/>
        </w:rPr>
        <w:t xml:space="preserve"> </w:t>
      </w:r>
      <w:r w:rsidRPr="00EE6194">
        <w:rPr>
          <w:rFonts w:ascii="Times New Roman" w:hAnsi="Times New Roman" w:cs="Times New Roman"/>
          <w:sz w:val="28"/>
          <w:szCs w:val="28"/>
        </w:rPr>
        <w:t xml:space="preserve">либо </w:t>
      </w:r>
    </w:p>
    <w:p w14:paraId="654AD587" w14:textId="77777777" w:rsidR="004421BC"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 xml:space="preserve">иные денежные </w:t>
      </w:r>
      <w:r w:rsidRPr="004E5CD5">
        <w:rPr>
          <w:rFonts w:ascii="Times New Roman" w:hAnsi="Times New Roman" w:cs="Times New Roman"/>
          <w:sz w:val="28"/>
          <w:szCs w:val="28"/>
        </w:rPr>
        <w:t>сред</w:t>
      </w:r>
      <w:r>
        <w:rPr>
          <w:rFonts w:ascii="Times New Roman" w:hAnsi="Times New Roman" w:cs="Times New Roman"/>
          <w:sz w:val="28"/>
          <w:szCs w:val="28"/>
        </w:rPr>
        <w:t xml:space="preserve">ства для оплаты </w:t>
      </w:r>
    </w:p>
    <w:p w14:paraId="1A86D574" w14:textId="41B770FF" w:rsidR="004421BC" w:rsidRDefault="006E395A" w:rsidP="006E395A">
      <w:pPr>
        <w:pStyle w:val="ConsPlusNonformat"/>
        <w:jc w:val="center"/>
        <w:rPr>
          <w:rFonts w:ascii="Times New Roman" w:hAnsi="Times New Roman" w:cs="Times New Roman"/>
          <w:sz w:val="28"/>
          <w:szCs w:val="28"/>
        </w:rPr>
      </w:pPr>
      <w:r>
        <w:rPr>
          <w:rFonts w:ascii="Times New Roman" w:hAnsi="Times New Roman" w:cs="Times New Roman"/>
          <w:sz w:val="28"/>
          <w:szCs w:val="28"/>
        </w:rPr>
        <w:t>расчё</w:t>
      </w:r>
      <w:r w:rsidRPr="004E5CD5">
        <w:rPr>
          <w:rFonts w:ascii="Times New Roman" w:hAnsi="Times New Roman" w:cs="Times New Roman"/>
          <w:sz w:val="28"/>
          <w:szCs w:val="28"/>
        </w:rPr>
        <w:t>тной (средней)</w:t>
      </w:r>
      <w:r w:rsidR="004421BC">
        <w:rPr>
          <w:rFonts w:ascii="Times New Roman" w:hAnsi="Times New Roman" w:cs="Times New Roman"/>
          <w:sz w:val="28"/>
          <w:szCs w:val="28"/>
        </w:rPr>
        <w:t xml:space="preserve"> </w:t>
      </w:r>
      <w:r w:rsidRPr="004E5CD5">
        <w:rPr>
          <w:rFonts w:ascii="Times New Roman" w:hAnsi="Times New Roman" w:cs="Times New Roman"/>
          <w:sz w:val="28"/>
          <w:szCs w:val="28"/>
        </w:rPr>
        <w:t xml:space="preserve">стоимости жилья в части, </w:t>
      </w:r>
    </w:p>
    <w:p w14:paraId="12B5AFC8" w14:textId="31A1780A" w:rsidR="006E395A" w:rsidRPr="004E5CD5" w:rsidRDefault="006E395A" w:rsidP="006E395A">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превышающей размер предоставляемой</w:t>
      </w:r>
    </w:p>
    <w:p w14:paraId="230B59BC" w14:textId="77777777" w:rsidR="004421BC" w:rsidRDefault="006E395A" w:rsidP="006E395A">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 xml:space="preserve">социальной выплаты в рамках </w:t>
      </w:r>
      <w:r>
        <w:rPr>
          <w:rFonts w:ascii="Times New Roman" w:hAnsi="Times New Roman" w:cs="Times New Roman"/>
          <w:sz w:val="28"/>
          <w:szCs w:val="28"/>
        </w:rPr>
        <w:t>регионального</w:t>
      </w:r>
    </w:p>
    <w:p w14:paraId="55D8204F" w14:textId="77777777" w:rsidR="004421BC" w:rsidRDefault="006E395A" w:rsidP="006E395A">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проекта</w:t>
      </w:r>
      <w:r w:rsidRPr="004E5CD5">
        <w:rPr>
          <w:rFonts w:ascii="Times New Roman" w:hAnsi="Times New Roman" w:cs="Times New Roman"/>
          <w:sz w:val="28"/>
          <w:szCs w:val="28"/>
        </w:rPr>
        <w:t xml:space="preserve"> «Оказание молодым семьям</w:t>
      </w:r>
    </w:p>
    <w:p w14:paraId="730C157E" w14:textId="77777777" w:rsidR="004421BC" w:rsidRDefault="006E395A" w:rsidP="006E395A">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 xml:space="preserve"> государственной поддержки для </w:t>
      </w:r>
    </w:p>
    <w:p w14:paraId="5F253C6F" w14:textId="5F5C4D3D" w:rsidR="006E395A" w:rsidRPr="004E5CD5" w:rsidRDefault="006E395A" w:rsidP="006E395A">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улучшения жилищных условий»</w:t>
      </w:r>
    </w:p>
    <w:p w14:paraId="328C51AE" w14:textId="77777777" w:rsidR="006E395A" w:rsidRPr="004E5CD5" w:rsidRDefault="006E395A" w:rsidP="006E395A">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(по первому варианту расч</w:t>
      </w:r>
      <w:r>
        <w:rPr>
          <w:rFonts w:ascii="Times New Roman" w:hAnsi="Times New Roman" w:cs="Times New Roman"/>
          <w:sz w:val="28"/>
          <w:szCs w:val="28"/>
        </w:rPr>
        <w:t>ё</w:t>
      </w:r>
      <w:r w:rsidRPr="004E5CD5">
        <w:rPr>
          <w:rFonts w:ascii="Times New Roman" w:hAnsi="Times New Roman" w:cs="Times New Roman"/>
          <w:sz w:val="28"/>
          <w:szCs w:val="28"/>
        </w:rPr>
        <w:t>та)</w:t>
      </w:r>
    </w:p>
    <w:p w14:paraId="4C265481" w14:textId="77777777" w:rsidR="006E395A" w:rsidRPr="00EE6194" w:rsidRDefault="006E395A" w:rsidP="006E395A">
      <w:pPr>
        <w:pStyle w:val="ConsPlusNonformat"/>
        <w:ind w:firstLine="567"/>
        <w:rPr>
          <w:rFonts w:ascii="Times New Roman" w:hAnsi="Times New Roman" w:cs="Times New Roman"/>
          <w:sz w:val="16"/>
          <w:szCs w:val="16"/>
        </w:rPr>
      </w:pPr>
    </w:p>
    <w:p w14:paraId="7584BFF6" w14:textId="77777777" w:rsidR="006E395A" w:rsidRPr="00EE6194" w:rsidRDefault="006E395A" w:rsidP="006E395A">
      <w:pPr>
        <w:pStyle w:val="ConsPlusNonformat"/>
        <w:ind w:firstLine="708"/>
        <w:rPr>
          <w:rFonts w:ascii="Times New Roman" w:hAnsi="Times New Roman" w:cs="Times New Roman"/>
          <w:sz w:val="28"/>
          <w:szCs w:val="28"/>
        </w:rPr>
      </w:pPr>
      <w:r w:rsidRPr="00EE6194">
        <w:rPr>
          <w:rFonts w:ascii="Times New Roman" w:hAnsi="Times New Roman" w:cs="Times New Roman"/>
          <w:sz w:val="28"/>
          <w:szCs w:val="28"/>
        </w:rPr>
        <w:t>Молодая семья в составе:</w:t>
      </w:r>
    </w:p>
    <w:p w14:paraId="00C53E2D"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супруг ______________________________________________________________,</w:t>
      </w:r>
    </w:p>
    <w:p w14:paraId="29EEF6ED"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4F83ACE0"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супруга _____________________________________________________________,</w:t>
      </w:r>
    </w:p>
    <w:p w14:paraId="098BFD5C"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5A836479"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дети:</w:t>
      </w:r>
    </w:p>
    <w:p w14:paraId="7DB25CAE"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1) ____________________________________________</w:t>
      </w:r>
      <w:r>
        <w:rPr>
          <w:rFonts w:ascii="Times New Roman" w:hAnsi="Times New Roman" w:cs="Times New Roman"/>
          <w:sz w:val="28"/>
          <w:szCs w:val="28"/>
        </w:rPr>
        <w:t>_</w:t>
      </w:r>
      <w:r w:rsidRPr="00EE6194">
        <w:rPr>
          <w:rFonts w:ascii="Times New Roman" w:hAnsi="Times New Roman" w:cs="Times New Roman"/>
          <w:sz w:val="28"/>
          <w:szCs w:val="28"/>
        </w:rPr>
        <w:t>_____________________,</w:t>
      </w:r>
    </w:p>
    <w:p w14:paraId="3E9A808A"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4841F564"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2) __________________________________________________________________,</w:t>
      </w:r>
    </w:p>
    <w:p w14:paraId="256FCD34"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4D200F7E"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lastRenderedPageBreak/>
        <w:t>3) __________________________________________________________________,</w:t>
      </w:r>
    </w:p>
    <w:p w14:paraId="61FF392D"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17415C7A" w14:textId="77777777" w:rsidR="006E395A" w:rsidRPr="00E51BF8"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 xml:space="preserve">подала «____» ____________ 20___ г. заявление для участия в </w:t>
      </w:r>
      <w:r>
        <w:rPr>
          <w:rFonts w:ascii="Times New Roman" w:hAnsi="Times New Roman" w:cs="Times New Roman"/>
          <w:sz w:val="28"/>
          <w:szCs w:val="28"/>
        </w:rPr>
        <w:t>региональном проекте</w:t>
      </w:r>
      <w:r w:rsidRPr="00EE6194">
        <w:rPr>
          <w:rFonts w:ascii="Times New Roman" w:hAnsi="Times New Roman" w:cs="Times New Roman"/>
          <w:sz w:val="28"/>
          <w:szCs w:val="28"/>
        </w:rPr>
        <w:t xml:space="preserve"> (либо на выдачу свидетельства), действующ</w:t>
      </w:r>
      <w:r>
        <w:rPr>
          <w:rFonts w:ascii="Times New Roman" w:hAnsi="Times New Roman" w:cs="Times New Roman"/>
          <w:sz w:val="28"/>
          <w:szCs w:val="28"/>
        </w:rPr>
        <w:t>ий</w:t>
      </w:r>
      <w:r w:rsidRPr="00EE6194">
        <w:rPr>
          <w:rFonts w:ascii="Times New Roman" w:hAnsi="Times New Roman" w:cs="Times New Roman"/>
          <w:sz w:val="28"/>
          <w:szCs w:val="28"/>
        </w:rPr>
        <w:t xml:space="preserve"> в рамках </w:t>
      </w:r>
      <w:r>
        <w:rPr>
          <w:rFonts w:ascii="Times New Roman" w:hAnsi="Times New Roman" w:cs="Times New Roman"/>
          <w:sz w:val="28"/>
          <w:szCs w:val="28"/>
        </w:rPr>
        <w:t xml:space="preserve">регионального </w:t>
      </w:r>
      <w:r w:rsidRPr="00E51BF8">
        <w:rPr>
          <w:rFonts w:ascii="Times New Roman" w:hAnsi="Times New Roman" w:cs="Times New Roman"/>
          <w:sz w:val="28"/>
          <w:szCs w:val="28"/>
        </w:rPr>
        <w:t>проекта «Оказание молодым семьям государственной поддержки для улучшения жилищных условий»</w:t>
      </w:r>
      <w:r>
        <w:rPr>
          <w:rFonts w:ascii="Times New Roman" w:hAnsi="Times New Roman" w:cs="Times New Roman"/>
          <w:sz w:val="28"/>
          <w:szCs w:val="28"/>
        </w:rPr>
        <w:t>.</w:t>
      </w:r>
    </w:p>
    <w:p w14:paraId="418561BA" w14:textId="77777777" w:rsidR="006E395A" w:rsidRPr="00EE6194" w:rsidRDefault="006E395A" w:rsidP="006E395A">
      <w:pPr>
        <w:pStyle w:val="ConsPlusNonformat"/>
        <w:ind w:firstLine="567"/>
        <w:jc w:val="both"/>
        <w:rPr>
          <w:rFonts w:ascii="Times New Roman" w:hAnsi="Times New Roman" w:cs="Times New Roman"/>
          <w:sz w:val="28"/>
          <w:szCs w:val="28"/>
        </w:rPr>
      </w:pPr>
      <w:r w:rsidRPr="00EE6194">
        <w:rPr>
          <w:rFonts w:ascii="Times New Roman" w:hAnsi="Times New Roman" w:cs="Times New Roman"/>
          <w:sz w:val="28"/>
          <w:szCs w:val="28"/>
        </w:rPr>
        <w:t xml:space="preserve">К заявлению молодой семьи приложены документы для признания молодой семьи как семьи, имеющей доходы, позволяющие получить кредит, либо иные денежные средства </w:t>
      </w:r>
      <w:r>
        <w:rPr>
          <w:rFonts w:ascii="Times New Roman" w:hAnsi="Times New Roman" w:cs="Times New Roman"/>
          <w:sz w:val="28"/>
          <w:szCs w:val="28"/>
        </w:rPr>
        <w:t xml:space="preserve">(ИДС) </w:t>
      </w:r>
      <w:r w:rsidRPr="00EE6194">
        <w:rPr>
          <w:rFonts w:ascii="Times New Roman" w:hAnsi="Times New Roman" w:cs="Times New Roman"/>
          <w:sz w:val="28"/>
          <w:szCs w:val="28"/>
        </w:rPr>
        <w:t>для оплаты расч</w:t>
      </w:r>
      <w:r>
        <w:rPr>
          <w:rFonts w:ascii="Times New Roman" w:hAnsi="Times New Roman" w:cs="Times New Roman"/>
          <w:sz w:val="28"/>
          <w:szCs w:val="28"/>
        </w:rPr>
        <w:t>ё</w:t>
      </w:r>
      <w:r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 выплаты:</w:t>
      </w:r>
    </w:p>
    <w:p w14:paraId="3502F942"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1. _____________________________________________________________</w:t>
      </w:r>
    </w:p>
    <w:p w14:paraId="4E2126E7"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2.______________________________________________________________</w:t>
      </w:r>
    </w:p>
    <w:p w14:paraId="68DE4229"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3. _____________________________________________________________</w:t>
      </w:r>
    </w:p>
    <w:p w14:paraId="319CFB5B"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4. _____________________________________________________________</w:t>
      </w:r>
    </w:p>
    <w:p w14:paraId="6E63B171" w14:textId="77777777" w:rsidR="006E395A" w:rsidRPr="00FA537F" w:rsidRDefault="006E395A" w:rsidP="006E395A">
      <w:pPr>
        <w:pStyle w:val="ConsPlusNonformat"/>
        <w:ind w:firstLine="709"/>
        <w:jc w:val="both"/>
        <w:rPr>
          <w:rFonts w:ascii="Times New Roman" w:hAnsi="Times New Roman" w:cs="Times New Roman"/>
          <w:sz w:val="28"/>
          <w:szCs w:val="28"/>
        </w:rPr>
      </w:pPr>
    </w:p>
    <w:p w14:paraId="019B1EA9" w14:textId="2E1F3070" w:rsidR="006E395A" w:rsidRPr="00EE6194" w:rsidRDefault="006E395A" w:rsidP="006E395A">
      <w:pPr>
        <w:autoSpaceDE w:val="0"/>
        <w:autoSpaceDN w:val="0"/>
        <w:adjustRightInd w:val="0"/>
        <w:jc w:val="center"/>
        <w:outlineLvl w:val="1"/>
        <w:rPr>
          <w:sz w:val="28"/>
          <w:szCs w:val="28"/>
        </w:rPr>
      </w:pPr>
      <w:r w:rsidRPr="00EE6194">
        <w:rPr>
          <w:sz w:val="28"/>
          <w:szCs w:val="28"/>
        </w:rPr>
        <w:t>Расч</w:t>
      </w:r>
      <w:r>
        <w:rPr>
          <w:sz w:val="28"/>
          <w:szCs w:val="28"/>
        </w:rPr>
        <w:t>ё</w:t>
      </w:r>
      <w:r w:rsidRPr="00EE6194">
        <w:rPr>
          <w:sz w:val="28"/>
          <w:szCs w:val="28"/>
        </w:rPr>
        <w:t>т оценки доходов и иных денежных средств</w:t>
      </w:r>
    </w:p>
    <w:p w14:paraId="36F3EE5F" w14:textId="3576C6C5" w:rsidR="006E395A" w:rsidRDefault="006E395A" w:rsidP="006E395A">
      <w:pPr>
        <w:autoSpaceDE w:val="0"/>
        <w:autoSpaceDN w:val="0"/>
        <w:adjustRightInd w:val="0"/>
        <w:jc w:val="center"/>
        <w:rPr>
          <w:sz w:val="28"/>
          <w:szCs w:val="28"/>
        </w:rPr>
      </w:pPr>
      <w:r w:rsidRPr="00EE6194">
        <w:rPr>
          <w:sz w:val="28"/>
          <w:szCs w:val="28"/>
        </w:rPr>
        <w:t>Расч</w:t>
      </w:r>
      <w:r>
        <w:rPr>
          <w:sz w:val="28"/>
          <w:szCs w:val="28"/>
        </w:rPr>
        <w:t>ё</w:t>
      </w:r>
      <w:r w:rsidRPr="00EE6194">
        <w:rPr>
          <w:sz w:val="28"/>
          <w:szCs w:val="28"/>
        </w:rPr>
        <w:t>тная (средняя) стоимость жилья (СтЖ)</w:t>
      </w:r>
    </w:p>
    <w:p w14:paraId="28B44F21" w14:textId="77777777" w:rsidR="004421BC" w:rsidRPr="00EE6194" w:rsidRDefault="004421BC" w:rsidP="006E395A">
      <w:pPr>
        <w:autoSpaceDE w:val="0"/>
        <w:autoSpaceDN w:val="0"/>
        <w:adjustRightInd w:val="0"/>
        <w:jc w:val="center"/>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1"/>
        <w:gridCol w:w="2640"/>
        <w:gridCol w:w="2760"/>
        <w:gridCol w:w="2520"/>
      </w:tblGrid>
      <w:tr w:rsidR="006E395A" w:rsidRPr="00EE6194" w14:paraId="6AE302D9" w14:textId="77777777" w:rsidTr="005A3A69">
        <w:trPr>
          <w:trHeight w:val="1000"/>
          <w:tblCellSpacing w:w="5" w:type="nil"/>
        </w:trPr>
        <w:tc>
          <w:tcPr>
            <w:tcW w:w="1701" w:type="dxa"/>
            <w:tcBorders>
              <w:top w:val="single" w:sz="4" w:space="0" w:color="auto"/>
              <w:left w:val="single" w:sz="4" w:space="0" w:color="auto"/>
              <w:bottom w:val="single" w:sz="4" w:space="0" w:color="auto"/>
              <w:right w:val="single" w:sz="4" w:space="0" w:color="auto"/>
            </w:tcBorders>
          </w:tcPr>
          <w:p w14:paraId="470C761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Состав семьи (человек)</w:t>
            </w:r>
          </w:p>
        </w:tc>
        <w:tc>
          <w:tcPr>
            <w:tcW w:w="2640" w:type="dxa"/>
            <w:tcBorders>
              <w:top w:val="single" w:sz="4" w:space="0" w:color="auto"/>
              <w:left w:val="single" w:sz="4" w:space="0" w:color="auto"/>
              <w:bottom w:val="single" w:sz="4" w:space="0" w:color="auto"/>
              <w:right w:val="single" w:sz="4" w:space="0" w:color="auto"/>
            </w:tcBorders>
          </w:tcPr>
          <w:p w14:paraId="441B7C3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Норматив стоимости кв. метра общей площади жилья </w:t>
            </w:r>
          </w:p>
          <w:p w14:paraId="6D7A243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 за 1 кв. метр)</w:t>
            </w:r>
          </w:p>
        </w:tc>
        <w:tc>
          <w:tcPr>
            <w:tcW w:w="2760" w:type="dxa"/>
            <w:tcBorders>
              <w:top w:val="single" w:sz="4" w:space="0" w:color="auto"/>
              <w:left w:val="single" w:sz="4" w:space="0" w:color="auto"/>
              <w:bottom w:val="single" w:sz="4" w:space="0" w:color="auto"/>
              <w:right w:val="single" w:sz="4" w:space="0" w:color="auto"/>
            </w:tcBorders>
          </w:tcPr>
          <w:p w14:paraId="01CC866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общей площади жилья для расч</w:t>
            </w:r>
            <w:r>
              <w:rPr>
                <w:rFonts w:ascii="Times New Roman" w:hAnsi="Times New Roman" w:cs="Times New Roman"/>
                <w:sz w:val="24"/>
                <w:szCs w:val="24"/>
              </w:rPr>
              <w:t>ё</w:t>
            </w:r>
            <w:r w:rsidRPr="00EE6194">
              <w:rPr>
                <w:rFonts w:ascii="Times New Roman" w:hAnsi="Times New Roman" w:cs="Times New Roman"/>
                <w:sz w:val="24"/>
                <w:szCs w:val="24"/>
              </w:rPr>
              <w:t>та размера социальной выплаты (кв. метров)</w:t>
            </w:r>
          </w:p>
        </w:tc>
        <w:tc>
          <w:tcPr>
            <w:tcW w:w="2520" w:type="dxa"/>
            <w:tcBorders>
              <w:top w:val="single" w:sz="4" w:space="0" w:color="auto"/>
              <w:left w:val="single" w:sz="4" w:space="0" w:color="auto"/>
              <w:bottom w:val="single" w:sz="4" w:space="0" w:color="auto"/>
              <w:right w:val="single" w:sz="4" w:space="0" w:color="auto"/>
            </w:tcBorders>
          </w:tcPr>
          <w:p w14:paraId="1E4D2C9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Расч</w:t>
            </w:r>
            <w:r>
              <w:rPr>
                <w:rFonts w:ascii="Times New Roman" w:hAnsi="Times New Roman" w:cs="Times New Roman"/>
                <w:sz w:val="24"/>
                <w:szCs w:val="24"/>
              </w:rPr>
              <w:t>ё</w:t>
            </w:r>
            <w:r w:rsidRPr="00EE6194">
              <w:rPr>
                <w:rFonts w:ascii="Times New Roman" w:hAnsi="Times New Roman" w:cs="Times New Roman"/>
                <w:sz w:val="24"/>
                <w:szCs w:val="24"/>
              </w:rPr>
              <w:t>тная (средняя) стоимость жилья (рублей),</w:t>
            </w:r>
          </w:p>
          <w:p w14:paraId="11B5149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гр.2 x гр.3</w:t>
            </w:r>
          </w:p>
        </w:tc>
      </w:tr>
      <w:tr w:rsidR="006E395A" w:rsidRPr="00EE6194" w14:paraId="6315518C" w14:textId="77777777" w:rsidTr="005A3A69">
        <w:trPr>
          <w:tblCellSpacing w:w="5" w:type="nil"/>
        </w:trPr>
        <w:tc>
          <w:tcPr>
            <w:tcW w:w="1701" w:type="dxa"/>
            <w:tcBorders>
              <w:left w:val="single" w:sz="4" w:space="0" w:color="auto"/>
              <w:bottom w:val="single" w:sz="4" w:space="0" w:color="auto"/>
              <w:right w:val="single" w:sz="4" w:space="0" w:color="auto"/>
            </w:tcBorders>
          </w:tcPr>
          <w:p w14:paraId="21F1288F"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2640" w:type="dxa"/>
            <w:tcBorders>
              <w:left w:val="single" w:sz="4" w:space="0" w:color="auto"/>
              <w:bottom w:val="single" w:sz="4" w:space="0" w:color="auto"/>
              <w:right w:val="single" w:sz="4" w:space="0" w:color="auto"/>
            </w:tcBorders>
          </w:tcPr>
          <w:p w14:paraId="3BADB4D1"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2760" w:type="dxa"/>
            <w:tcBorders>
              <w:left w:val="single" w:sz="4" w:space="0" w:color="auto"/>
              <w:bottom w:val="single" w:sz="4" w:space="0" w:color="auto"/>
              <w:right w:val="single" w:sz="4" w:space="0" w:color="auto"/>
            </w:tcBorders>
          </w:tcPr>
          <w:p w14:paraId="11FE789D"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c>
          <w:tcPr>
            <w:tcW w:w="2520" w:type="dxa"/>
            <w:tcBorders>
              <w:left w:val="single" w:sz="4" w:space="0" w:color="auto"/>
              <w:bottom w:val="single" w:sz="4" w:space="0" w:color="auto"/>
              <w:right w:val="single" w:sz="4" w:space="0" w:color="auto"/>
            </w:tcBorders>
          </w:tcPr>
          <w:p w14:paraId="6A65EBD6"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4</w:t>
            </w:r>
          </w:p>
        </w:tc>
      </w:tr>
      <w:tr w:rsidR="006E395A" w:rsidRPr="00EE6194" w14:paraId="0E469B1E" w14:textId="77777777" w:rsidTr="005A3A69">
        <w:trPr>
          <w:tblCellSpacing w:w="5" w:type="nil"/>
        </w:trPr>
        <w:tc>
          <w:tcPr>
            <w:tcW w:w="1701" w:type="dxa"/>
            <w:tcBorders>
              <w:left w:val="single" w:sz="4" w:space="0" w:color="auto"/>
              <w:bottom w:val="single" w:sz="4" w:space="0" w:color="auto"/>
              <w:right w:val="single" w:sz="4" w:space="0" w:color="auto"/>
            </w:tcBorders>
          </w:tcPr>
          <w:p w14:paraId="43E65BC6" w14:textId="77777777" w:rsidR="006E395A" w:rsidRPr="00EE6194" w:rsidRDefault="006E395A" w:rsidP="005A3A69">
            <w:pPr>
              <w:pStyle w:val="ConsPlusCell"/>
              <w:jc w:val="center"/>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Pr>
          <w:p w14:paraId="775B94B1" w14:textId="77777777" w:rsidR="006E395A" w:rsidRPr="00EE6194" w:rsidRDefault="006E395A" w:rsidP="005A3A69">
            <w:pPr>
              <w:pStyle w:val="ConsPlusCell"/>
              <w:jc w:val="center"/>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14:paraId="0F643B5F" w14:textId="77777777" w:rsidR="006E395A" w:rsidRPr="00EE6194" w:rsidRDefault="006E395A" w:rsidP="005A3A69">
            <w:pPr>
              <w:pStyle w:val="ConsPlusCell"/>
              <w:jc w:val="center"/>
              <w:rPr>
                <w:rFonts w:ascii="Times New Roman" w:hAnsi="Times New Roman" w:cs="Times New Roman"/>
                <w:sz w:val="24"/>
                <w:szCs w:val="24"/>
              </w:rPr>
            </w:pPr>
          </w:p>
        </w:tc>
        <w:tc>
          <w:tcPr>
            <w:tcW w:w="2520" w:type="dxa"/>
            <w:tcBorders>
              <w:left w:val="single" w:sz="4" w:space="0" w:color="auto"/>
              <w:bottom w:val="single" w:sz="4" w:space="0" w:color="auto"/>
              <w:right w:val="single" w:sz="4" w:space="0" w:color="auto"/>
            </w:tcBorders>
          </w:tcPr>
          <w:p w14:paraId="134662BD" w14:textId="77777777" w:rsidR="006E395A" w:rsidRPr="00EE6194" w:rsidRDefault="006E395A" w:rsidP="005A3A69">
            <w:pPr>
              <w:pStyle w:val="ConsPlusCell"/>
              <w:jc w:val="center"/>
              <w:rPr>
                <w:rFonts w:ascii="Times New Roman" w:hAnsi="Times New Roman" w:cs="Times New Roman"/>
                <w:sz w:val="24"/>
                <w:szCs w:val="24"/>
              </w:rPr>
            </w:pPr>
          </w:p>
        </w:tc>
      </w:tr>
    </w:tbl>
    <w:p w14:paraId="70B417E1" w14:textId="77777777" w:rsidR="007637E7" w:rsidRPr="00EE6194" w:rsidRDefault="007637E7" w:rsidP="006E395A">
      <w:pPr>
        <w:autoSpaceDE w:val="0"/>
        <w:autoSpaceDN w:val="0"/>
        <w:adjustRightInd w:val="0"/>
        <w:jc w:val="both"/>
        <w:rPr>
          <w:sz w:val="28"/>
          <w:szCs w:val="28"/>
        </w:rPr>
      </w:pPr>
    </w:p>
    <w:p w14:paraId="7C3168AD" w14:textId="284C7D7B" w:rsidR="006E395A" w:rsidRDefault="006E395A" w:rsidP="006E395A">
      <w:pPr>
        <w:autoSpaceDE w:val="0"/>
        <w:autoSpaceDN w:val="0"/>
        <w:adjustRightInd w:val="0"/>
        <w:jc w:val="center"/>
        <w:outlineLvl w:val="1"/>
        <w:rPr>
          <w:sz w:val="28"/>
          <w:szCs w:val="28"/>
        </w:rPr>
      </w:pPr>
      <w:r w:rsidRPr="00EE6194">
        <w:rPr>
          <w:sz w:val="28"/>
          <w:szCs w:val="28"/>
        </w:rPr>
        <w:t>Размер социальной выплаты на приобретение жилья (С)</w:t>
      </w:r>
    </w:p>
    <w:p w14:paraId="19769F05" w14:textId="77777777" w:rsidR="004421BC" w:rsidRPr="00EE6194" w:rsidRDefault="004421BC" w:rsidP="006E395A">
      <w:pPr>
        <w:autoSpaceDE w:val="0"/>
        <w:autoSpaceDN w:val="0"/>
        <w:adjustRightInd w:val="0"/>
        <w:jc w:val="center"/>
        <w:outlineLvl w:val="1"/>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4"/>
        <w:gridCol w:w="3720"/>
        <w:gridCol w:w="3240"/>
      </w:tblGrid>
      <w:tr w:rsidR="006E395A" w:rsidRPr="00EE6194" w14:paraId="5BD82BA1" w14:textId="77777777" w:rsidTr="005A3A69">
        <w:trPr>
          <w:trHeight w:val="800"/>
          <w:tblCellSpacing w:w="5" w:type="nil"/>
        </w:trPr>
        <w:tc>
          <w:tcPr>
            <w:tcW w:w="2694" w:type="dxa"/>
            <w:tcBorders>
              <w:top w:val="single" w:sz="4" w:space="0" w:color="auto"/>
              <w:left w:val="single" w:sz="4" w:space="0" w:color="auto"/>
              <w:bottom w:val="single" w:sz="4" w:space="0" w:color="auto"/>
              <w:right w:val="single" w:sz="4" w:space="0" w:color="auto"/>
            </w:tcBorders>
          </w:tcPr>
          <w:p w14:paraId="0E89B6B4"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 xml:space="preserve">тная (средняя)    </w:t>
            </w:r>
            <w:r w:rsidRPr="00EE6194">
              <w:rPr>
                <w:rFonts w:ascii="Times New Roman" w:hAnsi="Times New Roman" w:cs="Times New Roman"/>
                <w:sz w:val="24"/>
                <w:szCs w:val="24"/>
              </w:rPr>
              <w:br/>
              <w:t xml:space="preserve"> стоимость жилья (рублей)</w:t>
            </w:r>
          </w:p>
        </w:tc>
        <w:tc>
          <w:tcPr>
            <w:tcW w:w="3720" w:type="dxa"/>
            <w:tcBorders>
              <w:top w:val="single" w:sz="4" w:space="0" w:color="auto"/>
              <w:left w:val="single" w:sz="4" w:space="0" w:color="auto"/>
              <w:bottom w:val="single" w:sz="4" w:space="0" w:color="auto"/>
              <w:right w:val="single" w:sz="4" w:space="0" w:color="auto"/>
            </w:tcBorders>
          </w:tcPr>
          <w:p w14:paraId="5432C2A0"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Размер социальной выплаты в </w:t>
            </w:r>
            <w:r>
              <w:rPr>
                <w:rFonts w:ascii="Times New Roman" w:hAnsi="Times New Roman" w:cs="Times New Roman"/>
                <w:sz w:val="24"/>
                <w:szCs w:val="24"/>
              </w:rPr>
              <w:t>процентах от расчё</w:t>
            </w:r>
            <w:r w:rsidRPr="00EE6194">
              <w:rPr>
                <w:rFonts w:ascii="Times New Roman" w:hAnsi="Times New Roman" w:cs="Times New Roman"/>
                <w:sz w:val="24"/>
                <w:szCs w:val="24"/>
              </w:rPr>
              <w:t xml:space="preserve">тной (средней) стоимости жилья </w:t>
            </w:r>
          </w:p>
          <w:p w14:paraId="3A61468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(30 </w:t>
            </w:r>
            <w:r>
              <w:rPr>
                <w:rFonts w:ascii="Times New Roman" w:hAnsi="Times New Roman" w:cs="Times New Roman"/>
                <w:sz w:val="24"/>
                <w:szCs w:val="24"/>
              </w:rPr>
              <w:t>процентов</w:t>
            </w:r>
            <w:r w:rsidRPr="00EE6194">
              <w:rPr>
                <w:rFonts w:ascii="Times New Roman" w:hAnsi="Times New Roman" w:cs="Times New Roman"/>
                <w:sz w:val="24"/>
                <w:szCs w:val="24"/>
              </w:rPr>
              <w:t xml:space="preserve"> или 35 </w:t>
            </w:r>
            <w:r>
              <w:rPr>
                <w:rFonts w:ascii="Times New Roman" w:hAnsi="Times New Roman" w:cs="Times New Roman"/>
                <w:sz w:val="24"/>
                <w:szCs w:val="24"/>
              </w:rPr>
              <w:t>процентов</w:t>
            </w:r>
            <w:r w:rsidRPr="00EE6194">
              <w:rPr>
                <w:rFonts w:ascii="Times New Roman" w:hAnsi="Times New Roman" w:cs="Times New Roman"/>
                <w:sz w:val="24"/>
                <w:szCs w:val="24"/>
              </w:rPr>
              <w:t>)</w:t>
            </w:r>
          </w:p>
        </w:tc>
        <w:tc>
          <w:tcPr>
            <w:tcW w:w="3240" w:type="dxa"/>
            <w:tcBorders>
              <w:top w:val="single" w:sz="4" w:space="0" w:color="auto"/>
              <w:left w:val="single" w:sz="4" w:space="0" w:color="auto"/>
              <w:bottom w:val="single" w:sz="4" w:space="0" w:color="auto"/>
              <w:right w:val="single" w:sz="4" w:space="0" w:color="auto"/>
            </w:tcBorders>
          </w:tcPr>
          <w:p w14:paraId="40DC3B3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Размер социальной выплаты на </w:t>
            </w:r>
            <w:r>
              <w:rPr>
                <w:rFonts w:ascii="Times New Roman" w:hAnsi="Times New Roman" w:cs="Times New Roman"/>
                <w:sz w:val="24"/>
                <w:szCs w:val="24"/>
              </w:rPr>
              <w:t xml:space="preserve">приобретение жилья (рублей), графа </w:t>
            </w:r>
            <w:r w:rsidRPr="00EE6194">
              <w:rPr>
                <w:rFonts w:ascii="Times New Roman" w:hAnsi="Times New Roman" w:cs="Times New Roman"/>
                <w:sz w:val="24"/>
                <w:szCs w:val="24"/>
              </w:rPr>
              <w:t>1 x гр</w:t>
            </w:r>
            <w:r>
              <w:rPr>
                <w:rFonts w:ascii="Times New Roman" w:hAnsi="Times New Roman" w:cs="Times New Roman"/>
                <w:sz w:val="24"/>
                <w:szCs w:val="24"/>
              </w:rPr>
              <w:t xml:space="preserve">афу </w:t>
            </w:r>
            <w:r w:rsidRPr="00EE6194">
              <w:rPr>
                <w:rFonts w:ascii="Times New Roman" w:hAnsi="Times New Roman" w:cs="Times New Roman"/>
                <w:sz w:val="24"/>
                <w:szCs w:val="24"/>
              </w:rPr>
              <w:t>2</w:t>
            </w:r>
          </w:p>
        </w:tc>
      </w:tr>
      <w:tr w:rsidR="006E395A" w:rsidRPr="00EE6194" w14:paraId="2AF90614" w14:textId="77777777" w:rsidTr="005A3A69">
        <w:trPr>
          <w:tblCellSpacing w:w="5" w:type="nil"/>
        </w:trPr>
        <w:tc>
          <w:tcPr>
            <w:tcW w:w="2694" w:type="dxa"/>
            <w:tcBorders>
              <w:left w:val="single" w:sz="4" w:space="0" w:color="auto"/>
              <w:bottom w:val="single" w:sz="4" w:space="0" w:color="auto"/>
              <w:right w:val="single" w:sz="4" w:space="0" w:color="auto"/>
            </w:tcBorders>
          </w:tcPr>
          <w:p w14:paraId="0F0EB55B"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3720" w:type="dxa"/>
            <w:tcBorders>
              <w:left w:val="single" w:sz="4" w:space="0" w:color="auto"/>
              <w:bottom w:val="single" w:sz="4" w:space="0" w:color="auto"/>
              <w:right w:val="single" w:sz="4" w:space="0" w:color="auto"/>
            </w:tcBorders>
          </w:tcPr>
          <w:p w14:paraId="42500CD2"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3240" w:type="dxa"/>
            <w:tcBorders>
              <w:left w:val="single" w:sz="4" w:space="0" w:color="auto"/>
              <w:bottom w:val="single" w:sz="4" w:space="0" w:color="auto"/>
              <w:right w:val="single" w:sz="4" w:space="0" w:color="auto"/>
            </w:tcBorders>
          </w:tcPr>
          <w:p w14:paraId="1408A6F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r>
      <w:tr w:rsidR="006E395A" w:rsidRPr="00EE6194" w14:paraId="5E5A4E89" w14:textId="77777777" w:rsidTr="005A3A69">
        <w:trPr>
          <w:tblCellSpacing w:w="5" w:type="nil"/>
        </w:trPr>
        <w:tc>
          <w:tcPr>
            <w:tcW w:w="2694" w:type="dxa"/>
            <w:tcBorders>
              <w:left w:val="single" w:sz="4" w:space="0" w:color="auto"/>
              <w:bottom w:val="single" w:sz="4" w:space="0" w:color="auto"/>
              <w:right w:val="single" w:sz="4" w:space="0" w:color="auto"/>
            </w:tcBorders>
          </w:tcPr>
          <w:p w14:paraId="2E6AEC48" w14:textId="77777777" w:rsidR="006E395A" w:rsidRPr="00EE6194" w:rsidRDefault="006E395A" w:rsidP="005A3A69">
            <w:pPr>
              <w:pStyle w:val="ConsPlusCell"/>
              <w:rPr>
                <w:rFonts w:ascii="Times New Roman" w:hAnsi="Times New Roman" w:cs="Times New Roman"/>
              </w:rPr>
            </w:pPr>
          </w:p>
        </w:tc>
        <w:tc>
          <w:tcPr>
            <w:tcW w:w="3720" w:type="dxa"/>
            <w:tcBorders>
              <w:left w:val="single" w:sz="4" w:space="0" w:color="auto"/>
              <w:bottom w:val="single" w:sz="4" w:space="0" w:color="auto"/>
              <w:right w:val="single" w:sz="4" w:space="0" w:color="auto"/>
            </w:tcBorders>
          </w:tcPr>
          <w:p w14:paraId="56F756C7" w14:textId="77777777" w:rsidR="006E395A" w:rsidRPr="00EE6194" w:rsidRDefault="006E395A" w:rsidP="005A3A69">
            <w:pPr>
              <w:pStyle w:val="ConsPlusCell"/>
              <w:rPr>
                <w:rFonts w:ascii="Times New Roman" w:hAnsi="Times New Roman" w:cs="Times New Roman"/>
              </w:rPr>
            </w:pPr>
          </w:p>
        </w:tc>
        <w:tc>
          <w:tcPr>
            <w:tcW w:w="3240" w:type="dxa"/>
            <w:tcBorders>
              <w:left w:val="single" w:sz="4" w:space="0" w:color="auto"/>
              <w:bottom w:val="single" w:sz="4" w:space="0" w:color="auto"/>
              <w:right w:val="single" w:sz="4" w:space="0" w:color="auto"/>
            </w:tcBorders>
          </w:tcPr>
          <w:p w14:paraId="69C8FB37" w14:textId="77777777" w:rsidR="006E395A" w:rsidRPr="00EE6194" w:rsidRDefault="006E395A" w:rsidP="005A3A69">
            <w:pPr>
              <w:pStyle w:val="ConsPlusCell"/>
              <w:rPr>
                <w:rFonts w:ascii="Times New Roman" w:hAnsi="Times New Roman" w:cs="Times New Roman"/>
              </w:rPr>
            </w:pPr>
          </w:p>
        </w:tc>
      </w:tr>
    </w:tbl>
    <w:p w14:paraId="4983CAA4" w14:textId="77777777" w:rsidR="006E395A" w:rsidRPr="00EE6194" w:rsidRDefault="006E395A" w:rsidP="006E395A">
      <w:pPr>
        <w:autoSpaceDE w:val="0"/>
        <w:autoSpaceDN w:val="0"/>
        <w:adjustRightInd w:val="0"/>
        <w:jc w:val="both"/>
        <w:rPr>
          <w:sz w:val="16"/>
          <w:szCs w:val="16"/>
        </w:rPr>
      </w:pPr>
    </w:p>
    <w:p w14:paraId="6001CC7E" w14:textId="2ECC6C52" w:rsidR="006E395A" w:rsidRDefault="006E395A" w:rsidP="006E395A">
      <w:pPr>
        <w:autoSpaceDE w:val="0"/>
        <w:autoSpaceDN w:val="0"/>
        <w:adjustRightInd w:val="0"/>
        <w:jc w:val="center"/>
        <w:outlineLvl w:val="1"/>
        <w:rPr>
          <w:sz w:val="28"/>
          <w:szCs w:val="28"/>
        </w:rPr>
      </w:pPr>
      <w:r w:rsidRPr="00EE6194">
        <w:rPr>
          <w:sz w:val="28"/>
          <w:szCs w:val="28"/>
        </w:rPr>
        <w:t>Часть ра</w:t>
      </w:r>
      <w:r>
        <w:rPr>
          <w:sz w:val="28"/>
          <w:szCs w:val="28"/>
        </w:rPr>
        <w:t>счё</w:t>
      </w:r>
      <w:r w:rsidRPr="00EE6194">
        <w:rPr>
          <w:sz w:val="28"/>
          <w:szCs w:val="28"/>
        </w:rPr>
        <w:t xml:space="preserve">тной (средней) стоимости жилья, </w:t>
      </w:r>
    </w:p>
    <w:p w14:paraId="400EF296" w14:textId="77777777" w:rsidR="006E395A" w:rsidRDefault="006E395A" w:rsidP="006E395A">
      <w:pPr>
        <w:autoSpaceDE w:val="0"/>
        <w:autoSpaceDN w:val="0"/>
        <w:adjustRightInd w:val="0"/>
        <w:jc w:val="center"/>
        <w:outlineLvl w:val="1"/>
        <w:rPr>
          <w:sz w:val="28"/>
          <w:szCs w:val="28"/>
        </w:rPr>
      </w:pPr>
      <w:r w:rsidRPr="00EE6194">
        <w:rPr>
          <w:sz w:val="28"/>
          <w:szCs w:val="28"/>
        </w:rPr>
        <w:t xml:space="preserve">превышающей размер социальной выплаты </w:t>
      </w:r>
    </w:p>
    <w:p w14:paraId="187D4527" w14:textId="76BF334B" w:rsidR="006E395A" w:rsidRDefault="006E395A" w:rsidP="006E395A">
      <w:pPr>
        <w:autoSpaceDE w:val="0"/>
        <w:autoSpaceDN w:val="0"/>
        <w:adjustRightInd w:val="0"/>
        <w:jc w:val="center"/>
        <w:outlineLvl w:val="1"/>
        <w:rPr>
          <w:sz w:val="28"/>
          <w:szCs w:val="28"/>
        </w:rPr>
      </w:pPr>
      <w:r w:rsidRPr="00EE6194">
        <w:rPr>
          <w:sz w:val="28"/>
          <w:szCs w:val="28"/>
        </w:rPr>
        <w:t>на приобретение жилья (ЧСтЖ)</w:t>
      </w:r>
    </w:p>
    <w:p w14:paraId="201FB218" w14:textId="77777777" w:rsidR="004421BC" w:rsidRPr="00EE6194" w:rsidRDefault="004421BC" w:rsidP="006E395A">
      <w:pPr>
        <w:autoSpaceDE w:val="0"/>
        <w:autoSpaceDN w:val="0"/>
        <w:adjustRightInd w:val="0"/>
        <w:jc w:val="center"/>
        <w:outlineLvl w:val="1"/>
        <w:rPr>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80"/>
        <w:gridCol w:w="3360"/>
        <w:gridCol w:w="3999"/>
      </w:tblGrid>
      <w:tr w:rsidR="006E395A" w:rsidRPr="00EE6194" w14:paraId="7884FD61" w14:textId="77777777" w:rsidTr="005A3A69">
        <w:trPr>
          <w:trHeight w:val="1000"/>
          <w:tblCellSpacing w:w="5" w:type="nil"/>
        </w:trPr>
        <w:tc>
          <w:tcPr>
            <w:tcW w:w="2280" w:type="dxa"/>
            <w:tcBorders>
              <w:top w:val="single" w:sz="4" w:space="0" w:color="auto"/>
              <w:left w:val="single" w:sz="4" w:space="0" w:color="auto"/>
              <w:bottom w:val="single" w:sz="4" w:space="0" w:color="auto"/>
              <w:right w:val="single" w:sz="4" w:space="0" w:color="auto"/>
            </w:tcBorders>
          </w:tcPr>
          <w:p w14:paraId="18D2A8C9"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 xml:space="preserve">тная (средняя)    </w:t>
            </w:r>
            <w:r w:rsidRPr="00EE6194">
              <w:rPr>
                <w:rFonts w:ascii="Times New Roman" w:hAnsi="Times New Roman" w:cs="Times New Roman"/>
                <w:sz w:val="24"/>
                <w:szCs w:val="24"/>
              </w:rPr>
              <w:br/>
              <w:t xml:space="preserve"> стоимость жилья (рублей)</w:t>
            </w:r>
          </w:p>
        </w:tc>
        <w:tc>
          <w:tcPr>
            <w:tcW w:w="3360" w:type="dxa"/>
            <w:tcBorders>
              <w:top w:val="single" w:sz="4" w:space="0" w:color="auto"/>
              <w:left w:val="single" w:sz="4" w:space="0" w:color="auto"/>
              <w:bottom w:val="single" w:sz="4" w:space="0" w:color="auto"/>
              <w:right w:val="single" w:sz="4" w:space="0" w:color="auto"/>
            </w:tcBorders>
          </w:tcPr>
          <w:p w14:paraId="64A1E2A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 на приобретение жилья (рублей)</w:t>
            </w:r>
          </w:p>
        </w:tc>
        <w:tc>
          <w:tcPr>
            <w:tcW w:w="3999" w:type="dxa"/>
            <w:tcBorders>
              <w:top w:val="single" w:sz="4" w:space="0" w:color="auto"/>
              <w:left w:val="single" w:sz="4" w:space="0" w:color="auto"/>
              <w:bottom w:val="single" w:sz="4" w:space="0" w:color="auto"/>
              <w:right w:val="single" w:sz="4" w:space="0" w:color="auto"/>
            </w:tcBorders>
          </w:tcPr>
          <w:p w14:paraId="31815DB7"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Часть расчё</w:t>
            </w:r>
            <w:r w:rsidRPr="00EE6194">
              <w:rPr>
                <w:rFonts w:ascii="Times New Roman" w:hAnsi="Times New Roman" w:cs="Times New Roman"/>
                <w:sz w:val="24"/>
                <w:szCs w:val="24"/>
              </w:rPr>
              <w:t>тной (средней) стоимости жилья, превышающей</w:t>
            </w:r>
          </w:p>
          <w:p w14:paraId="4AF4F3AC"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размер социальной выплаты </w:t>
            </w:r>
          </w:p>
          <w:p w14:paraId="3234DE2F" w14:textId="69A1D898"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на</w:t>
            </w:r>
            <w:r w:rsidR="007637E7">
              <w:rPr>
                <w:rFonts w:ascii="Times New Roman" w:hAnsi="Times New Roman" w:cs="Times New Roman"/>
                <w:sz w:val="24"/>
                <w:szCs w:val="24"/>
              </w:rPr>
              <w:t xml:space="preserve"> </w:t>
            </w:r>
            <w:r w:rsidRPr="00EE6194">
              <w:rPr>
                <w:rFonts w:ascii="Times New Roman" w:hAnsi="Times New Roman" w:cs="Times New Roman"/>
                <w:sz w:val="24"/>
                <w:szCs w:val="24"/>
              </w:rPr>
              <w:t>приобретение жилья (рублей),</w:t>
            </w:r>
          </w:p>
          <w:p w14:paraId="313C7C9A"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1 – графа </w:t>
            </w:r>
            <w:r w:rsidRPr="00EE6194">
              <w:rPr>
                <w:rFonts w:ascii="Times New Roman" w:hAnsi="Times New Roman" w:cs="Times New Roman"/>
                <w:sz w:val="24"/>
                <w:szCs w:val="24"/>
              </w:rPr>
              <w:t>2</w:t>
            </w:r>
          </w:p>
        </w:tc>
      </w:tr>
      <w:tr w:rsidR="006E395A" w:rsidRPr="00EE6194" w14:paraId="15B9504B" w14:textId="77777777" w:rsidTr="005A3A69">
        <w:trPr>
          <w:tblCellSpacing w:w="5" w:type="nil"/>
        </w:trPr>
        <w:tc>
          <w:tcPr>
            <w:tcW w:w="2280" w:type="dxa"/>
            <w:tcBorders>
              <w:left w:val="single" w:sz="4" w:space="0" w:color="auto"/>
              <w:bottom w:val="single" w:sz="4" w:space="0" w:color="auto"/>
              <w:right w:val="single" w:sz="4" w:space="0" w:color="auto"/>
            </w:tcBorders>
          </w:tcPr>
          <w:p w14:paraId="20F95F7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3360" w:type="dxa"/>
            <w:tcBorders>
              <w:left w:val="single" w:sz="4" w:space="0" w:color="auto"/>
              <w:bottom w:val="single" w:sz="4" w:space="0" w:color="auto"/>
              <w:right w:val="single" w:sz="4" w:space="0" w:color="auto"/>
            </w:tcBorders>
          </w:tcPr>
          <w:p w14:paraId="19D0EB98"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3999" w:type="dxa"/>
            <w:tcBorders>
              <w:left w:val="single" w:sz="4" w:space="0" w:color="auto"/>
              <w:bottom w:val="single" w:sz="4" w:space="0" w:color="auto"/>
              <w:right w:val="single" w:sz="4" w:space="0" w:color="auto"/>
            </w:tcBorders>
          </w:tcPr>
          <w:p w14:paraId="7EEAEDFF"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r>
      <w:tr w:rsidR="006E395A" w:rsidRPr="00EE6194" w14:paraId="252F6625" w14:textId="77777777" w:rsidTr="005A3A69">
        <w:trPr>
          <w:tblCellSpacing w:w="5" w:type="nil"/>
        </w:trPr>
        <w:tc>
          <w:tcPr>
            <w:tcW w:w="2280" w:type="dxa"/>
            <w:tcBorders>
              <w:left w:val="single" w:sz="4" w:space="0" w:color="auto"/>
              <w:bottom w:val="single" w:sz="4" w:space="0" w:color="auto"/>
              <w:right w:val="single" w:sz="4" w:space="0" w:color="auto"/>
            </w:tcBorders>
          </w:tcPr>
          <w:p w14:paraId="0149FC15" w14:textId="77777777" w:rsidR="006E395A" w:rsidRPr="00EE6194" w:rsidRDefault="006E395A" w:rsidP="005A3A69">
            <w:pPr>
              <w:pStyle w:val="ConsPlusCell"/>
              <w:jc w:val="center"/>
              <w:rPr>
                <w:sz w:val="24"/>
                <w:szCs w:val="24"/>
              </w:rPr>
            </w:pPr>
          </w:p>
        </w:tc>
        <w:tc>
          <w:tcPr>
            <w:tcW w:w="3360" w:type="dxa"/>
            <w:tcBorders>
              <w:left w:val="single" w:sz="4" w:space="0" w:color="auto"/>
              <w:bottom w:val="single" w:sz="4" w:space="0" w:color="auto"/>
              <w:right w:val="single" w:sz="4" w:space="0" w:color="auto"/>
            </w:tcBorders>
          </w:tcPr>
          <w:p w14:paraId="0E5852E7" w14:textId="77777777" w:rsidR="006E395A" w:rsidRPr="00EE6194" w:rsidRDefault="006E395A" w:rsidP="005A3A69">
            <w:pPr>
              <w:pStyle w:val="ConsPlusCell"/>
              <w:jc w:val="center"/>
              <w:rPr>
                <w:sz w:val="24"/>
                <w:szCs w:val="24"/>
              </w:rPr>
            </w:pPr>
          </w:p>
        </w:tc>
        <w:tc>
          <w:tcPr>
            <w:tcW w:w="3999" w:type="dxa"/>
            <w:tcBorders>
              <w:left w:val="single" w:sz="4" w:space="0" w:color="auto"/>
              <w:bottom w:val="single" w:sz="4" w:space="0" w:color="auto"/>
              <w:right w:val="single" w:sz="4" w:space="0" w:color="auto"/>
            </w:tcBorders>
          </w:tcPr>
          <w:p w14:paraId="6D710DE8" w14:textId="77777777" w:rsidR="006E395A" w:rsidRPr="00EE6194" w:rsidRDefault="006E395A" w:rsidP="005A3A69">
            <w:pPr>
              <w:pStyle w:val="ConsPlusCell"/>
              <w:jc w:val="center"/>
              <w:rPr>
                <w:sz w:val="24"/>
                <w:szCs w:val="24"/>
              </w:rPr>
            </w:pPr>
          </w:p>
        </w:tc>
      </w:tr>
    </w:tbl>
    <w:p w14:paraId="266E680B" w14:textId="77777777" w:rsidR="006E395A" w:rsidRDefault="006E395A" w:rsidP="006E395A">
      <w:pPr>
        <w:autoSpaceDE w:val="0"/>
        <w:autoSpaceDN w:val="0"/>
        <w:adjustRightInd w:val="0"/>
        <w:jc w:val="center"/>
        <w:outlineLvl w:val="1"/>
        <w:rPr>
          <w:sz w:val="28"/>
          <w:szCs w:val="28"/>
        </w:rPr>
      </w:pPr>
    </w:p>
    <w:p w14:paraId="749A3639" w14:textId="13D9CE29" w:rsidR="006E395A" w:rsidRPr="00EE6194" w:rsidRDefault="006E395A" w:rsidP="006E395A">
      <w:pPr>
        <w:autoSpaceDE w:val="0"/>
        <w:autoSpaceDN w:val="0"/>
        <w:adjustRightInd w:val="0"/>
        <w:ind w:firstLine="709"/>
        <w:jc w:val="both"/>
        <w:outlineLvl w:val="1"/>
        <w:rPr>
          <w:sz w:val="28"/>
          <w:szCs w:val="28"/>
        </w:rPr>
      </w:pPr>
      <w:r w:rsidRPr="00EE6194">
        <w:rPr>
          <w:sz w:val="28"/>
          <w:szCs w:val="28"/>
        </w:rPr>
        <w:lastRenderedPageBreak/>
        <w:t>Первый этап. Сравнение максимально возможной суммы кредита</w:t>
      </w:r>
      <w:r w:rsidR="007637E7">
        <w:rPr>
          <w:sz w:val="28"/>
          <w:szCs w:val="28"/>
        </w:rPr>
        <w:t xml:space="preserve">                      </w:t>
      </w:r>
      <w:r w:rsidRPr="00EE6194">
        <w:rPr>
          <w:sz w:val="28"/>
          <w:szCs w:val="28"/>
        </w:rPr>
        <w:t>на приобретение жилья, который может быть предоставлен</w:t>
      </w:r>
      <w:r w:rsidR="007637E7">
        <w:rPr>
          <w:sz w:val="28"/>
          <w:szCs w:val="28"/>
        </w:rPr>
        <w:t xml:space="preserve"> </w:t>
      </w:r>
      <w:r w:rsidRPr="00EE6194">
        <w:rPr>
          <w:sz w:val="28"/>
          <w:szCs w:val="28"/>
        </w:rPr>
        <w:t>кредитной организацией членам молодой семьи или одному</w:t>
      </w:r>
      <w:r w:rsidR="007637E7">
        <w:rPr>
          <w:sz w:val="28"/>
          <w:szCs w:val="28"/>
        </w:rPr>
        <w:t xml:space="preserve"> </w:t>
      </w:r>
      <w:r w:rsidRPr="00EE6194">
        <w:rPr>
          <w:sz w:val="28"/>
          <w:szCs w:val="28"/>
        </w:rPr>
        <w:t>из них, и части расч</w:t>
      </w:r>
      <w:r>
        <w:rPr>
          <w:sz w:val="28"/>
          <w:szCs w:val="28"/>
        </w:rPr>
        <w:t>ё</w:t>
      </w:r>
      <w:r w:rsidRPr="00EE6194">
        <w:rPr>
          <w:sz w:val="28"/>
          <w:szCs w:val="28"/>
        </w:rPr>
        <w:t>тной (средней) стоимости жилья,</w:t>
      </w:r>
      <w:r w:rsidR="007637E7">
        <w:rPr>
          <w:sz w:val="28"/>
          <w:szCs w:val="28"/>
        </w:rPr>
        <w:t xml:space="preserve"> </w:t>
      </w:r>
      <w:r w:rsidRPr="00EE6194">
        <w:rPr>
          <w:sz w:val="28"/>
          <w:szCs w:val="28"/>
        </w:rPr>
        <w:t>превышающей размер социальной выплаты</w:t>
      </w:r>
      <w:r w:rsidR="007637E7">
        <w:rPr>
          <w:sz w:val="28"/>
          <w:szCs w:val="28"/>
        </w:rPr>
        <w:t xml:space="preserve">                    </w:t>
      </w:r>
      <w:r w:rsidRPr="00EE6194">
        <w:rPr>
          <w:sz w:val="28"/>
          <w:szCs w:val="28"/>
        </w:rPr>
        <w:t xml:space="preserve"> на приобретение жилья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3600"/>
        <w:gridCol w:w="3062"/>
      </w:tblGrid>
      <w:tr w:rsidR="006E395A" w:rsidRPr="00EE6194" w14:paraId="70E24FAC" w14:textId="77777777" w:rsidTr="005A3A69">
        <w:trPr>
          <w:trHeight w:val="1000"/>
          <w:tblCellSpacing w:w="5" w:type="nil"/>
        </w:trPr>
        <w:tc>
          <w:tcPr>
            <w:tcW w:w="2977" w:type="dxa"/>
            <w:tcBorders>
              <w:top w:val="single" w:sz="4" w:space="0" w:color="auto"/>
              <w:left w:val="single" w:sz="4" w:space="0" w:color="auto"/>
              <w:bottom w:val="single" w:sz="4" w:space="0" w:color="auto"/>
              <w:right w:val="single" w:sz="4" w:space="0" w:color="auto"/>
            </w:tcBorders>
          </w:tcPr>
          <w:p w14:paraId="5B1F2CC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Максимально возможная</w:t>
            </w:r>
          </w:p>
          <w:p w14:paraId="5606BDAA"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сумма кредита (МСк) (рублей)</w:t>
            </w:r>
          </w:p>
        </w:tc>
        <w:tc>
          <w:tcPr>
            <w:tcW w:w="3600" w:type="dxa"/>
            <w:tcBorders>
              <w:top w:val="single" w:sz="4" w:space="0" w:color="auto"/>
              <w:left w:val="single" w:sz="4" w:space="0" w:color="auto"/>
              <w:bottom w:val="single" w:sz="4" w:space="0" w:color="auto"/>
              <w:right w:val="single" w:sz="4" w:space="0" w:color="auto"/>
            </w:tcBorders>
          </w:tcPr>
          <w:p w14:paraId="5BA7130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Часть расч</w:t>
            </w:r>
            <w:r>
              <w:rPr>
                <w:rFonts w:ascii="Times New Roman" w:hAnsi="Times New Roman" w:cs="Times New Roman"/>
                <w:sz w:val="24"/>
                <w:szCs w:val="24"/>
              </w:rPr>
              <w:t>ё</w:t>
            </w:r>
            <w:r w:rsidRPr="00EE6194">
              <w:rPr>
                <w:rFonts w:ascii="Times New Roman" w:hAnsi="Times New Roman" w:cs="Times New Roman"/>
                <w:sz w:val="24"/>
                <w:szCs w:val="24"/>
              </w:rPr>
              <w:t>тной (средней) стоимости жилья, превышающей</w:t>
            </w:r>
          </w:p>
          <w:p w14:paraId="3390C496" w14:textId="25C6BD82"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 на</w:t>
            </w:r>
            <w:r w:rsidR="007637E7">
              <w:rPr>
                <w:rFonts w:ascii="Times New Roman" w:hAnsi="Times New Roman" w:cs="Times New Roman"/>
                <w:sz w:val="24"/>
                <w:szCs w:val="24"/>
              </w:rPr>
              <w:t xml:space="preserve"> </w:t>
            </w:r>
            <w:r w:rsidRPr="00EE6194">
              <w:rPr>
                <w:rFonts w:ascii="Times New Roman" w:hAnsi="Times New Roman" w:cs="Times New Roman"/>
                <w:sz w:val="24"/>
                <w:szCs w:val="24"/>
              </w:rPr>
              <w:t>приобретение жилья (ЧСтЖ</w:t>
            </w:r>
            <w:r>
              <w:rPr>
                <w:rFonts w:ascii="Times New Roman" w:hAnsi="Times New Roman" w:cs="Times New Roman"/>
                <w:sz w:val="24"/>
                <w:szCs w:val="24"/>
              </w:rPr>
              <w:t>)</w:t>
            </w:r>
            <w:r w:rsidRPr="00EE6194">
              <w:rPr>
                <w:rFonts w:ascii="Times New Roman" w:hAnsi="Times New Roman" w:cs="Times New Roman"/>
                <w:sz w:val="24"/>
                <w:szCs w:val="24"/>
              </w:rPr>
              <w:t xml:space="preserve"> (рублей)</w:t>
            </w:r>
          </w:p>
        </w:tc>
        <w:tc>
          <w:tcPr>
            <w:tcW w:w="3062" w:type="dxa"/>
            <w:tcBorders>
              <w:top w:val="single" w:sz="4" w:space="0" w:color="auto"/>
              <w:left w:val="single" w:sz="4" w:space="0" w:color="auto"/>
              <w:bottom w:val="single" w:sz="4" w:space="0" w:color="auto"/>
              <w:right w:val="single" w:sz="4" w:space="0" w:color="auto"/>
            </w:tcBorders>
          </w:tcPr>
          <w:p w14:paraId="53D2834F"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Результат сравнения:</w:t>
            </w:r>
          </w:p>
          <w:p w14:paraId="4E045F37"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графа 1 – графа 2 *</w:t>
            </w:r>
          </w:p>
          <w:p w14:paraId="18C5A1F1"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r>
      <w:tr w:rsidR="006E395A" w:rsidRPr="00EE6194" w14:paraId="54AD5588" w14:textId="77777777" w:rsidTr="005A3A69">
        <w:trPr>
          <w:tblCellSpacing w:w="5" w:type="nil"/>
        </w:trPr>
        <w:tc>
          <w:tcPr>
            <w:tcW w:w="2977" w:type="dxa"/>
            <w:tcBorders>
              <w:left w:val="single" w:sz="4" w:space="0" w:color="auto"/>
              <w:bottom w:val="single" w:sz="4" w:space="0" w:color="auto"/>
              <w:right w:val="single" w:sz="4" w:space="0" w:color="auto"/>
            </w:tcBorders>
          </w:tcPr>
          <w:p w14:paraId="3517715F"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3600" w:type="dxa"/>
            <w:tcBorders>
              <w:left w:val="single" w:sz="4" w:space="0" w:color="auto"/>
              <w:bottom w:val="single" w:sz="4" w:space="0" w:color="auto"/>
              <w:right w:val="single" w:sz="4" w:space="0" w:color="auto"/>
            </w:tcBorders>
          </w:tcPr>
          <w:p w14:paraId="5F6514F7"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3062" w:type="dxa"/>
            <w:tcBorders>
              <w:left w:val="single" w:sz="4" w:space="0" w:color="auto"/>
              <w:bottom w:val="single" w:sz="4" w:space="0" w:color="auto"/>
              <w:right w:val="single" w:sz="4" w:space="0" w:color="auto"/>
            </w:tcBorders>
          </w:tcPr>
          <w:p w14:paraId="43E21E3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r>
      <w:tr w:rsidR="006E395A" w:rsidRPr="00EE6194" w14:paraId="6F9E7E60" w14:textId="77777777" w:rsidTr="005A3A69">
        <w:trPr>
          <w:tblCellSpacing w:w="5" w:type="nil"/>
        </w:trPr>
        <w:tc>
          <w:tcPr>
            <w:tcW w:w="2977" w:type="dxa"/>
            <w:tcBorders>
              <w:left w:val="single" w:sz="4" w:space="0" w:color="auto"/>
              <w:bottom w:val="single" w:sz="4" w:space="0" w:color="auto"/>
              <w:right w:val="single" w:sz="4" w:space="0" w:color="auto"/>
            </w:tcBorders>
          </w:tcPr>
          <w:p w14:paraId="18B7156E" w14:textId="77777777" w:rsidR="006E395A" w:rsidRPr="00EE6194" w:rsidRDefault="006E395A" w:rsidP="005A3A69">
            <w:pPr>
              <w:pStyle w:val="ConsPlusCell"/>
              <w:jc w:val="center"/>
              <w:rPr>
                <w:rFonts w:ascii="Times New Roman" w:hAnsi="Times New Roman" w:cs="Times New Roman"/>
                <w:sz w:val="24"/>
                <w:szCs w:val="24"/>
              </w:rPr>
            </w:pPr>
          </w:p>
        </w:tc>
        <w:tc>
          <w:tcPr>
            <w:tcW w:w="3600" w:type="dxa"/>
            <w:tcBorders>
              <w:left w:val="single" w:sz="4" w:space="0" w:color="auto"/>
              <w:bottom w:val="single" w:sz="4" w:space="0" w:color="auto"/>
              <w:right w:val="single" w:sz="4" w:space="0" w:color="auto"/>
            </w:tcBorders>
          </w:tcPr>
          <w:p w14:paraId="42BDDA54" w14:textId="77777777" w:rsidR="006E395A" w:rsidRPr="00EE6194" w:rsidRDefault="006E395A" w:rsidP="005A3A69">
            <w:pPr>
              <w:pStyle w:val="ConsPlusCell"/>
              <w:jc w:val="center"/>
              <w:rPr>
                <w:rFonts w:ascii="Times New Roman" w:hAnsi="Times New Roman" w:cs="Times New Roman"/>
                <w:sz w:val="24"/>
                <w:szCs w:val="24"/>
              </w:rPr>
            </w:pPr>
          </w:p>
        </w:tc>
        <w:tc>
          <w:tcPr>
            <w:tcW w:w="3062" w:type="dxa"/>
            <w:tcBorders>
              <w:left w:val="single" w:sz="4" w:space="0" w:color="auto"/>
              <w:bottom w:val="single" w:sz="4" w:space="0" w:color="auto"/>
              <w:right w:val="single" w:sz="4" w:space="0" w:color="auto"/>
            </w:tcBorders>
          </w:tcPr>
          <w:p w14:paraId="086D994B" w14:textId="77777777" w:rsidR="006E395A" w:rsidRPr="00EE6194" w:rsidRDefault="006E395A" w:rsidP="005A3A69">
            <w:pPr>
              <w:pStyle w:val="ConsPlusCell"/>
              <w:jc w:val="center"/>
              <w:rPr>
                <w:rFonts w:ascii="Times New Roman" w:hAnsi="Times New Roman" w:cs="Times New Roman"/>
                <w:sz w:val="24"/>
                <w:szCs w:val="24"/>
              </w:rPr>
            </w:pPr>
          </w:p>
        </w:tc>
      </w:tr>
    </w:tbl>
    <w:p w14:paraId="2E63288E" w14:textId="77777777" w:rsidR="006E395A" w:rsidRPr="0099743B" w:rsidRDefault="006E395A" w:rsidP="006E395A">
      <w:pPr>
        <w:autoSpaceDE w:val="0"/>
        <w:autoSpaceDN w:val="0"/>
        <w:adjustRightInd w:val="0"/>
        <w:ind w:firstLine="709"/>
        <w:jc w:val="both"/>
        <w:rPr>
          <w:sz w:val="28"/>
          <w:szCs w:val="28"/>
        </w:rPr>
      </w:pPr>
      <w:r w:rsidRPr="0099743B">
        <w:rPr>
          <w:sz w:val="28"/>
          <w:szCs w:val="28"/>
        </w:rPr>
        <w:t xml:space="preserve">* Если результат графы 3 &gt; либо = 0, то молодая семья признается имеющей доходы для участия в </w:t>
      </w:r>
      <w:r>
        <w:rPr>
          <w:sz w:val="28"/>
          <w:szCs w:val="28"/>
        </w:rPr>
        <w:t>региональном проекте</w:t>
      </w:r>
      <w:r w:rsidRPr="0099743B">
        <w:rPr>
          <w:sz w:val="28"/>
          <w:szCs w:val="28"/>
        </w:rPr>
        <w:t>;</w:t>
      </w:r>
    </w:p>
    <w:p w14:paraId="2D1796D8" w14:textId="77777777" w:rsidR="006E395A" w:rsidRPr="00EE6194" w:rsidRDefault="006E395A" w:rsidP="006E395A">
      <w:pPr>
        <w:autoSpaceDE w:val="0"/>
        <w:autoSpaceDN w:val="0"/>
        <w:adjustRightInd w:val="0"/>
        <w:ind w:firstLine="709"/>
        <w:jc w:val="both"/>
      </w:pPr>
      <w:r w:rsidRPr="0099743B">
        <w:rPr>
          <w:sz w:val="28"/>
          <w:szCs w:val="28"/>
        </w:rPr>
        <w:t xml:space="preserve">если результат графы 3 &lt; 0, то молодая семья на первом этапе не признается имеющей доходы для участия в </w:t>
      </w:r>
      <w:r>
        <w:rPr>
          <w:sz w:val="28"/>
          <w:szCs w:val="28"/>
        </w:rPr>
        <w:t>региональном проекте</w:t>
      </w:r>
      <w:r w:rsidRPr="00EE6194">
        <w:t>.</w:t>
      </w:r>
    </w:p>
    <w:p w14:paraId="7D02AC57" w14:textId="77777777" w:rsidR="006E395A" w:rsidRPr="00EE6194" w:rsidRDefault="006E395A" w:rsidP="006E395A">
      <w:pPr>
        <w:autoSpaceDE w:val="0"/>
        <w:autoSpaceDN w:val="0"/>
        <w:adjustRightInd w:val="0"/>
        <w:jc w:val="both"/>
        <w:rPr>
          <w:sz w:val="28"/>
          <w:szCs w:val="28"/>
        </w:rPr>
      </w:pPr>
    </w:p>
    <w:p w14:paraId="6A9A7792" w14:textId="11CD246B" w:rsidR="006E395A" w:rsidRPr="00EE6194" w:rsidRDefault="006E395A" w:rsidP="006E395A">
      <w:pPr>
        <w:autoSpaceDE w:val="0"/>
        <w:autoSpaceDN w:val="0"/>
        <w:adjustRightInd w:val="0"/>
        <w:ind w:firstLine="709"/>
        <w:jc w:val="both"/>
        <w:outlineLvl w:val="1"/>
        <w:rPr>
          <w:sz w:val="28"/>
          <w:szCs w:val="28"/>
        </w:rPr>
      </w:pPr>
      <w:r w:rsidRPr="00EE6194">
        <w:rPr>
          <w:sz w:val="28"/>
          <w:szCs w:val="28"/>
        </w:rPr>
        <w:t>Второй этап. Сравнение суммы сбережений молодой семьи</w:t>
      </w:r>
      <w:r w:rsidR="007637E7">
        <w:rPr>
          <w:sz w:val="28"/>
          <w:szCs w:val="28"/>
        </w:rPr>
        <w:t xml:space="preserve"> </w:t>
      </w:r>
      <w:r w:rsidRPr="00EE6194">
        <w:rPr>
          <w:sz w:val="28"/>
          <w:szCs w:val="28"/>
        </w:rPr>
        <w:t xml:space="preserve">на вкладах в </w:t>
      </w:r>
      <w:r>
        <w:rPr>
          <w:sz w:val="28"/>
          <w:szCs w:val="28"/>
        </w:rPr>
        <w:t>б</w:t>
      </w:r>
      <w:r w:rsidRPr="00EE6194">
        <w:rPr>
          <w:sz w:val="28"/>
          <w:szCs w:val="28"/>
        </w:rPr>
        <w:t>анках, рыночной стоимости недвижимого</w:t>
      </w:r>
      <w:r w:rsidR="007637E7">
        <w:rPr>
          <w:sz w:val="28"/>
          <w:szCs w:val="28"/>
        </w:rPr>
        <w:t xml:space="preserve"> </w:t>
      </w:r>
      <w:r w:rsidRPr="00EE6194">
        <w:rPr>
          <w:sz w:val="28"/>
          <w:szCs w:val="28"/>
        </w:rPr>
        <w:t>имущества, средств материнского (семейного) капитала,</w:t>
      </w:r>
      <w:r w:rsidR="007637E7">
        <w:rPr>
          <w:sz w:val="28"/>
          <w:szCs w:val="28"/>
        </w:rPr>
        <w:t xml:space="preserve"> </w:t>
      </w:r>
      <w:r w:rsidRPr="00EE6194">
        <w:rPr>
          <w:sz w:val="28"/>
          <w:szCs w:val="28"/>
        </w:rPr>
        <w:t>обязательств других лиц (ИДС) с оставшейся частью</w:t>
      </w:r>
      <w:r>
        <w:rPr>
          <w:sz w:val="28"/>
          <w:szCs w:val="28"/>
        </w:rPr>
        <w:t xml:space="preserve"> расчё</w:t>
      </w:r>
      <w:r w:rsidRPr="00EE6194">
        <w:rPr>
          <w:sz w:val="28"/>
          <w:szCs w:val="28"/>
        </w:rPr>
        <w:t>тной (средней) стоимости жилья</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10"/>
        <w:gridCol w:w="4440"/>
        <w:gridCol w:w="2789"/>
      </w:tblGrid>
      <w:tr w:rsidR="006E395A" w:rsidRPr="00EE6194" w14:paraId="147A1CD6" w14:textId="77777777" w:rsidTr="005A3A69">
        <w:trPr>
          <w:trHeight w:val="600"/>
          <w:tblCellSpacing w:w="5" w:type="nil"/>
        </w:trPr>
        <w:tc>
          <w:tcPr>
            <w:tcW w:w="2410" w:type="dxa"/>
            <w:tcBorders>
              <w:top w:val="single" w:sz="4" w:space="0" w:color="auto"/>
              <w:left w:val="single" w:sz="4" w:space="0" w:color="auto"/>
              <w:bottom w:val="single" w:sz="4" w:space="0" w:color="auto"/>
              <w:right w:val="single" w:sz="4" w:space="0" w:color="auto"/>
            </w:tcBorders>
          </w:tcPr>
          <w:p w14:paraId="42EA008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Иные денежные средства (ИДС)</w:t>
            </w:r>
          </w:p>
          <w:p w14:paraId="2622B80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4440" w:type="dxa"/>
            <w:tcBorders>
              <w:top w:val="single" w:sz="4" w:space="0" w:color="auto"/>
              <w:left w:val="single" w:sz="4" w:space="0" w:color="auto"/>
              <w:bottom w:val="single" w:sz="4" w:space="0" w:color="auto"/>
              <w:right w:val="single" w:sz="4" w:space="0" w:color="auto"/>
            </w:tcBorders>
          </w:tcPr>
          <w:p w14:paraId="1CFB740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Оставшаяся часть расч</w:t>
            </w:r>
            <w:r>
              <w:rPr>
                <w:rFonts w:ascii="Times New Roman" w:hAnsi="Times New Roman" w:cs="Times New Roman"/>
                <w:sz w:val="24"/>
                <w:szCs w:val="24"/>
              </w:rPr>
              <w:t>ё</w:t>
            </w:r>
            <w:r w:rsidRPr="00EE6194">
              <w:rPr>
                <w:rFonts w:ascii="Times New Roman" w:hAnsi="Times New Roman" w:cs="Times New Roman"/>
                <w:sz w:val="24"/>
                <w:szCs w:val="24"/>
              </w:rPr>
              <w:t xml:space="preserve">тной (средней) стоимости жилья (ОЧСтЖ) </w:t>
            </w:r>
          </w:p>
          <w:p w14:paraId="759E4DC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2789" w:type="dxa"/>
            <w:tcBorders>
              <w:top w:val="single" w:sz="4" w:space="0" w:color="auto"/>
              <w:left w:val="single" w:sz="4" w:space="0" w:color="auto"/>
              <w:bottom w:val="single" w:sz="4" w:space="0" w:color="auto"/>
              <w:right w:val="single" w:sz="4" w:space="0" w:color="auto"/>
            </w:tcBorders>
          </w:tcPr>
          <w:p w14:paraId="551B08C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Результат сравнения:</w:t>
            </w:r>
          </w:p>
          <w:p w14:paraId="092CEF19"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графа 1 – графа 2 *</w:t>
            </w:r>
          </w:p>
          <w:p w14:paraId="1BDD5106"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r>
      <w:tr w:rsidR="006E395A" w:rsidRPr="00EE6194" w14:paraId="039A5B15" w14:textId="77777777" w:rsidTr="005A3A69">
        <w:trPr>
          <w:tblCellSpacing w:w="5" w:type="nil"/>
        </w:trPr>
        <w:tc>
          <w:tcPr>
            <w:tcW w:w="2410" w:type="dxa"/>
            <w:tcBorders>
              <w:left w:val="single" w:sz="4" w:space="0" w:color="auto"/>
              <w:bottom w:val="single" w:sz="4" w:space="0" w:color="auto"/>
              <w:right w:val="single" w:sz="4" w:space="0" w:color="auto"/>
            </w:tcBorders>
          </w:tcPr>
          <w:p w14:paraId="2BB1066D"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4440" w:type="dxa"/>
            <w:tcBorders>
              <w:left w:val="single" w:sz="4" w:space="0" w:color="auto"/>
              <w:bottom w:val="single" w:sz="4" w:space="0" w:color="auto"/>
              <w:right w:val="single" w:sz="4" w:space="0" w:color="auto"/>
            </w:tcBorders>
          </w:tcPr>
          <w:p w14:paraId="41503E6B"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2789" w:type="dxa"/>
            <w:tcBorders>
              <w:left w:val="single" w:sz="4" w:space="0" w:color="auto"/>
              <w:bottom w:val="single" w:sz="4" w:space="0" w:color="auto"/>
              <w:right w:val="single" w:sz="4" w:space="0" w:color="auto"/>
            </w:tcBorders>
          </w:tcPr>
          <w:p w14:paraId="3E7758E7"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r>
      <w:tr w:rsidR="006E395A" w:rsidRPr="00EE6194" w14:paraId="1838683E" w14:textId="77777777" w:rsidTr="005A3A69">
        <w:trPr>
          <w:tblCellSpacing w:w="5" w:type="nil"/>
        </w:trPr>
        <w:tc>
          <w:tcPr>
            <w:tcW w:w="2410" w:type="dxa"/>
            <w:tcBorders>
              <w:left w:val="single" w:sz="4" w:space="0" w:color="auto"/>
              <w:bottom w:val="single" w:sz="4" w:space="0" w:color="auto"/>
              <w:right w:val="single" w:sz="4" w:space="0" w:color="auto"/>
            </w:tcBorders>
          </w:tcPr>
          <w:p w14:paraId="53A4DAD7" w14:textId="77777777" w:rsidR="006E395A" w:rsidRPr="00EE6194" w:rsidRDefault="006E395A" w:rsidP="005A3A69">
            <w:pPr>
              <w:pStyle w:val="ConsPlusCell"/>
              <w:jc w:val="center"/>
              <w:rPr>
                <w:rFonts w:ascii="Times New Roman" w:hAnsi="Times New Roman" w:cs="Times New Roman"/>
                <w:sz w:val="24"/>
                <w:szCs w:val="24"/>
              </w:rPr>
            </w:pPr>
          </w:p>
        </w:tc>
        <w:tc>
          <w:tcPr>
            <w:tcW w:w="4440" w:type="dxa"/>
            <w:tcBorders>
              <w:left w:val="single" w:sz="4" w:space="0" w:color="auto"/>
              <w:bottom w:val="single" w:sz="4" w:space="0" w:color="auto"/>
              <w:right w:val="single" w:sz="4" w:space="0" w:color="auto"/>
            </w:tcBorders>
          </w:tcPr>
          <w:p w14:paraId="766C5C5E" w14:textId="77777777" w:rsidR="006E395A" w:rsidRPr="00EE6194" w:rsidRDefault="006E395A" w:rsidP="005A3A69">
            <w:pPr>
              <w:pStyle w:val="ConsPlusCell"/>
              <w:jc w:val="center"/>
              <w:rPr>
                <w:rFonts w:ascii="Times New Roman" w:hAnsi="Times New Roman" w:cs="Times New Roman"/>
                <w:sz w:val="24"/>
                <w:szCs w:val="24"/>
              </w:rPr>
            </w:pPr>
          </w:p>
        </w:tc>
        <w:tc>
          <w:tcPr>
            <w:tcW w:w="2789" w:type="dxa"/>
            <w:tcBorders>
              <w:left w:val="single" w:sz="4" w:space="0" w:color="auto"/>
              <w:bottom w:val="single" w:sz="4" w:space="0" w:color="auto"/>
              <w:right w:val="single" w:sz="4" w:space="0" w:color="auto"/>
            </w:tcBorders>
          </w:tcPr>
          <w:p w14:paraId="3620826D" w14:textId="77777777" w:rsidR="006E395A" w:rsidRPr="00EE6194" w:rsidRDefault="006E395A" w:rsidP="005A3A69">
            <w:pPr>
              <w:pStyle w:val="ConsPlusCell"/>
              <w:jc w:val="center"/>
              <w:rPr>
                <w:rFonts w:ascii="Times New Roman" w:hAnsi="Times New Roman" w:cs="Times New Roman"/>
                <w:sz w:val="24"/>
                <w:szCs w:val="24"/>
              </w:rPr>
            </w:pPr>
          </w:p>
        </w:tc>
      </w:tr>
    </w:tbl>
    <w:p w14:paraId="4703C16E" w14:textId="77777777" w:rsidR="006E395A" w:rsidRPr="0099743B" w:rsidRDefault="006E395A" w:rsidP="006E395A">
      <w:pPr>
        <w:pStyle w:val="ConsPlusNonformat"/>
        <w:ind w:firstLine="709"/>
        <w:jc w:val="both"/>
        <w:rPr>
          <w:rFonts w:ascii="Times New Roman" w:hAnsi="Times New Roman" w:cs="Times New Roman"/>
          <w:sz w:val="28"/>
          <w:szCs w:val="28"/>
        </w:rPr>
      </w:pPr>
      <w:r w:rsidRPr="0099743B">
        <w:rPr>
          <w:rFonts w:ascii="Times New Roman" w:hAnsi="Times New Roman" w:cs="Times New Roman"/>
          <w:sz w:val="28"/>
          <w:szCs w:val="28"/>
        </w:rPr>
        <w:t xml:space="preserve">* Если результат графы 3 &gt; либо = 0, то молодая семья признается имеющей иные денежные средства (ИДС) для участия в </w:t>
      </w:r>
      <w:r>
        <w:rPr>
          <w:rFonts w:ascii="Times New Roman" w:hAnsi="Times New Roman" w:cs="Times New Roman"/>
          <w:sz w:val="28"/>
          <w:szCs w:val="28"/>
        </w:rPr>
        <w:t>региональном проекте</w:t>
      </w:r>
      <w:r w:rsidRPr="0099743B">
        <w:rPr>
          <w:rFonts w:ascii="Times New Roman" w:hAnsi="Times New Roman" w:cs="Times New Roman"/>
          <w:sz w:val="28"/>
          <w:szCs w:val="28"/>
        </w:rPr>
        <w:t>;</w:t>
      </w:r>
    </w:p>
    <w:p w14:paraId="7620678F" w14:textId="77777777" w:rsidR="006E395A" w:rsidRPr="00CD3D8F" w:rsidRDefault="006E395A" w:rsidP="006E395A">
      <w:pPr>
        <w:pStyle w:val="ConsPlusNonformat"/>
        <w:ind w:firstLine="709"/>
        <w:jc w:val="both"/>
        <w:rPr>
          <w:rFonts w:ascii="Times New Roman" w:hAnsi="Times New Roman" w:cs="Times New Roman"/>
          <w:sz w:val="28"/>
          <w:szCs w:val="28"/>
        </w:rPr>
      </w:pPr>
      <w:r w:rsidRPr="0099743B">
        <w:rPr>
          <w:rFonts w:ascii="Times New Roman" w:hAnsi="Times New Roman" w:cs="Times New Roman"/>
          <w:sz w:val="28"/>
          <w:szCs w:val="28"/>
        </w:rPr>
        <w:t xml:space="preserve">если результат графы 3 &lt; 0, то молодая семья не признается имеющей </w:t>
      </w:r>
      <w:r w:rsidRPr="00CD3D8F">
        <w:rPr>
          <w:rFonts w:ascii="Times New Roman" w:hAnsi="Times New Roman" w:cs="Times New Roman"/>
          <w:sz w:val="28"/>
          <w:szCs w:val="28"/>
        </w:rPr>
        <w:t>иные денежные средства (ИДС) для участия в региональном проекте.</w:t>
      </w:r>
    </w:p>
    <w:p w14:paraId="5431C78B" w14:textId="77777777" w:rsidR="006E395A" w:rsidRPr="00EE6194" w:rsidRDefault="006E395A" w:rsidP="006E395A">
      <w:pPr>
        <w:pStyle w:val="ConsPlusNonformat"/>
        <w:rPr>
          <w:rFonts w:ascii="Times New Roman" w:hAnsi="Times New Roman" w:cs="Times New Roman"/>
          <w:sz w:val="16"/>
          <w:szCs w:val="16"/>
        </w:rPr>
      </w:pPr>
    </w:p>
    <w:p w14:paraId="14C0FD3C" w14:textId="77777777" w:rsidR="006E395A" w:rsidRPr="00EE6194" w:rsidRDefault="006E395A" w:rsidP="006E395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EE6194">
        <w:rPr>
          <w:rFonts w:ascii="Times New Roman" w:hAnsi="Times New Roman" w:cs="Times New Roman"/>
          <w:sz w:val="28"/>
          <w:szCs w:val="28"/>
        </w:rPr>
        <w:t xml:space="preserve">На основании </w:t>
      </w:r>
      <w:r>
        <w:rPr>
          <w:rFonts w:ascii="Times New Roman" w:hAnsi="Times New Roman" w:cs="Times New Roman"/>
          <w:sz w:val="28"/>
          <w:szCs w:val="28"/>
        </w:rPr>
        <w:t>произведё</w:t>
      </w:r>
      <w:r w:rsidRPr="00EE6194">
        <w:rPr>
          <w:rFonts w:ascii="Times New Roman" w:hAnsi="Times New Roman" w:cs="Times New Roman"/>
          <w:sz w:val="28"/>
          <w:szCs w:val="28"/>
        </w:rPr>
        <w:t>нной оценки доходов и иных денежных средств</w:t>
      </w:r>
      <w:r>
        <w:rPr>
          <w:rFonts w:ascii="Times New Roman" w:hAnsi="Times New Roman" w:cs="Times New Roman"/>
          <w:sz w:val="28"/>
          <w:szCs w:val="28"/>
        </w:rPr>
        <w:t xml:space="preserve"> (ИДС)</w:t>
      </w:r>
      <w:r w:rsidRPr="00EE6194">
        <w:rPr>
          <w:rFonts w:ascii="Times New Roman" w:hAnsi="Times New Roman" w:cs="Times New Roman"/>
          <w:sz w:val="28"/>
          <w:szCs w:val="28"/>
        </w:rPr>
        <w:t xml:space="preserve"> молодая семья в составе:</w:t>
      </w:r>
    </w:p>
    <w:p w14:paraId="4ABFA330" w14:textId="77777777" w:rsidR="006E395A" w:rsidRDefault="006E395A" w:rsidP="006E395A">
      <w:pPr>
        <w:pStyle w:val="ConsPlusNonformat"/>
        <w:rPr>
          <w:rFonts w:ascii="Times New Roman" w:hAnsi="Times New Roman" w:cs="Times New Roman"/>
          <w:sz w:val="28"/>
          <w:szCs w:val="28"/>
        </w:rPr>
      </w:pPr>
    </w:p>
    <w:p w14:paraId="34E451B6"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супруг ______________________________________________________________,</w:t>
      </w:r>
    </w:p>
    <w:p w14:paraId="361F94D3"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749D3718"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супруга _____________________________________________________________,</w:t>
      </w:r>
    </w:p>
    <w:p w14:paraId="4E5788C2"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0F2649D4"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дети:</w:t>
      </w:r>
    </w:p>
    <w:p w14:paraId="4AEB0B34"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1) __________________________________________________________________,</w:t>
      </w:r>
    </w:p>
    <w:p w14:paraId="3619A4C8"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10D34CCC"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2) __________________________________________________________________,</w:t>
      </w:r>
    </w:p>
    <w:p w14:paraId="1535F42C"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51E4E917" w14:textId="77777777" w:rsidR="006E395A" w:rsidRPr="00EE6194" w:rsidRDefault="006E395A" w:rsidP="006E395A">
      <w:pPr>
        <w:pStyle w:val="ConsPlusNonformat"/>
        <w:rPr>
          <w:rFonts w:ascii="Times New Roman" w:hAnsi="Times New Roman" w:cs="Times New Roman"/>
          <w:sz w:val="28"/>
          <w:szCs w:val="28"/>
        </w:rPr>
      </w:pPr>
      <w:r w:rsidRPr="00EE6194">
        <w:rPr>
          <w:rFonts w:ascii="Times New Roman" w:hAnsi="Times New Roman" w:cs="Times New Roman"/>
          <w:sz w:val="28"/>
          <w:szCs w:val="28"/>
        </w:rPr>
        <w:t>3) __________________________________________________________________,</w:t>
      </w:r>
    </w:p>
    <w:p w14:paraId="55CEFE88"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010785D2" w14:textId="77777777" w:rsidR="006E395A" w:rsidRDefault="006E395A" w:rsidP="006E395A">
      <w:pPr>
        <w:pStyle w:val="ConsPlusNormal"/>
        <w:ind w:firstLine="0"/>
        <w:jc w:val="both"/>
        <w:rPr>
          <w:rFonts w:ascii="Times New Roman" w:hAnsi="Times New Roman" w:cs="Times New Roman"/>
          <w:sz w:val="28"/>
          <w:szCs w:val="28"/>
        </w:rPr>
      </w:pPr>
      <w:r w:rsidRPr="00CD3D8F">
        <w:rPr>
          <w:rFonts w:ascii="Times New Roman" w:hAnsi="Times New Roman" w:cs="Times New Roman"/>
          <w:sz w:val="28"/>
          <w:szCs w:val="28"/>
        </w:rPr>
        <w:t xml:space="preserve">признана (не признана) имеющей доходы либо иные денежные средства (ИДС) для оплаты расчётной (средней) стоимости жилья в части, превышающей </w:t>
      </w:r>
      <w:r w:rsidRPr="00CD3D8F">
        <w:rPr>
          <w:rFonts w:ascii="Times New Roman" w:hAnsi="Times New Roman" w:cs="Times New Roman"/>
          <w:sz w:val="28"/>
          <w:szCs w:val="28"/>
        </w:rPr>
        <w:lastRenderedPageBreak/>
        <w:t xml:space="preserve">размер предоставляемой социальной выплаты на приобретение жилого помещения или строительство индивидуального жилого дома по региональному проекту «Оказание молодым семьям государственной поддержки для улучшения жилищных условий»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1559"/>
        <w:gridCol w:w="283"/>
        <w:gridCol w:w="2941"/>
      </w:tblGrid>
      <w:tr w:rsidR="006E395A" w14:paraId="468227E1" w14:textId="77777777" w:rsidTr="005A3A69">
        <w:tc>
          <w:tcPr>
            <w:tcW w:w="4786" w:type="dxa"/>
            <w:tcBorders>
              <w:bottom w:val="single" w:sz="4" w:space="0" w:color="auto"/>
            </w:tcBorders>
          </w:tcPr>
          <w:p w14:paraId="18A577AC" w14:textId="77777777" w:rsidR="006E395A" w:rsidRDefault="006E395A" w:rsidP="005A3A69">
            <w:pPr>
              <w:pStyle w:val="ConsPlusNormal"/>
              <w:ind w:firstLine="0"/>
              <w:jc w:val="both"/>
              <w:rPr>
                <w:rFonts w:ascii="Times New Roman" w:hAnsi="Times New Roman" w:cs="Times New Roman"/>
                <w:sz w:val="28"/>
                <w:szCs w:val="28"/>
              </w:rPr>
            </w:pPr>
          </w:p>
        </w:tc>
        <w:tc>
          <w:tcPr>
            <w:tcW w:w="284" w:type="dxa"/>
          </w:tcPr>
          <w:p w14:paraId="1EECC5AC" w14:textId="77777777" w:rsidR="006E395A" w:rsidRDefault="006E395A" w:rsidP="005A3A69">
            <w:pPr>
              <w:pStyle w:val="ConsPlusNormal"/>
              <w:ind w:firstLine="0"/>
              <w:jc w:val="both"/>
              <w:rPr>
                <w:rFonts w:ascii="Times New Roman" w:hAnsi="Times New Roman" w:cs="Times New Roman"/>
                <w:sz w:val="28"/>
                <w:szCs w:val="28"/>
              </w:rPr>
            </w:pPr>
          </w:p>
        </w:tc>
        <w:tc>
          <w:tcPr>
            <w:tcW w:w="1559" w:type="dxa"/>
            <w:tcBorders>
              <w:bottom w:val="single" w:sz="4" w:space="0" w:color="auto"/>
            </w:tcBorders>
          </w:tcPr>
          <w:p w14:paraId="7C6821B3" w14:textId="77777777" w:rsidR="006E395A" w:rsidRDefault="006E395A" w:rsidP="005A3A69">
            <w:pPr>
              <w:pStyle w:val="ConsPlusNormal"/>
              <w:ind w:firstLine="0"/>
              <w:jc w:val="both"/>
              <w:rPr>
                <w:rFonts w:ascii="Times New Roman" w:hAnsi="Times New Roman" w:cs="Times New Roman"/>
                <w:sz w:val="28"/>
                <w:szCs w:val="28"/>
              </w:rPr>
            </w:pPr>
          </w:p>
        </w:tc>
        <w:tc>
          <w:tcPr>
            <w:tcW w:w="283" w:type="dxa"/>
          </w:tcPr>
          <w:p w14:paraId="41E1B9CA" w14:textId="77777777" w:rsidR="006E395A" w:rsidRDefault="006E395A" w:rsidP="005A3A69">
            <w:pPr>
              <w:pStyle w:val="ConsPlusNormal"/>
              <w:ind w:firstLine="0"/>
              <w:jc w:val="both"/>
              <w:rPr>
                <w:rFonts w:ascii="Times New Roman" w:hAnsi="Times New Roman" w:cs="Times New Roman"/>
                <w:sz w:val="28"/>
                <w:szCs w:val="28"/>
              </w:rPr>
            </w:pPr>
          </w:p>
        </w:tc>
        <w:tc>
          <w:tcPr>
            <w:tcW w:w="2941" w:type="dxa"/>
            <w:tcBorders>
              <w:bottom w:val="single" w:sz="4" w:space="0" w:color="auto"/>
            </w:tcBorders>
          </w:tcPr>
          <w:p w14:paraId="0BA14FE1" w14:textId="77777777" w:rsidR="006E395A" w:rsidRDefault="006E395A" w:rsidP="005A3A69">
            <w:pPr>
              <w:pStyle w:val="ConsPlusNormal"/>
              <w:ind w:firstLine="0"/>
              <w:jc w:val="both"/>
              <w:rPr>
                <w:rFonts w:ascii="Times New Roman" w:hAnsi="Times New Roman" w:cs="Times New Roman"/>
                <w:sz w:val="28"/>
                <w:szCs w:val="28"/>
              </w:rPr>
            </w:pPr>
          </w:p>
        </w:tc>
      </w:tr>
      <w:tr w:rsidR="006E395A" w14:paraId="41630083" w14:textId="77777777" w:rsidTr="005A3A69">
        <w:tc>
          <w:tcPr>
            <w:tcW w:w="4786" w:type="dxa"/>
            <w:tcBorders>
              <w:top w:val="single" w:sz="4" w:space="0" w:color="auto"/>
            </w:tcBorders>
          </w:tcPr>
          <w:p w14:paraId="0A40C4F9"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(должность лица, о</w:t>
            </w:r>
            <w:r>
              <w:rPr>
                <w:rFonts w:ascii="Times New Roman" w:hAnsi="Times New Roman" w:cs="Times New Roman"/>
                <w:sz w:val="24"/>
                <w:szCs w:val="24"/>
              </w:rPr>
              <w:t>существившего ра</w:t>
            </w:r>
            <w:r w:rsidRPr="00056EF6">
              <w:rPr>
                <w:rFonts w:ascii="Times New Roman" w:hAnsi="Times New Roman" w:cs="Times New Roman"/>
                <w:sz w:val="24"/>
                <w:szCs w:val="24"/>
              </w:rPr>
              <w:t>счёт)</w:t>
            </w:r>
          </w:p>
        </w:tc>
        <w:tc>
          <w:tcPr>
            <w:tcW w:w="284" w:type="dxa"/>
          </w:tcPr>
          <w:p w14:paraId="71D13CF3" w14:textId="77777777" w:rsidR="006E395A" w:rsidRPr="00056EF6" w:rsidRDefault="006E395A" w:rsidP="005A3A69">
            <w:pPr>
              <w:pStyle w:val="ConsPlusNormal"/>
              <w:ind w:firstLine="0"/>
              <w:jc w:val="center"/>
              <w:rPr>
                <w:rFonts w:ascii="Times New Roman" w:hAnsi="Times New Roman" w:cs="Times New Roman"/>
                <w:sz w:val="24"/>
                <w:szCs w:val="24"/>
              </w:rPr>
            </w:pPr>
          </w:p>
        </w:tc>
        <w:tc>
          <w:tcPr>
            <w:tcW w:w="1559" w:type="dxa"/>
            <w:tcBorders>
              <w:top w:val="single" w:sz="4" w:space="0" w:color="auto"/>
            </w:tcBorders>
          </w:tcPr>
          <w:p w14:paraId="031C34D6"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(подпись)</w:t>
            </w:r>
          </w:p>
        </w:tc>
        <w:tc>
          <w:tcPr>
            <w:tcW w:w="283" w:type="dxa"/>
          </w:tcPr>
          <w:p w14:paraId="6C23A146" w14:textId="77777777" w:rsidR="006E395A" w:rsidRPr="00056EF6" w:rsidRDefault="006E395A" w:rsidP="005A3A69">
            <w:pPr>
              <w:pStyle w:val="ConsPlusNormal"/>
              <w:ind w:firstLine="0"/>
              <w:jc w:val="center"/>
              <w:rPr>
                <w:rFonts w:ascii="Times New Roman" w:hAnsi="Times New Roman" w:cs="Times New Roman"/>
                <w:sz w:val="24"/>
                <w:szCs w:val="24"/>
              </w:rPr>
            </w:pPr>
          </w:p>
        </w:tc>
        <w:tc>
          <w:tcPr>
            <w:tcW w:w="2941" w:type="dxa"/>
            <w:tcBorders>
              <w:top w:val="single" w:sz="4" w:space="0" w:color="auto"/>
            </w:tcBorders>
          </w:tcPr>
          <w:p w14:paraId="2DEEE8BA"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 xml:space="preserve">(расшифровка </w:t>
            </w:r>
            <w:r>
              <w:rPr>
                <w:rFonts w:ascii="Times New Roman" w:hAnsi="Times New Roman" w:cs="Times New Roman"/>
                <w:sz w:val="24"/>
                <w:szCs w:val="24"/>
              </w:rPr>
              <w:t>п</w:t>
            </w:r>
            <w:r w:rsidRPr="00056EF6">
              <w:rPr>
                <w:rFonts w:ascii="Times New Roman" w:hAnsi="Times New Roman" w:cs="Times New Roman"/>
                <w:sz w:val="24"/>
                <w:szCs w:val="24"/>
              </w:rPr>
              <w:t>одписи)</w:t>
            </w:r>
          </w:p>
        </w:tc>
      </w:tr>
    </w:tbl>
    <w:p w14:paraId="0E176C5F" w14:textId="77777777" w:rsidR="006E395A" w:rsidRDefault="006E395A" w:rsidP="006E395A">
      <w:pPr>
        <w:pStyle w:val="ConsPlusNormal"/>
        <w:ind w:firstLine="0"/>
        <w:jc w:val="both"/>
        <w:rPr>
          <w:rFonts w:ascii="Times New Roman" w:hAnsi="Times New Roman" w:cs="Times New Roman"/>
          <w:sz w:val="28"/>
          <w:szCs w:val="28"/>
        </w:rPr>
      </w:pPr>
    </w:p>
    <w:p w14:paraId="33A536A1" w14:textId="77777777" w:rsidR="006E395A" w:rsidRDefault="006E395A" w:rsidP="006E395A">
      <w:pPr>
        <w:pStyle w:val="ConsPlusNonformat"/>
        <w:jc w:val="right"/>
        <w:rPr>
          <w:rFonts w:ascii="Times New Roman" w:hAnsi="Times New Roman" w:cs="Times New Roman"/>
          <w:sz w:val="28"/>
          <w:szCs w:val="28"/>
        </w:rPr>
      </w:pPr>
      <w:r>
        <w:rPr>
          <w:rFonts w:ascii="Times New Roman" w:hAnsi="Times New Roman" w:cs="Times New Roman"/>
          <w:sz w:val="28"/>
          <w:szCs w:val="28"/>
        </w:rPr>
        <w:t>«_____» _______________ 20 ____ г.</w:t>
      </w:r>
    </w:p>
    <w:p w14:paraId="642D8837" w14:textId="77777777" w:rsidR="006E395A" w:rsidRDefault="006E395A" w:rsidP="006E395A">
      <w:pPr>
        <w:pStyle w:val="ConsPlusNonformat"/>
        <w:rPr>
          <w:rFonts w:ascii="Times New Roman" w:hAnsi="Times New Roman" w:cs="Times New Roman"/>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1134"/>
        <w:gridCol w:w="4783"/>
      </w:tblGrid>
      <w:tr w:rsidR="006E395A" w14:paraId="3541C73E" w14:textId="77777777" w:rsidTr="004421BC">
        <w:tc>
          <w:tcPr>
            <w:tcW w:w="3936" w:type="dxa"/>
          </w:tcPr>
          <w:p w14:paraId="41CF9BFE" w14:textId="77777777" w:rsidR="006E395A" w:rsidRDefault="006E395A" w:rsidP="005A3A69">
            <w:pPr>
              <w:pStyle w:val="ConsPlusNonformat"/>
              <w:rPr>
                <w:rFonts w:ascii="Times New Roman" w:hAnsi="Times New Roman" w:cs="Times New Roman"/>
                <w:sz w:val="28"/>
                <w:szCs w:val="28"/>
              </w:rPr>
            </w:pPr>
          </w:p>
        </w:tc>
        <w:tc>
          <w:tcPr>
            <w:tcW w:w="5917" w:type="dxa"/>
            <w:gridSpan w:val="2"/>
          </w:tcPr>
          <w:p w14:paraId="4A3E1AB2" w14:textId="77777777" w:rsidR="004421BC" w:rsidRDefault="004421BC" w:rsidP="005A3A69">
            <w:pPr>
              <w:autoSpaceDE w:val="0"/>
              <w:autoSpaceDN w:val="0"/>
              <w:adjustRightInd w:val="0"/>
              <w:jc w:val="center"/>
              <w:outlineLvl w:val="0"/>
              <w:rPr>
                <w:sz w:val="28"/>
                <w:szCs w:val="28"/>
              </w:rPr>
            </w:pPr>
          </w:p>
          <w:p w14:paraId="60DE3853" w14:textId="77777777" w:rsidR="004421BC" w:rsidRDefault="004421BC" w:rsidP="005A3A69">
            <w:pPr>
              <w:autoSpaceDE w:val="0"/>
              <w:autoSpaceDN w:val="0"/>
              <w:adjustRightInd w:val="0"/>
              <w:jc w:val="center"/>
              <w:outlineLvl w:val="0"/>
              <w:rPr>
                <w:sz w:val="28"/>
                <w:szCs w:val="28"/>
              </w:rPr>
            </w:pPr>
          </w:p>
          <w:p w14:paraId="1ED2E7DB" w14:textId="77777777" w:rsidR="004421BC" w:rsidRDefault="004421BC" w:rsidP="005A3A69">
            <w:pPr>
              <w:autoSpaceDE w:val="0"/>
              <w:autoSpaceDN w:val="0"/>
              <w:adjustRightInd w:val="0"/>
              <w:jc w:val="center"/>
              <w:outlineLvl w:val="0"/>
              <w:rPr>
                <w:sz w:val="28"/>
                <w:szCs w:val="28"/>
              </w:rPr>
            </w:pPr>
          </w:p>
          <w:p w14:paraId="7EC54BF0" w14:textId="77777777" w:rsidR="004421BC" w:rsidRDefault="004421BC" w:rsidP="005A3A69">
            <w:pPr>
              <w:autoSpaceDE w:val="0"/>
              <w:autoSpaceDN w:val="0"/>
              <w:adjustRightInd w:val="0"/>
              <w:jc w:val="center"/>
              <w:outlineLvl w:val="0"/>
              <w:rPr>
                <w:sz w:val="28"/>
                <w:szCs w:val="28"/>
              </w:rPr>
            </w:pPr>
          </w:p>
          <w:p w14:paraId="641ECB5F" w14:textId="77777777" w:rsidR="004421BC" w:rsidRDefault="004421BC" w:rsidP="005A3A69">
            <w:pPr>
              <w:autoSpaceDE w:val="0"/>
              <w:autoSpaceDN w:val="0"/>
              <w:adjustRightInd w:val="0"/>
              <w:jc w:val="center"/>
              <w:outlineLvl w:val="0"/>
              <w:rPr>
                <w:sz w:val="28"/>
                <w:szCs w:val="28"/>
              </w:rPr>
            </w:pPr>
          </w:p>
          <w:p w14:paraId="4738E43F" w14:textId="77777777" w:rsidR="004421BC" w:rsidRDefault="004421BC" w:rsidP="005A3A69">
            <w:pPr>
              <w:autoSpaceDE w:val="0"/>
              <w:autoSpaceDN w:val="0"/>
              <w:adjustRightInd w:val="0"/>
              <w:jc w:val="center"/>
              <w:outlineLvl w:val="0"/>
              <w:rPr>
                <w:sz w:val="28"/>
                <w:szCs w:val="28"/>
              </w:rPr>
            </w:pPr>
          </w:p>
          <w:p w14:paraId="47CCA7CC" w14:textId="77777777" w:rsidR="004421BC" w:rsidRDefault="004421BC" w:rsidP="005A3A69">
            <w:pPr>
              <w:autoSpaceDE w:val="0"/>
              <w:autoSpaceDN w:val="0"/>
              <w:adjustRightInd w:val="0"/>
              <w:jc w:val="center"/>
              <w:outlineLvl w:val="0"/>
              <w:rPr>
                <w:sz w:val="28"/>
                <w:szCs w:val="28"/>
              </w:rPr>
            </w:pPr>
          </w:p>
          <w:p w14:paraId="7A57CB04" w14:textId="77777777" w:rsidR="004421BC" w:rsidRDefault="004421BC" w:rsidP="005A3A69">
            <w:pPr>
              <w:autoSpaceDE w:val="0"/>
              <w:autoSpaceDN w:val="0"/>
              <w:adjustRightInd w:val="0"/>
              <w:jc w:val="center"/>
              <w:outlineLvl w:val="0"/>
              <w:rPr>
                <w:sz w:val="28"/>
                <w:szCs w:val="28"/>
              </w:rPr>
            </w:pPr>
          </w:p>
          <w:p w14:paraId="49912BA8" w14:textId="77777777" w:rsidR="004421BC" w:rsidRDefault="004421BC" w:rsidP="005A3A69">
            <w:pPr>
              <w:autoSpaceDE w:val="0"/>
              <w:autoSpaceDN w:val="0"/>
              <w:adjustRightInd w:val="0"/>
              <w:jc w:val="center"/>
              <w:outlineLvl w:val="0"/>
              <w:rPr>
                <w:sz w:val="28"/>
                <w:szCs w:val="28"/>
              </w:rPr>
            </w:pPr>
          </w:p>
          <w:p w14:paraId="21379236" w14:textId="77777777" w:rsidR="004421BC" w:rsidRDefault="004421BC" w:rsidP="005A3A69">
            <w:pPr>
              <w:autoSpaceDE w:val="0"/>
              <w:autoSpaceDN w:val="0"/>
              <w:adjustRightInd w:val="0"/>
              <w:jc w:val="center"/>
              <w:outlineLvl w:val="0"/>
              <w:rPr>
                <w:sz w:val="28"/>
                <w:szCs w:val="28"/>
              </w:rPr>
            </w:pPr>
          </w:p>
          <w:p w14:paraId="1578B9DD" w14:textId="77777777" w:rsidR="004421BC" w:rsidRDefault="004421BC" w:rsidP="005A3A69">
            <w:pPr>
              <w:autoSpaceDE w:val="0"/>
              <w:autoSpaceDN w:val="0"/>
              <w:adjustRightInd w:val="0"/>
              <w:jc w:val="center"/>
              <w:outlineLvl w:val="0"/>
              <w:rPr>
                <w:sz w:val="28"/>
                <w:szCs w:val="28"/>
              </w:rPr>
            </w:pPr>
          </w:p>
          <w:p w14:paraId="4A530299" w14:textId="77777777" w:rsidR="004421BC" w:rsidRDefault="004421BC" w:rsidP="005A3A69">
            <w:pPr>
              <w:autoSpaceDE w:val="0"/>
              <w:autoSpaceDN w:val="0"/>
              <w:adjustRightInd w:val="0"/>
              <w:jc w:val="center"/>
              <w:outlineLvl w:val="0"/>
              <w:rPr>
                <w:sz w:val="28"/>
                <w:szCs w:val="28"/>
              </w:rPr>
            </w:pPr>
          </w:p>
          <w:p w14:paraId="6A694597" w14:textId="77777777" w:rsidR="004421BC" w:rsidRDefault="004421BC" w:rsidP="005A3A69">
            <w:pPr>
              <w:autoSpaceDE w:val="0"/>
              <w:autoSpaceDN w:val="0"/>
              <w:adjustRightInd w:val="0"/>
              <w:jc w:val="center"/>
              <w:outlineLvl w:val="0"/>
              <w:rPr>
                <w:sz w:val="28"/>
                <w:szCs w:val="28"/>
              </w:rPr>
            </w:pPr>
          </w:p>
          <w:p w14:paraId="7F53C891" w14:textId="77777777" w:rsidR="004421BC" w:rsidRDefault="004421BC" w:rsidP="005A3A69">
            <w:pPr>
              <w:autoSpaceDE w:val="0"/>
              <w:autoSpaceDN w:val="0"/>
              <w:adjustRightInd w:val="0"/>
              <w:jc w:val="center"/>
              <w:outlineLvl w:val="0"/>
              <w:rPr>
                <w:sz w:val="28"/>
                <w:szCs w:val="28"/>
              </w:rPr>
            </w:pPr>
          </w:p>
          <w:p w14:paraId="2AC3D8E2" w14:textId="77777777" w:rsidR="004421BC" w:rsidRDefault="004421BC" w:rsidP="005A3A69">
            <w:pPr>
              <w:autoSpaceDE w:val="0"/>
              <w:autoSpaceDN w:val="0"/>
              <w:adjustRightInd w:val="0"/>
              <w:jc w:val="center"/>
              <w:outlineLvl w:val="0"/>
              <w:rPr>
                <w:sz w:val="28"/>
                <w:szCs w:val="28"/>
              </w:rPr>
            </w:pPr>
          </w:p>
          <w:p w14:paraId="38E40C83" w14:textId="77777777" w:rsidR="004421BC" w:rsidRDefault="004421BC" w:rsidP="005A3A69">
            <w:pPr>
              <w:autoSpaceDE w:val="0"/>
              <w:autoSpaceDN w:val="0"/>
              <w:adjustRightInd w:val="0"/>
              <w:jc w:val="center"/>
              <w:outlineLvl w:val="0"/>
              <w:rPr>
                <w:sz w:val="28"/>
                <w:szCs w:val="28"/>
              </w:rPr>
            </w:pPr>
          </w:p>
          <w:p w14:paraId="44BF0101" w14:textId="77777777" w:rsidR="004421BC" w:rsidRDefault="004421BC" w:rsidP="005A3A69">
            <w:pPr>
              <w:autoSpaceDE w:val="0"/>
              <w:autoSpaceDN w:val="0"/>
              <w:adjustRightInd w:val="0"/>
              <w:jc w:val="center"/>
              <w:outlineLvl w:val="0"/>
              <w:rPr>
                <w:sz w:val="28"/>
                <w:szCs w:val="28"/>
              </w:rPr>
            </w:pPr>
          </w:p>
          <w:p w14:paraId="177FDCB7" w14:textId="77777777" w:rsidR="004421BC" w:rsidRDefault="004421BC" w:rsidP="005A3A69">
            <w:pPr>
              <w:autoSpaceDE w:val="0"/>
              <w:autoSpaceDN w:val="0"/>
              <w:adjustRightInd w:val="0"/>
              <w:jc w:val="center"/>
              <w:outlineLvl w:val="0"/>
              <w:rPr>
                <w:sz w:val="28"/>
                <w:szCs w:val="28"/>
              </w:rPr>
            </w:pPr>
          </w:p>
          <w:p w14:paraId="6B707930" w14:textId="77777777" w:rsidR="004421BC" w:rsidRDefault="004421BC" w:rsidP="005A3A69">
            <w:pPr>
              <w:autoSpaceDE w:val="0"/>
              <w:autoSpaceDN w:val="0"/>
              <w:adjustRightInd w:val="0"/>
              <w:jc w:val="center"/>
              <w:outlineLvl w:val="0"/>
              <w:rPr>
                <w:sz w:val="28"/>
                <w:szCs w:val="28"/>
              </w:rPr>
            </w:pPr>
          </w:p>
          <w:p w14:paraId="1C25F62C" w14:textId="77777777" w:rsidR="004421BC" w:rsidRDefault="004421BC" w:rsidP="005A3A69">
            <w:pPr>
              <w:autoSpaceDE w:val="0"/>
              <w:autoSpaceDN w:val="0"/>
              <w:adjustRightInd w:val="0"/>
              <w:jc w:val="center"/>
              <w:outlineLvl w:val="0"/>
              <w:rPr>
                <w:sz w:val="28"/>
                <w:szCs w:val="28"/>
              </w:rPr>
            </w:pPr>
          </w:p>
          <w:p w14:paraId="7BBFA23B" w14:textId="77777777" w:rsidR="004421BC" w:rsidRDefault="004421BC" w:rsidP="005A3A69">
            <w:pPr>
              <w:autoSpaceDE w:val="0"/>
              <w:autoSpaceDN w:val="0"/>
              <w:adjustRightInd w:val="0"/>
              <w:jc w:val="center"/>
              <w:outlineLvl w:val="0"/>
              <w:rPr>
                <w:sz w:val="28"/>
                <w:szCs w:val="28"/>
              </w:rPr>
            </w:pPr>
          </w:p>
          <w:p w14:paraId="30202235" w14:textId="77777777" w:rsidR="004421BC" w:rsidRDefault="004421BC" w:rsidP="005A3A69">
            <w:pPr>
              <w:autoSpaceDE w:val="0"/>
              <w:autoSpaceDN w:val="0"/>
              <w:adjustRightInd w:val="0"/>
              <w:jc w:val="center"/>
              <w:outlineLvl w:val="0"/>
              <w:rPr>
                <w:sz w:val="28"/>
                <w:szCs w:val="28"/>
              </w:rPr>
            </w:pPr>
          </w:p>
          <w:p w14:paraId="660CA9CD" w14:textId="77777777" w:rsidR="004421BC" w:rsidRDefault="004421BC" w:rsidP="005A3A69">
            <w:pPr>
              <w:autoSpaceDE w:val="0"/>
              <w:autoSpaceDN w:val="0"/>
              <w:adjustRightInd w:val="0"/>
              <w:jc w:val="center"/>
              <w:outlineLvl w:val="0"/>
              <w:rPr>
                <w:sz w:val="28"/>
                <w:szCs w:val="28"/>
              </w:rPr>
            </w:pPr>
          </w:p>
          <w:p w14:paraId="026DFCCE" w14:textId="77777777" w:rsidR="004421BC" w:rsidRDefault="004421BC" w:rsidP="005A3A69">
            <w:pPr>
              <w:autoSpaceDE w:val="0"/>
              <w:autoSpaceDN w:val="0"/>
              <w:adjustRightInd w:val="0"/>
              <w:jc w:val="center"/>
              <w:outlineLvl w:val="0"/>
              <w:rPr>
                <w:sz w:val="28"/>
                <w:szCs w:val="28"/>
              </w:rPr>
            </w:pPr>
          </w:p>
          <w:p w14:paraId="1269E472" w14:textId="77777777" w:rsidR="004421BC" w:rsidRDefault="004421BC" w:rsidP="005A3A69">
            <w:pPr>
              <w:autoSpaceDE w:val="0"/>
              <w:autoSpaceDN w:val="0"/>
              <w:adjustRightInd w:val="0"/>
              <w:jc w:val="center"/>
              <w:outlineLvl w:val="0"/>
              <w:rPr>
                <w:sz w:val="28"/>
                <w:szCs w:val="28"/>
              </w:rPr>
            </w:pPr>
          </w:p>
          <w:p w14:paraId="1F764503" w14:textId="77777777" w:rsidR="004421BC" w:rsidRDefault="004421BC" w:rsidP="005A3A69">
            <w:pPr>
              <w:autoSpaceDE w:val="0"/>
              <w:autoSpaceDN w:val="0"/>
              <w:adjustRightInd w:val="0"/>
              <w:jc w:val="center"/>
              <w:outlineLvl w:val="0"/>
              <w:rPr>
                <w:sz w:val="28"/>
                <w:szCs w:val="28"/>
              </w:rPr>
            </w:pPr>
          </w:p>
          <w:p w14:paraId="62DBE187" w14:textId="77777777" w:rsidR="004421BC" w:rsidRDefault="004421BC" w:rsidP="005A3A69">
            <w:pPr>
              <w:autoSpaceDE w:val="0"/>
              <w:autoSpaceDN w:val="0"/>
              <w:adjustRightInd w:val="0"/>
              <w:jc w:val="center"/>
              <w:outlineLvl w:val="0"/>
              <w:rPr>
                <w:sz w:val="28"/>
                <w:szCs w:val="28"/>
              </w:rPr>
            </w:pPr>
          </w:p>
          <w:p w14:paraId="32CEB28F" w14:textId="77777777" w:rsidR="004421BC" w:rsidRDefault="004421BC" w:rsidP="005A3A69">
            <w:pPr>
              <w:autoSpaceDE w:val="0"/>
              <w:autoSpaceDN w:val="0"/>
              <w:adjustRightInd w:val="0"/>
              <w:jc w:val="center"/>
              <w:outlineLvl w:val="0"/>
              <w:rPr>
                <w:sz w:val="28"/>
                <w:szCs w:val="28"/>
              </w:rPr>
            </w:pPr>
          </w:p>
          <w:p w14:paraId="55FFA508" w14:textId="77777777" w:rsidR="004421BC" w:rsidRDefault="004421BC" w:rsidP="005A3A69">
            <w:pPr>
              <w:autoSpaceDE w:val="0"/>
              <w:autoSpaceDN w:val="0"/>
              <w:adjustRightInd w:val="0"/>
              <w:jc w:val="center"/>
              <w:outlineLvl w:val="0"/>
              <w:rPr>
                <w:sz w:val="28"/>
                <w:szCs w:val="28"/>
              </w:rPr>
            </w:pPr>
          </w:p>
          <w:p w14:paraId="64C5E0D7" w14:textId="77777777" w:rsidR="004421BC" w:rsidRDefault="004421BC" w:rsidP="005A3A69">
            <w:pPr>
              <w:autoSpaceDE w:val="0"/>
              <w:autoSpaceDN w:val="0"/>
              <w:adjustRightInd w:val="0"/>
              <w:jc w:val="center"/>
              <w:outlineLvl w:val="0"/>
              <w:rPr>
                <w:sz w:val="28"/>
                <w:szCs w:val="28"/>
              </w:rPr>
            </w:pPr>
          </w:p>
          <w:p w14:paraId="010F7FE0" w14:textId="77777777" w:rsidR="004421BC" w:rsidRDefault="004421BC" w:rsidP="005A3A69">
            <w:pPr>
              <w:autoSpaceDE w:val="0"/>
              <w:autoSpaceDN w:val="0"/>
              <w:adjustRightInd w:val="0"/>
              <w:jc w:val="center"/>
              <w:outlineLvl w:val="0"/>
              <w:rPr>
                <w:sz w:val="28"/>
                <w:szCs w:val="28"/>
              </w:rPr>
            </w:pPr>
          </w:p>
          <w:p w14:paraId="5E781996" w14:textId="77777777" w:rsidR="004421BC" w:rsidRDefault="004421BC" w:rsidP="005A3A69">
            <w:pPr>
              <w:autoSpaceDE w:val="0"/>
              <w:autoSpaceDN w:val="0"/>
              <w:adjustRightInd w:val="0"/>
              <w:jc w:val="center"/>
              <w:outlineLvl w:val="0"/>
              <w:rPr>
                <w:sz w:val="28"/>
                <w:szCs w:val="28"/>
              </w:rPr>
            </w:pPr>
          </w:p>
          <w:p w14:paraId="6F6A9F8A" w14:textId="77777777" w:rsidR="004421BC" w:rsidRDefault="004421BC" w:rsidP="004421BC">
            <w:pPr>
              <w:autoSpaceDE w:val="0"/>
              <w:autoSpaceDN w:val="0"/>
              <w:adjustRightInd w:val="0"/>
              <w:ind w:left="596"/>
              <w:jc w:val="center"/>
              <w:outlineLvl w:val="0"/>
              <w:rPr>
                <w:sz w:val="28"/>
                <w:szCs w:val="28"/>
              </w:rPr>
            </w:pPr>
          </w:p>
          <w:p w14:paraId="485AEC8A" w14:textId="77777777" w:rsidR="004421BC" w:rsidRDefault="004421BC" w:rsidP="004421BC">
            <w:pPr>
              <w:autoSpaceDE w:val="0"/>
              <w:autoSpaceDN w:val="0"/>
              <w:adjustRightInd w:val="0"/>
              <w:ind w:left="596"/>
              <w:jc w:val="center"/>
              <w:outlineLvl w:val="0"/>
              <w:rPr>
                <w:sz w:val="28"/>
                <w:szCs w:val="28"/>
              </w:rPr>
            </w:pPr>
          </w:p>
          <w:p w14:paraId="745715A2" w14:textId="77777777" w:rsidR="004421BC" w:rsidRDefault="004421BC" w:rsidP="004421BC">
            <w:pPr>
              <w:autoSpaceDE w:val="0"/>
              <w:autoSpaceDN w:val="0"/>
              <w:adjustRightInd w:val="0"/>
              <w:ind w:left="596"/>
              <w:jc w:val="center"/>
              <w:outlineLvl w:val="0"/>
              <w:rPr>
                <w:sz w:val="28"/>
                <w:szCs w:val="28"/>
              </w:rPr>
            </w:pPr>
          </w:p>
          <w:p w14:paraId="4E858CF0" w14:textId="77777777" w:rsidR="004421BC" w:rsidRDefault="004421BC" w:rsidP="004421BC">
            <w:pPr>
              <w:autoSpaceDE w:val="0"/>
              <w:autoSpaceDN w:val="0"/>
              <w:adjustRightInd w:val="0"/>
              <w:ind w:left="596"/>
              <w:jc w:val="center"/>
              <w:outlineLvl w:val="0"/>
              <w:rPr>
                <w:sz w:val="28"/>
                <w:szCs w:val="28"/>
              </w:rPr>
            </w:pPr>
          </w:p>
          <w:p w14:paraId="649462B4" w14:textId="6EE9CCFF" w:rsidR="004421BC" w:rsidRPr="00EE6194" w:rsidRDefault="004421BC" w:rsidP="004421BC">
            <w:pPr>
              <w:autoSpaceDE w:val="0"/>
              <w:autoSpaceDN w:val="0"/>
              <w:adjustRightInd w:val="0"/>
              <w:ind w:left="596"/>
              <w:jc w:val="center"/>
              <w:outlineLvl w:val="0"/>
              <w:rPr>
                <w:sz w:val="28"/>
                <w:szCs w:val="28"/>
              </w:rPr>
            </w:pPr>
            <w:r w:rsidRPr="005A3A69">
              <w:rPr>
                <w:sz w:val="28"/>
                <w:szCs w:val="28"/>
              </w:rPr>
              <w:lastRenderedPageBreak/>
              <w:t xml:space="preserve">ПРИЛОЖЕНИЕ </w:t>
            </w:r>
            <w:r>
              <w:rPr>
                <w:sz w:val="28"/>
                <w:szCs w:val="28"/>
              </w:rPr>
              <w:t>3</w:t>
            </w:r>
          </w:p>
          <w:p w14:paraId="2B9B8535" w14:textId="77777777" w:rsidR="004421BC" w:rsidRDefault="004421BC" w:rsidP="004421BC">
            <w:pPr>
              <w:autoSpaceDE w:val="0"/>
              <w:autoSpaceDN w:val="0"/>
              <w:adjustRightInd w:val="0"/>
              <w:ind w:left="596"/>
              <w:jc w:val="center"/>
              <w:rPr>
                <w:sz w:val="28"/>
                <w:szCs w:val="28"/>
              </w:rPr>
            </w:pPr>
            <w:r w:rsidRPr="00EE6194">
              <w:rPr>
                <w:sz w:val="28"/>
                <w:szCs w:val="28"/>
              </w:rPr>
              <w:t>к Порядку и условиям признания</w:t>
            </w:r>
          </w:p>
          <w:p w14:paraId="085218BA" w14:textId="77777777" w:rsidR="004421BC" w:rsidRDefault="004421BC" w:rsidP="004421BC">
            <w:pPr>
              <w:autoSpaceDE w:val="0"/>
              <w:autoSpaceDN w:val="0"/>
              <w:adjustRightInd w:val="0"/>
              <w:ind w:left="596"/>
              <w:jc w:val="center"/>
              <w:rPr>
                <w:sz w:val="28"/>
                <w:szCs w:val="28"/>
              </w:rPr>
            </w:pPr>
            <w:r w:rsidRPr="00EE6194">
              <w:rPr>
                <w:sz w:val="28"/>
                <w:szCs w:val="28"/>
              </w:rPr>
              <w:t>молодой семьи имеющей достаточные</w:t>
            </w:r>
          </w:p>
          <w:p w14:paraId="508B3C36" w14:textId="77777777" w:rsidR="004421BC" w:rsidRDefault="004421BC" w:rsidP="004421BC">
            <w:pPr>
              <w:autoSpaceDE w:val="0"/>
              <w:autoSpaceDN w:val="0"/>
              <w:adjustRightInd w:val="0"/>
              <w:ind w:left="596"/>
              <w:jc w:val="center"/>
              <w:rPr>
                <w:sz w:val="28"/>
                <w:szCs w:val="28"/>
              </w:rPr>
            </w:pPr>
            <w:r w:rsidRPr="00EE6194">
              <w:rPr>
                <w:sz w:val="28"/>
                <w:szCs w:val="28"/>
              </w:rPr>
              <w:t>доходы, позволяющие получить кредит,</w:t>
            </w:r>
          </w:p>
          <w:p w14:paraId="0891B6A4" w14:textId="77777777" w:rsidR="004421BC" w:rsidRDefault="004421BC" w:rsidP="004421BC">
            <w:pPr>
              <w:autoSpaceDE w:val="0"/>
              <w:autoSpaceDN w:val="0"/>
              <w:adjustRightInd w:val="0"/>
              <w:ind w:left="596"/>
              <w:jc w:val="center"/>
              <w:rPr>
                <w:sz w:val="28"/>
                <w:szCs w:val="28"/>
              </w:rPr>
            </w:pPr>
            <w:r w:rsidRPr="00EE6194">
              <w:rPr>
                <w:sz w:val="28"/>
                <w:szCs w:val="28"/>
              </w:rPr>
              <w:t>либо иные де</w:t>
            </w:r>
            <w:r>
              <w:rPr>
                <w:sz w:val="28"/>
                <w:szCs w:val="28"/>
              </w:rPr>
              <w:t>нежные средства для оплаты расчё</w:t>
            </w:r>
            <w:r w:rsidRPr="00EE6194">
              <w:rPr>
                <w:sz w:val="28"/>
                <w:szCs w:val="28"/>
              </w:rPr>
              <w:t>тной (средней) стоимости жилья</w:t>
            </w:r>
          </w:p>
          <w:p w14:paraId="59186EF1" w14:textId="77777777" w:rsidR="004421BC" w:rsidRDefault="004421BC" w:rsidP="004421BC">
            <w:pPr>
              <w:autoSpaceDE w:val="0"/>
              <w:autoSpaceDN w:val="0"/>
              <w:adjustRightInd w:val="0"/>
              <w:ind w:left="596"/>
              <w:jc w:val="center"/>
              <w:rPr>
                <w:sz w:val="28"/>
                <w:szCs w:val="28"/>
              </w:rPr>
            </w:pPr>
            <w:r w:rsidRPr="00EE6194">
              <w:rPr>
                <w:sz w:val="28"/>
                <w:szCs w:val="28"/>
              </w:rPr>
              <w:t>в части, превышающей размер</w:t>
            </w:r>
          </w:p>
          <w:p w14:paraId="19650AB0" w14:textId="77777777" w:rsidR="004421BC" w:rsidRDefault="004421BC" w:rsidP="004421BC">
            <w:pPr>
              <w:autoSpaceDE w:val="0"/>
              <w:autoSpaceDN w:val="0"/>
              <w:adjustRightInd w:val="0"/>
              <w:ind w:left="596"/>
              <w:jc w:val="center"/>
              <w:rPr>
                <w:sz w:val="28"/>
                <w:szCs w:val="28"/>
              </w:rPr>
            </w:pPr>
            <w:r w:rsidRPr="00EE6194">
              <w:rPr>
                <w:sz w:val="28"/>
                <w:szCs w:val="28"/>
              </w:rPr>
              <w:t>предоставляемой социальной выплаты</w:t>
            </w:r>
          </w:p>
          <w:p w14:paraId="5457D46F" w14:textId="77777777" w:rsidR="004421BC" w:rsidRDefault="004421BC" w:rsidP="004421BC">
            <w:pPr>
              <w:autoSpaceDE w:val="0"/>
              <w:autoSpaceDN w:val="0"/>
              <w:adjustRightInd w:val="0"/>
              <w:ind w:left="596"/>
              <w:jc w:val="center"/>
              <w:rPr>
                <w:sz w:val="28"/>
                <w:szCs w:val="28"/>
              </w:rPr>
            </w:pPr>
            <w:r w:rsidRPr="00EE6194">
              <w:rPr>
                <w:sz w:val="28"/>
                <w:szCs w:val="28"/>
              </w:rPr>
              <w:t xml:space="preserve">в рамках </w:t>
            </w:r>
            <w:r>
              <w:rPr>
                <w:sz w:val="28"/>
                <w:szCs w:val="28"/>
              </w:rPr>
              <w:t>регионального проекта</w:t>
            </w:r>
          </w:p>
          <w:p w14:paraId="487D7FA3" w14:textId="77777777" w:rsidR="004421BC" w:rsidRDefault="004421BC" w:rsidP="004421BC">
            <w:pPr>
              <w:autoSpaceDE w:val="0"/>
              <w:autoSpaceDN w:val="0"/>
              <w:adjustRightInd w:val="0"/>
              <w:ind w:left="596"/>
              <w:jc w:val="center"/>
              <w:rPr>
                <w:sz w:val="28"/>
                <w:szCs w:val="28"/>
              </w:rPr>
            </w:pPr>
            <w:r w:rsidRPr="00EE6194">
              <w:rPr>
                <w:sz w:val="28"/>
                <w:szCs w:val="28"/>
              </w:rPr>
              <w:t xml:space="preserve">«Оказание молодым </w:t>
            </w:r>
            <w:r>
              <w:rPr>
                <w:sz w:val="28"/>
                <w:szCs w:val="28"/>
              </w:rPr>
              <w:t>с</w:t>
            </w:r>
            <w:r w:rsidRPr="00EE6194">
              <w:rPr>
                <w:sz w:val="28"/>
                <w:szCs w:val="28"/>
              </w:rPr>
              <w:t>емьям</w:t>
            </w:r>
          </w:p>
          <w:p w14:paraId="11967DD7" w14:textId="77777777" w:rsidR="004421BC" w:rsidRDefault="004421BC" w:rsidP="004421BC">
            <w:pPr>
              <w:autoSpaceDE w:val="0"/>
              <w:autoSpaceDN w:val="0"/>
              <w:adjustRightInd w:val="0"/>
              <w:ind w:left="596"/>
              <w:jc w:val="center"/>
              <w:rPr>
                <w:sz w:val="28"/>
                <w:szCs w:val="28"/>
              </w:rPr>
            </w:pPr>
            <w:r w:rsidRPr="00EE6194">
              <w:rPr>
                <w:sz w:val="28"/>
                <w:szCs w:val="28"/>
              </w:rPr>
              <w:t>государственной поддержки</w:t>
            </w:r>
            <w:r>
              <w:rPr>
                <w:sz w:val="28"/>
                <w:szCs w:val="28"/>
              </w:rPr>
              <w:t xml:space="preserve"> </w:t>
            </w:r>
            <w:r w:rsidRPr="00EE6194">
              <w:rPr>
                <w:sz w:val="28"/>
                <w:szCs w:val="28"/>
              </w:rPr>
              <w:t>для</w:t>
            </w:r>
          </w:p>
          <w:p w14:paraId="55664A9D" w14:textId="77777777" w:rsidR="004421BC" w:rsidRDefault="004421BC" w:rsidP="004421BC">
            <w:pPr>
              <w:autoSpaceDE w:val="0"/>
              <w:autoSpaceDN w:val="0"/>
              <w:adjustRightInd w:val="0"/>
              <w:ind w:left="596"/>
              <w:jc w:val="center"/>
              <w:rPr>
                <w:sz w:val="28"/>
                <w:szCs w:val="28"/>
              </w:rPr>
            </w:pPr>
            <w:r w:rsidRPr="00EE6194">
              <w:rPr>
                <w:sz w:val="28"/>
                <w:szCs w:val="28"/>
              </w:rPr>
              <w:t>улучшения жилищных условий»</w:t>
            </w:r>
          </w:p>
          <w:p w14:paraId="50495B00" w14:textId="77777777" w:rsidR="004421BC" w:rsidRDefault="004421BC" w:rsidP="004421BC">
            <w:pPr>
              <w:autoSpaceDE w:val="0"/>
              <w:autoSpaceDN w:val="0"/>
              <w:adjustRightInd w:val="0"/>
              <w:jc w:val="center"/>
              <w:rPr>
                <w:sz w:val="28"/>
                <w:szCs w:val="28"/>
              </w:rPr>
            </w:pPr>
          </w:p>
          <w:p w14:paraId="26A579E3" w14:textId="77777777" w:rsidR="006E395A" w:rsidRDefault="006E395A" w:rsidP="004421BC">
            <w:pPr>
              <w:autoSpaceDE w:val="0"/>
              <w:autoSpaceDN w:val="0"/>
              <w:adjustRightInd w:val="0"/>
              <w:jc w:val="center"/>
              <w:rPr>
                <w:sz w:val="28"/>
                <w:szCs w:val="28"/>
              </w:rPr>
            </w:pPr>
          </w:p>
        </w:tc>
      </w:tr>
      <w:tr w:rsidR="006E395A" w:rsidRPr="009B1F94" w14:paraId="2457395F" w14:textId="77777777" w:rsidTr="004421BC">
        <w:tblPrEx>
          <w:tblLook w:val="04A0" w:firstRow="1" w:lastRow="0" w:firstColumn="1" w:lastColumn="0" w:noHBand="0" w:noVBand="1"/>
        </w:tblPrEx>
        <w:trPr>
          <w:gridBefore w:val="2"/>
          <w:wBefore w:w="5070" w:type="dxa"/>
        </w:trPr>
        <w:tc>
          <w:tcPr>
            <w:tcW w:w="4783" w:type="dxa"/>
          </w:tcPr>
          <w:p w14:paraId="0BD6DB7B" w14:textId="51854EC9" w:rsidR="006E395A" w:rsidRPr="00EE6194" w:rsidRDefault="006E395A" w:rsidP="005A3A69">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«УТВЕРЖДАЮ»</w:t>
            </w:r>
          </w:p>
          <w:p w14:paraId="4CAEC0F8" w14:textId="77777777" w:rsidR="006E395A" w:rsidRPr="00EE6194" w:rsidRDefault="006E395A" w:rsidP="005A3A69">
            <w:pPr>
              <w:pStyle w:val="ConsPlusNonformat"/>
              <w:rPr>
                <w:rFonts w:ascii="Times New Roman" w:hAnsi="Times New Roman" w:cs="Times New Roman"/>
                <w:sz w:val="28"/>
                <w:szCs w:val="28"/>
              </w:rPr>
            </w:pPr>
            <w:r w:rsidRPr="00EE6194">
              <w:rPr>
                <w:rFonts w:ascii="Times New Roman" w:hAnsi="Times New Roman" w:cs="Times New Roman"/>
                <w:sz w:val="28"/>
                <w:szCs w:val="28"/>
              </w:rPr>
              <w:t>________________________________</w:t>
            </w:r>
          </w:p>
          <w:p w14:paraId="672DC847" w14:textId="77777777" w:rsidR="006E395A" w:rsidRPr="00EE6194" w:rsidRDefault="006E395A"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(Руководитель уполномоченного органа)</w:t>
            </w:r>
          </w:p>
          <w:p w14:paraId="626931FE" w14:textId="77777777" w:rsidR="006E395A" w:rsidRPr="00EE6194" w:rsidRDefault="006E395A" w:rsidP="005A3A69">
            <w:pPr>
              <w:pStyle w:val="ConsPlusNonformat"/>
              <w:jc w:val="right"/>
              <w:rPr>
                <w:rFonts w:ascii="Times New Roman" w:hAnsi="Times New Roman" w:cs="Times New Roman"/>
                <w:sz w:val="28"/>
                <w:szCs w:val="28"/>
              </w:rPr>
            </w:pPr>
            <w:r w:rsidRPr="00EE6194">
              <w:rPr>
                <w:rFonts w:ascii="Times New Roman" w:hAnsi="Times New Roman" w:cs="Times New Roman"/>
                <w:sz w:val="28"/>
                <w:szCs w:val="28"/>
              </w:rPr>
              <w:t>________________________________</w:t>
            </w:r>
          </w:p>
          <w:p w14:paraId="78AFD42E" w14:textId="77777777" w:rsidR="006E395A" w:rsidRDefault="006E395A" w:rsidP="005A3A69">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(подпись, расшифровка подписи)</w:t>
            </w:r>
          </w:p>
          <w:p w14:paraId="0C6BF308" w14:textId="77777777" w:rsidR="006E395A" w:rsidRDefault="006E395A" w:rsidP="005A3A69">
            <w:pPr>
              <w:pStyle w:val="ConsPlusNonformat"/>
              <w:rPr>
                <w:rFonts w:ascii="Times New Roman" w:hAnsi="Times New Roman" w:cs="Times New Roman"/>
                <w:sz w:val="28"/>
                <w:szCs w:val="28"/>
              </w:rPr>
            </w:pPr>
            <w:r w:rsidRPr="00EE6194">
              <w:rPr>
                <w:rFonts w:ascii="Times New Roman" w:hAnsi="Times New Roman" w:cs="Times New Roman"/>
                <w:sz w:val="28"/>
                <w:szCs w:val="28"/>
              </w:rPr>
              <w:t>«_</w:t>
            </w:r>
            <w:r>
              <w:rPr>
                <w:rFonts w:ascii="Times New Roman" w:hAnsi="Times New Roman" w:cs="Times New Roman"/>
                <w:sz w:val="28"/>
                <w:szCs w:val="28"/>
              </w:rPr>
              <w:t>__</w:t>
            </w:r>
            <w:r w:rsidRPr="00EE6194">
              <w:rPr>
                <w:rFonts w:ascii="Times New Roman" w:hAnsi="Times New Roman" w:cs="Times New Roman"/>
                <w:sz w:val="28"/>
                <w:szCs w:val="28"/>
              </w:rPr>
              <w:t>__» _____</w:t>
            </w:r>
            <w:r>
              <w:rPr>
                <w:rFonts w:ascii="Times New Roman" w:hAnsi="Times New Roman" w:cs="Times New Roman"/>
                <w:sz w:val="28"/>
                <w:szCs w:val="28"/>
              </w:rPr>
              <w:t>_</w:t>
            </w:r>
            <w:r w:rsidRPr="00EE6194">
              <w:rPr>
                <w:rFonts w:ascii="Times New Roman" w:hAnsi="Times New Roman" w:cs="Times New Roman"/>
                <w:sz w:val="28"/>
                <w:szCs w:val="28"/>
              </w:rPr>
              <w:t>___________ 20_</w:t>
            </w:r>
            <w:r>
              <w:rPr>
                <w:rFonts w:ascii="Times New Roman" w:hAnsi="Times New Roman" w:cs="Times New Roman"/>
                <w:sz w:val="28"/>
                <w:szCs w:val="28"/>
              </w:rPr>
              <w:t>_</w:t>
            </w:r>
            <w:r w:rsidRPr="00EE6194">
              <w:rPr>
                <w:rFonts w:ascii="Times New Roman" w:hAnsi="Times New Roman" w:cs="Times New Roman"/>
                <w:sz w:val="28"/>
                <w:szCs w:val="28"/>
              </w:rPr>
              <w:t>_ г.</w:t>
            </w:r>
          </w:p>
        </w:tc>
      </w:tr>
      <w:tr w:rsidR="009B1F94" w:rsidRPr="009B1F94" w14:paraId="5549331B" w14:textId="77777777" w:rsidTr="004421BC">
        <w:tblPrEx>
          <w:tblLook w:val="04A0" w:firstRow="1" w:lastRow="0" w:firstColumn="1" w:lastColumn="0" w:noHBand="0" w:noVBand="1"/>
        </w:tblPrEx>
        <w:trPr>
          <w:gridBefore w:val="2"/>
          <w:wBefore w:w="5070" w:type="dxa"/>
        </w:trPr>
        <w:tc>
          <w:tcPr>
            <w:tcW w:w="4783" w:type="dxa"/>
          </w:tcPr>
          <w:p w14:paraId="6E873D57" w14:textId="77777777" w:rsidR="009B1F94" w:rsidRDefault="009B1F94" w:rsidP="005A3A69">
            <w:pPr>
              <w:pStyle w:val="ConsPlusNonformat"/>
              <w:jc w:val="center"/>
              <w:rPr>
                <w:rFonts w:ascii="Times New Roman" w:hAnsi="Times New Roman" w:cs="Times New Roman"/>
                <w:sz w:val="28"/>
                <w:szCs w:val="28"/>
              </w:rPr>
            </w:pPr>
          </w:p>
        </w:tc>
      </w:tr>
    </w:tbl>
    <w:p w14:paraId="6CE8B753" w14:textId="56ED93EE" w:rsidR="006E395A" w:rsidRDefault="006E395A" w:rsidP="006E395A">
      <w:pPr>
        <w:pStyle w:val="ConsPlusNonformat"/>
        <w:jc w:val="right"/>
        <w:rPr>
          <w:rFonts w:ascii="Times New Roman" w:hAnsi="Times New Roman" w:cs="Times New Roman"/>
        </w:rPr>
      </w:pPr>
    </w:p>
    <w:p w14:paraId="6604FC3A" w14:textId="743A806D" w:rsidR="009B1F94" w:rsidRPr="00EE6194" w:rsidRDefault="009B1F94" w:rsidP="009B1F94">
      <w:pPr>
        <w:pStyle w:val="ConsPlusNonformat"/>
        <w:jc w:val="center"/>
        <w:rPr>
          <w:rFonts w:ascii="Times New Roman" w:hAnsi="Times New Roman" w:cs="Times New Roman"/>
          <w:sz w:val="28"/>
          <w:szCs w:val="28"/>
        </w:rPr>
      </w:pPr>
      <w:r>
        <w:rPr>
          <w:rFonts w:ascii="Times New Roman" w:hAnsi="Times New Roman" w:cs="Times New Roman"/>
          <w:sz w:val="28"/>
          <w:szCs w:val="28"/>
        </w:rPr>
        <w:t>З</w:t>
      </w:r>
      <w:r w:rsidRPr="00EE6194">
        <w:rPr>
          <w:rFonts w:ascii="Times New Roman" w:hAnsi="Times New Roman" w:cs="Times New Roman"/>
          <w:sz w:val="28"/>
          <w:szCs w:val="28"/>
        </w:rPr>
        <w:t>АКЛЮЧЕНИЕ</w:t>
      </w:r>
    </w:p>
    <w:p w14:paraId="684D345B" w14:textId="77777777" w:rsidR="009B1F94" w:rsidRDefault="009B1F94" w:rsidP="009B1F94">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 xml:space="preserve">о признании (непризнании) молодой </w:t>
      </w:r>
    </w:p>
    <w:p w14:paraId="74DE677D" w14:textId="77777777" w:rsidR="009B1F94" w:rsidRDefault="009B1F94" w:rsidP="009B1F94">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семьи имеющей</w:t>
      </w:r>
      <w:r>
        <w:rPr>
          <w:rFonts w:ascii="Times New Roman" w:hAnsi="Times New Roman" w:cs="Times New Roman"/>
          <w:sz w:val="28"/>
          <w:szCs w:val="28"/>
        </w:rPr>
        <w:t xml:space="preserve"> </w:t>
      </w:r>
      <w:r w:rsidRPr="00EE6194">
        <w:rPr>
          <w:rFonts w:ascii="Times New Roman" w:hAnsi="Times New Roman" w:cs="Times New Roman"/>
          <w:sz w:val="28"/>
          <w:szCs w:val="28"/>
        </w:rPr>
        <w:t xml:space="preserve">достаточные доходы, </w:t>
      </w:r>
    </w:p>
    <w:p w14:paraId="13351DD9" w14:textId="77777777" w:rsidR="009B1F94" w:rsidRDefault="009B1F94" w:rsidP="009B1F94">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позволяющие получить кредит,</w:t>
      </w:r>
      <w:r>
        <w:rPr>
          <w:rFonts w:ascii="Times New Roman" w:hAnsi="Times New Roman" w:cs="Times New Roman"/>
          <w:sz w:val="28"/>
          <w:szCs w:val="28"/>
        </w:rPr>
        <w:t xml:space="preserve"> </w:t>
      </w:r>
      <w:r w:rsidRPr="00EE6194">
        <w:rPr>
          <w:rFonts w:ascii="Times New Roman" w:hAnsi="Times New Roman" w:cs="Times New Roman"/>
          <w:sz w:val="28"/>
          <w:szCs w:val="28"/>
        </w:rPr>
        <w:t xml:space="preserve">либо </w:t>
      </w:r>
    </w:p>
    <w:p w14:paraId="77C6D5FC" w14:textId="77777777" w:rsidR="009B1F94" w:rsidRDefault="009B1F94" w:rsidP="009B1F94">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 xml:space="preserve">иные денежные </w:t>
      </w:r>
      <w:r w:rsidRPr="004E5CD5">
        <w:rPr>
          <w:rFonts w:ascii="Times New Roman" w:hAnsi="Times New Roman" w:cs="Times New Roman"/>
          <w:sz w:val="28"/>
          <w:szCs w:val="28"/>
        </w:rPr>
        <w:t>сред</w:t>
      </w:r>
      <w:r>
        <w:rPr>
          <w:rFonts w:ascii="Times New Roman" w:hAnsi="Times New Roman" w:cs="Times New Roman"/>
          <w:sz w:val="28"/>
          <w:szCs w:val="28"/>
        </w:rPr>
        <w:t xml:space="preserve">ства для оплаты </w:t>
      </w:r>
    </w:p>
    <w:p w14:paraId="220C21AE" w14:textId="77777777" w:rsidR="009B1F94" w:rsidRDefault="009B1F94" w:rsidP="009B1F94">
      <w:pPr>
        <w:pStyle w:val="ConsPlusNonformat"/>
        <w:jc w:val="center"/>
        <w:rPr>
          <w:rFonts w:ascii="Times New Roman" w:hAnsi="Times New Roman" w:cs="Times New Roman"/>
          <w:sz w:val="28"/>
          <w:szCs w:val="28"/>
        </w:rPr>
      </w:pPr>
      <w:r>
        <w:rPr>
          <w:rFonts w:ascii="Times New Roman" w:hAnsi="Times New Roman" w:cs="Times New Roman"/>
          <w:sz w:val="28"/>
          <w:szCs w:val="28"/>
        </w:rPr>
        <w:t>расчё</w:t>
      </w:r>
      <w:r w:rsidRPr="004E5CD5">
        <w:rPr>
          <w:rFonts w:ascii="Times New Roman" w:hAnsi="Times New Roman" w:cs="Times New Roman"/>
          <w:sz w:val="28"/>
          <w:szCs w:val="28"/>
        </w:rPr>
        <w:t>тной (средней)</w:t>
      </w:r>
      <w:r>
        <w:rPr>
          <w:rFonts w:ascii="Times New Roman" w:hAnsi="Times New Roman" w:cs="Times New Roman"/>
          <w:sz w:val="28"/>
          <w:szCs w:val="28"/>
        </w:rPr>
        <w:t xml:space="preserve"> </w:t>
      </w:r>
      <w:r w:rsidRPr="004E5CD5">
        <w:rPr>
          <w:rFonts w:ascii="Times New Roman" w:hAnsi="Times New Roman" w:cs="Times New Roman"/>
          <w:sz w:val="28"/>
          <w:szCs w:val="28"/>
        </w:rPr>
        <w:t xml:space="preserve">стоимости жилья в части, </w:t>
      </w:r>
    </w:p>
    <w:p w14:paraId="4674D0E0" w14:textId="77777777" w:rsidR="009B1F94" w:rsidRPr="004E5CD5" w:rsidRDefault="009B1F94" w:rsidP="009B1F94">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превышающей размер предоставляемой</w:t>
      </w:r>
    </w:p>
    <w:p w14:paraId="0A7DF1DA" w14:textId="77777777" w:rsidR="009B1F94" w:rsidRDefault="009B1F94" w:rsidP="009B1F94">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 xml:space="preserve">социальной выплаты в рамках </w:t>
      </w:r>
      <w:r>
        <w:rPr>
          <w:rFonts w:ascii="Times New Roman" w:hAnsi="Times New Roman" w:cs="Times New Roman"/>
          <w:sz w:val="28"/>
          <w:szCs w:val="28"/>
        </w:rPr>
        <w:t>регионального</w:t>
      </w:r>
    </w:p>
    <w:p w14:paraId="1CB3EED2" w14:textId="77777777" w:rsidR="009B1F94" w:rsidRDefault="009B1F94" w:rsidP="009B1F9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проекта</w:t>
      </w:r>
      <w:r w:rsidRPr="004E5CD5">
        <w:rPr>
          <w:rFonts w:ascii="Times New Roman" w:hAnsi="Times New Roman" w:cs="Times New Roman"/>
          <w:sz w:val="28"/>
          <w:szCs w:val="28"/>
        </w:rPr>
        <w:t xml:space="preserve"> «Оказание молодым семьям</w:t>
      </w:r>
    </w:p>
    <w:p w14:paraId="3DDDB1BA" w14:textId="77777777" w:rsidR="009B1F94" w:rsidRDefault="009B1F94" w:rsidP="009B1F94">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 xml:space="preserve"> государственной поддержки для </w:t>
      </w:r>
    </w:p>
    <w:p w14:paraId="7CF7F253" w14:textId="77777777" w:rsidR="009B1F94" w:rsidRPr="004E5CD5" w:rsidRDefault="009B1F94" w:rsidP="009B1F94">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улучшения жилищных условий»</w:t>
      </w:r>
    </w:p>
    <w:p w14:paraId="4F185E7A" w14:textId="78806F40" w:rsidR="009B1F94" w:rsidRPr="004E5CD5" w:rsidRDefault="009B1F94" w:rsidP="009B1F94">
      <w:pPr>
        <w:pStyle w:val="ConsPlusNonformat"/>
        <w:jc w:val="center"/>
        <w:rPr>
          <w:rFonts w:ascii="Times New Roman" w:hAnsi="Times New Roman" w:cs="Times New Roman"/>
          <w:sz w:val="28"/>
          <w:szCs w:val="28"/>
        </w:rPr>
      </w:pPr>
      <w:r w:rsidRPr="004E5CD5">
        <w:rPr>
          <w:rFonts w:ascii="Times New Roman" w:hAnsi="Times New Roman" w:cs="Times New Roman"/>
          <w:sz w:val="28"/>
          <w:szCs w:val="28"/>
        </w:rPr>
        <w:t xml:space="preserve">(по </w:t>
      </w:r>
      <w:r>
        <w:rPr>
          <w:rFonts w:ascii="Times New Roman" w:hAnsi="Times New Roman" w:cs="Times New Roman"/>
          <w:sz w:val="28"/>
          <w:szCs w:val="28"/>
        </w:rPr>
        <w:t>втор</w:t>
      </w:r>
      <w:r w:rsidRPr="004E5CD5">
        <w:rPr>
          <w:rFonts w:ascii="Times New Roman" w:hAnsi="Times New Roman" w:cs="Times New Roman"/>
          <w:sz w:val="28"/>
          <w:szCs w:val="28"/>
        </w:rPr>
        <w:t>ому варианту расч</w:t>
      </w:r>
      <w:r>
        <w:rPr>
          <w:rFonts w:ascii="Times New Roman" w:hAnsi="Times New Roman" w:cs="Times New Roman"/>
          <w:sz w:val="28"/>
          <w:szCs w:val="28"/>
        </w:rPr>
        <w:t>ё</w:t>
      </w:r>
      <w:r w:rsidRPr="004E5CD5">
        <w:rPr>
          <w:rFonts w:ascii="Times New Roman" w:hAnsi="Times New Roman" w:cs="Times New Roman"/>
          <w:sz w:val="28"/>
          <w:szCs w:val="28"/>
        </w:rPr>
        <w:t>та)</w:t>
      </w:r>
    </w:p>
    <w:p w14:paraId="74ED3FC4" w14:textId="77777777" w:rsidR="009B1F94" w:rsidRPr="00EE6194" w:rsidRDefault="009B1F94" w:rsidP="009B1F94">
      <w:pPr>
        <w:pStyle w:val="ConsPlusNonformat"/>
        <w:ind w:firstLine="567"/>
        <w:rPr>
          <w:rFonts w:ascii="Times New Roman" w:hAnsi="Times New Roman" w:cs="Times New Roman"/>
          <w:sz w:val="16"/>
          <w:szCs w:val="16"/>
        </w:rPr>
      </w:pPr>
    </w:p>
    <w:p w14:paraId="212FE09F" w14:textId="44C8F2ED" w:rsidR="009B1F94" w:rsidRDefault="009B1F94" w:rsidP="006E395A">
      <w:pPr>
        <w:pStyle w:val="ConsPlusNonformat"/>
        <w:jc w:val="right"/>
        <w:rPr>
          <w:rFonts w:ascii="Times New Roman" w:hAnsi="Times New Roman" w:cs="Times New Roman"/>
        </w:rPr>
      </w:pPr>
    </w:p>
    <w:p w14:paraId="43318B73" w14:textId="77777777" w:rsidR="006E395A" w:rsidRPr="00EE6194" w:rsidRDefault="006E395A" w:rsidP="006E395A">
      <w:pPr>
        <w:pStyle w:val="ConsPlusNonformat"/>
        <w:jc w:val="both"/>
        <w:rPr>
          <w:rFonts w:ascii="Times New Roman" w:hAnsi="Times New Roman" w:cs="Times New Roman"/>
          <w:sz w:val="12"/>
          <w:szCs w:val="12"/>
        </w:rPr>
      </w:pPr>
    </w:p>
    <w:p w14:paraId="5EBF8987" w14:textId="77777777" w:rsidR="006E395A" w:rsidRPr="00EE6194" w:rsidRDefault="006E395A" w:rsidP="006E395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EE6194">
        <w:rPr>
          <w:rFonts w:ascii="Times New Roman" w:hAnsi="Times New Roman" w:cs="Times New Roman"/>
          <w:sz w:val="28"/>
          <w:szCs w:val="28"/>
        </w:rPr>
        <w:t>Молодая семья в составе:</w:t>
      </w:r>
    </w:p>
    <w:p w14:paraId="750BD635" w14:textId="77777777" w:rsidR="006E395A" w:rsidRPr="00EE6194" w:rsidRDefault="006E395A" w:rsidP="006E395A">
      <w:pPr>
        <w:pStyle w:val="ConsPlusNonformat"/>
        <w:jc w:val="both"/>
        <w:rPr>
          <w:rFonts w:ascii="Times New Roman" w:hAnsi="Times New Roman" w:cs="Times New Roman"/>
          <w:sz w:val="22"/>
          <w:szCs w:val="22"/>
        </w:rPr>
      </w:pPr>
      <w:r w:rsidRPr="00EE6194">
        <w:rPr>
          <w:rFonts w:ascii="Times New Roman" w:hAnsi="Times New Roman" w:cs="Times New Roman"/>
          <w:sz w:val="28"/>
          <w:szCs w:val="28"/>
        </w:rPr>
        <w:t xml:space="preserve">супруг </w:t>
      </w:r>
      <w:r w:rsidRPr="00EE6194">
        <w:rPr>
          <w:rFonts w:ascii="Times New Roman" w:hAnsi="Times New Roman" w:cs="Times New Roman"/>
          <w:sz w:val="22"/>
          <w:szCs w:val="22"/>
        </w:rPr>
        <w:t>_______________________________________________________________________________,</w:t>
      </w:r>
    </w:p>
    <w:p w14:paraId="6225AB1C" w14:textId="77777777" w:rsidR="006E395A" w:rsidRPr="00EE6194" w:rsidRDefault="006E395A" w:rsidP="006E395A">
      <w:pPr>
        <w:pStyle w:val="ConsPlusNonformat"/>
        <w:jc w:val="center"/>
        <w:rPr>
          <w:rFonts w:ascii="Times New Roman" w:hAnsi="Times New Roman" w:cs="Times New Roman"/>
          <w:sz w:val="22"/>
          <w:szCs w:val="22"/>
        </w:rPr>
      </w:pPr>
      <w:r w:rsidRPr="00EE6194">
        <w:rPr>
          <w:rFonts w:ascii="Times New Roman" w:hAnsi="Times New Roman" w:cs="Times New Roman"/>
          <w:sz w:val="22"/>
          <w:szCs w:val="22"/>
        </w:rPr>
        <w:t>(Ф.И.О., дата рождения)</w:t>
      </w:r>
    </w:p>
    <w:p w14:paraId="5A2234C0" w14:textId="77777777" w:rsidR="006E395A" w:rsidRPr="00EE6194" w:rsidRDefault="006E395A" w:rsidP="006E395A">
      <w:pPr>
        <w:pStyle w:val="ConsPlusNonformat"/>
        <w:jc w:val="both"/>
        <w:rPr>
          <w:rFonts w:ascii="Times New Roman" w:hAnsi="Times New Roman" w:cs="Times New Roman"/>
          <w:sz w:val="22"/>
          <w:szCs w:val="22"/>
        </w:rPr>
      </w:pPr>
      <w:r w:rsidRPr="00EE6194">
        <w:rPr>
          <w:rFonts w:ascii="Times New Roman" w:hAnsi="Times New Roman" w:cs="Times New Roman"/>
          <w:sz w:val="28"/>
          <w:szCs w:val="28"/>
        </w:rPr>
        <w:t>супруга</w:t>
      </w:r>
      <w:r w:rsidRPr="00EE6194">
        <w:rPr>
          <w:rFonts w:ascii="Times New Roman" w:hAnsi="Times New Roman" w:cs="Times New Roman"/>
          <w:sz w:val="22"/>
          <w:szCs w:val="22"/>
        </w:rPr>
        <w:t>_____________________________________________________________________________,</w:t>
      </w:r>
    </w:p>
    <w:p w14:paraId="6D4E92F2" w14:textId="77777777" w:rsidR="006E395A" w:rsidRPr="00EE6194" w:rsidRDefault="006E395A" w:rsidP="006E395A">
      <w:pPr>
        <w:pStyle w:val="ConsPlusNonformat"/>
        <w:jc w:val="center"/>
        <w:rPr>
          <w:rFonts w:ascii="Times New Roman" w:hAnsi="Times New Roman" w:cs="Times New Roman"/>
          <w:sz w:val="22"/>
          <w:szCs w:val="22"/>
        </w:rPr>
      </w:pPr>
      <w:r w:rsidRPr="00EE6194">
        <w:rPr>
          <w:rFonts w:ascii="Times New Roman" w:hAnsi="Times New Roman" w:cs="Times New Roman"/>
          <w:sz w:val="22"/>
          <w:szCs w:val="22"/>
        </w:rPr>
        <w:t>(Ф.И.О., дата рождения)</w:t>
      </w:r>
    </w:p>
    <w:p w14:paraId="7A684F03"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дети:</w:t>
      </w:r>
    </w:p>
    <w:p w14:paraId="0EAC2519"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 xml:space="preserve">1) </w:t>
      </w:r>
      <w:r w:rsidRPr="00EE6194">
        <w:rPr>
          <w:rFonts w:ascii="Times New Roman" w:hAnsi="Times New Roman" w:cs="Times New Roman"/>
          <w:sz w:val="22"/>
          <w:szCs w:val="22"/>
        </w:rPr>
        <w:t>____________________________________________________________________________________,</w:t>
      </w:r>
    </w:p>
    <w:p w14:paraId="7D17DF0F" w14:textId="77777777" w:rsidR="006E395A" w:rsidRPr="00EE6194" w:rsidRDefault="006E395A" w:rsidP="006E395A">
      <w:pPr>
        <w:pStyle w:val="ConsPlusNonformat"/>
        <w:jc w:val="center"/>
        <w:rPr>
          <w:rFonts w:ascii="Times New Roman" w:hAnsi="Times New Roman" w:cs="Times New Roman"/>
          <w:sz w:val="22"/>
          <w:szCs w:val="22"/>
        </w:rPr>
      </w:pPr>
      <w:r w:rsidRPr="00EE6194">
        <w:rPr>
          <w:rFonts w:ascii="Times New Roman" w:hAnsi="Times New Roman" w:cs="Times New Roman"/>
          <w:sz w:val="22"/>
          <w:szCs w:val="22"/>
        </w:rPr>
        <w:t>(Ф.И.О., дата рождения)</w:t>
      </w:r>
    </w:p>
    <w:p w14:paraId="17D53E62" w14:textId="77777777" w:rsidR="006E395A" w:rsidRPr="00EE6194"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2) __________________________________________________________________,</w:t>
      </w:r>
    </w:p>
    <w:p w14:paraId="6AC6F9DC" w14:textId="77777777" w:rsidR="006E395A" w:rsidRPr="00EE6194" w:rsidRDefault="006E395A" w:rsidP="006E395A">
      <w:pPr>
        <w:pStyle w:val="ConsPlusNonformat"/>
        <w:jc w:val="center"/>
        <w:rPr>
          <w:rFonts w:ascii="Times New Roman" w:hAnsi="Times New Roman" w:cs="Times New Roman"/>
          <w:sz w:val="22"/>
          <w:szCs w:val="22"/>
        </w:rPr>
      </w:pPr>
      <w:r w:rsidRPr="00EE6194">
        <w:rPr>
          <w:rFonts w:ascii="Times New Roman" w:hAnsi="Times New Roman" w:cs="Times New Roman"/>
          <w:sz w:val="22"/>
          <w:szCs w:val="22"/>
        </w:rPr>
        <w:t>(Ф.И.О., дата рождения)</w:t>
      </w:r>
    </w:p>
    <w:p w14:paraId="6E6C58F7"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lastRenderedPageBreak/>
        <w:t>3) __________________________________________________________________,</w:t>
      </w:r>
    </w:p>
    <w:p w14:paraId="4D9DF93C" w14:textId="77777777" w:rsidR="006E395A" w:rsidRPr="00EE6194" w:rsidRDefault="006E395A" w:rsidP="006E395A">
      <w:pPr>
        <w:pStyle w:val="ConsPlusNonformat"/>
        <w:jc w:val="center"/>
        <w:rPr>
          <w:rFonts w:ascii="Times New Roman" w:hAnsi="Times New Roman" w:cs="Times New Roman"/>
          <w:sz w:val="22"/>
          <w:szCs w:val="22"/>
        </w:rPr>
      </w:pPr>
      <w:r w:rsidRPr="00EE6194">
        <w:rPr>
          <w:rFonts w:ascii="Times New Roman" w:hAnsi="Times New Roman" w:cs="Times New Roman"/>
          <w:sz w:val="22"/>
          <w:szCs w:val="22"/>
        </w:rPr>
        <w:t>(Ф.И.О., дата рождения)</w:t>
      </w:r>
    </w:p>
    <w:p w14:paraId="406F563A" w14:textId="77777777" w:rsidR="006E395A" w:rsidRPr="00E51BF8"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 xml:space="preserve">подала «____» ____________ 20___ г. заявление для участия в </w:t>
      </w:r>
      <w:r>
        <w:rPr>
          <w:rFonts w:ascii="Times New Roman" w:hAnsi="Times New Roman" w:cs="Times New Roman"/>
          <w:sz w:val="28"/>
          <w:szCs w:val="28"/>
        </w:rPr>
        <w:t>региональном проекте</w:t>
      </w:r>
      <w:r w:rsidRPr="00EE6194">
        <w:rPr>
          <w:rFonts w:ascii="Times New Roman" w:hAnsi="Times New Roman" w:cs="Times New Roman"/>
          <w:sz w:val="28"/>
          <w:szCs w:val="28"/>
        </w:rPr>
        <w:t xml:space="preserve"> (либо на выдачу свидетельства), действующ</w:t>
      </w:r>
      <w:r>
        <w:rPr>
          <w:rFonts w:ascii="Times New Roman" w:hAnsi="Times New Roman" w:cs="Times New Roman"/>
          <w:sz w:val="28"/>
          <w:szCs w:val="28"/>
        </w:rPr>
        <w:t>ий</w:t>
      </w:r>
      <w:r w:rsidRPr="00EE6194">
        <w:rPr>
          <w:rFonts w:ascii="Times New Roman" w:hAnsi="Times New Roman" w:cs="Times New Roman"/>
          <w:sz w:val="28"/>
          <w:szCs w:val="28"/>
        </w:rPr>
        <w:t xml:space="preserve"> в рамках </w:t>
      </w:r>
      <w:r>
        <w:rPr>
          <w:rFonts w:ascii="Times New Roman" w:hAnsi="Times New Roman" w:cs="Times New Roman"/>
          <w:sz w:val="28"/>
          <w:szCs w:val="28"/>
        </w:rPr>
        <w:t xml:space="preserve">регионального </w:t>
      </w:r>
      <w:r w:rsidRPr="00E51BF8">
        <w:rPr>
          <w:rFonts w:ascii="Times New Roman" w:hAnsi="Times New Roman" w:cs="Times New Roman"/>
          <w:sz w:val="28"/>
          <w:szCs w:val="28"/>
        </w:rPr>
        <w:t>проекта «Оказание молодым семьям государственной поддержки для улучшения жилищных условий»</w:t>
      </w:r>
      <w:r>
        <w:rPr>
          <w:rFonts w:ascii="Times New Roman" w:hAnsi="Times New Roman" w:cs="Times New Roman"/>
          <w:sz w:val="28"/>
          <w:szCs w:val="28"/>
        </w:rPr>
        <w:t>.</w:t>
      </w:r>
    </w:p>
    <w:p w14:paraId="0A4BCA56" w14:textId="5BC2D8E4" w:rsidR="006E395A" w:rsidRPr="00EE6194" w:rsidRDefault="006E395A" w:rsidP="006E395A">
      <w:pPr>
        <w:pStyle w:val="ConsPlusNonformat"/>
        <w:ind w:firstLine="709"/>
        <w:jc w:val="both"/>
        <w:rPr>
          <w:rFonts w:ascii="Times New Roman" w:hAnsi="Times New Roman" w:cs="Times New Roman"/>
          <w:sz w:val="28"/>
          <w:szCs w:val="28"/>
        </w:rPr>
      </w:pPr>
      <w:r w:rsidRPr="00EE6194">
        <w:rPr>
          <w:rFonts w:ascii="Times New Roman" w:hAnsi="Times New Roman" w:cs="Times New Roman"/>
          <w:sz w:val="28"/>
          <w:szCs w:val="28"/>
        </w:rPr>
        <w:t xml:space="preserve">К заявлению молодой семьи приложены документы для признания молодой семьи как семьи, имеющей доходы, позволяющие получить кредит, либо иные денежные средства </w:t>
      </w:r>
      <w:r>
        <w:rPr>
          <w:rFonts w:ascii="Times New Roman" w:hAnsi="Times New Roman" w:cs="Times New Roman"/>
          <w:sz w:val="28"/>
          <w:szCs w:val="28"/>
        </w:rPr>
        <w:t xml:space="preserve">(ИДС) </w:t>
      </w:r>
      <w:r w:rsidRPr="00EE6194">
        <w:rPr>
          <w:rFonts w:ascii="Times New Roman" w:hAnsi="Times New Roman" w:cs="Times New Roman"/>
          <w:sz w:val="28"/>
          <w:szCs w:val="28"/>
        </w:rPr>
        <w:t>для оплаты расч</w:t>
      </w:r>
      <w:r>
        <w:rPr>
          <w:rFonts w:ascii="Times New Roman" w:hAnsi="Times New Roman" w:cs="Times New Roman"/>
          <w:sz w:val="28"/>
          <w:szCs w:val="28"/>
        </w:rPr>
        <w:t>ё</w:t>
      </w:r>
      <w:r w:rsidRPr="00EE6194">
        <w:rPr>
          <w:rFonts w:ascii="Times New Roman" w:hAnsi="Times New Roman" w:cs="Times New Roman"/>
          <w:sz w:val="28"/>
          <w:szCs w:val="28"/>
        </w:rPr>
        <w:t>тной (средней) стоимости жилья в части, превышающей размер предоставляемой социальной</w:t>
      </w:r>
      <w:r w:rsidR="00D41279">
        <w:rPr>
          <w:rFonts w:ascii="Times New Roman" w:hAnsi="Times New Roman" w:cs="Times New Roman"/>
          <w:sz w:val="28"/>
          <w:szCs w:val="28"/>
        </w:rPr>
        <w:t xml:space="preserve"> </w:t>
      </w:r>
      <w:r w:rsidRPr="00EE6194">
        <w:rPr>
          <w:rFonts w:ascii="Times New Roman" w:hAnsi="Times New Roman" w:cs="Times New Roman"/>
          <w:sz w:val="28"/>
          <w:szCs w:val="28"/>
        </w:rPr>
        <w:t>выплаты:</w:t>
      </w:r>
    </w:p>
    <w:p w14:paraId="189E01DD"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1. _____________________________________________________________</w:t>
      </w:r>
    </w:p>
    <w:p w14:paraId="00BA2CBE"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2.______________________________________________________________</w:t>
      </w:r>
    </w:p>
    <w:p w14:paraId="01532402"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3. _____________________________________________________________</w:t>
      </w:r>
    </w:p>
    <w:p w14:paraId="6D990FEE" w14:textId="77777777" w:rsidR="006E395A" w:rsidRPr="00FA537F" w:rsidRDefault="006E395A" w:rsidP="006E395A">
      <w:pPr>
        <w:pStyle w:val="ConsPlusNonformat"/>
        <w:ind w:firstLine="709"/>
        <w:jc w:val="both"/>
        <w:rPr>
          <w:rFonts w:ascii="Times New Roman" w:hAnsi="Times New Roman" w:cs="Times New Roman"/>
          <w:sz w:val="28"/>
          <w:szCs w:val="28"/>
        </w:rPr>
      </w:pPr>
      <w:r w:rsidRPr="00FA537F">
        <w:rPr>
          <w:rFonts w:ascii="Times New Roman" w:hAnsi="Times New Roman" w:cs="Times New Roman"/>
          <w:sz w:val="28"/>
          <w:szCs w:val="28"/>
        </w:rPr>
        <w:t>4. _____________________________________________________________</w:t>
      </w:r>
    </w:p>
    <w:p w14:paraId="2405136F" w14:textId="77777777" w:rsidR="006E395A" w:rsidRDefault="006E395A" w:rsidP="006E395A">
      <w:pPr>
        <w:autoSpaceDE w:val="0"/>
        <w:autoSpaceDN w:val="0"/>
        <w:adjustRightInd w:val="0"/>
        <w:jc w:val="center"/>
        <w:outlineLvl w:val="1"/>
        <w:rPr>
          <w:sz w:val="28"/>
          <w:szCs w:val="28"/>
        </w:rPr>
      </w:pPr>
    </w:p>
    <w:p w14:paraId="71C75F1D" w14:textId="77777777" w:rsidR="006E395A" w:rsidRPr="00EE6194" w:rsidRDefault="006E395A" w:rsidP="006E395A">
      <w:pPr>
        <w:autoSpaceDE w:val="0"/>
        <w:autoSpaceDN w:val="0"/>
        <w:adjustRightInd w:val="0"/>
        <w:jc w:val="center"/>
        <w:outlineLvl w:val="1"/>
        <w:rPr>
          <w:sz w:val="28"/>
          <w:szCs w:val="28"/>
        </w:rPr>
      </w:pPr>
      <w:r>
        <w:rPr>
          <w:sz w:val="28"/>
          <w:szCs w:val="28"/>
        </w:rPr>
        <w:t>Расчё</w:t>
      </w:r>
      <w:r w:rsidRPr="00EE6194">
        <w:rPr>
          <w:sz w:val="28"/>
          <w:szCs w:val="28"/>
        </w:rPr>
        <w:t>т оценки доходов и иных денежных средств</w:t>
      </w:r>
    </w:p>
    <w:p w14:paraId="0898DAEB" w14:textId="77777777" w:rsidR="006E395A" w:rsidRPr="00EE6194" w:rsidRDefault="006E395A" w:rsidP="006E395A">
      <w:pPr>
        <w:autoSpaceDE w:val="0"/>
        <w:autoSpaceDN w:val="0"/>
        <w:adjustRightInd w:val="0"/>
        <w:jc w:val="center"/>
        <w:rPr>
          <w:sz w:val="28"/>
          <w:szCs w:val="28"/>
        </w:rPr>
      </w:pPr>
      <w:r>
        <w:rPr>
          <w:sz w:val="28"/>
          <w:szCs w:val="28"/>
        </w:rPr>
        <w:t>Расчё</w:t>
      </w:r>
      <w:r w:rsidRPr="00EE6194">
        <w:rPr>
          <w:sz w:val="28"/>
          <w:szCs w:val="28"/>
        </w:rPr>
        <w:t>тная (средняя) стоимость жилья (СтЖ)</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85"/>
        <w:gridCol w:w="2640"/>
        <w:gridCol w:w="2640"/>
        <w:gridCol w:w="2400"/>
      </w:tblGrid>
      <w:tr w:rsidR="006E395A" w:rsidRPr="00EE6194" w14:paraId="7CAD3080" w14:textId="77777777" w:rsidTr="005A3A69">
        <w:trPr>
          <w:trHeight w:val="1000"/>
          <w:tblCellSpacing w:w="5" w:type="nil"/>
        </w:trPr>
        <w:tc>
          <w:tcPr>
            <w:tcW w:w="1985" w:type="dxa"/>
            <w:tcBorders>
              <w:top w:val="single" w:sz="4" w:space="0" w:color="auto"/>
              <w:left w:val="single" w:sz="4" w:space="0" w:color="auto"/>
              <w:bottom w:val="single" w:sz="4" w:space="0" w:color="auto"/>
              <w:right w:val="single" w:sz="4" w:space="0" w:color="auto"/>
            </w:tcBorders>
          </w:tcPr>
          <w:p w14:paraId="6B1314C1"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Состав семьи (человек)</w:t>
            </w:r>
          </w:p>
        </w:tc>
        <w:tc>
          <w:tcPr>
            <w:tcW w:w="2640" w:type="dxa"/>
            <w:tcBorders>
              <w:top w:val="single" w:sz="4" w:space="0" w:color="auto"/>
              <w:left w:val="single" w:sz="4" w:space="0" w:color="auto"/>
              <w:bottom w:val="single" w:sz="4" w:space="0" w:color="auto"/>
              <w:right w:val="single" w:sz="4" w:space="0" w:color="auto"/>
            </w:tcBorders>
          </w:tcPr>
          <w:p w14:paraId="56101078"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Норматив стоимости </w:t>
            </w:r>
          </w:p>
          <w:p w14:paraId="4154BC36"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 кв. метра общей</w:t>
            </w:r>
          </w:p>
          <w:p w14:paraId="6AC53DA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площади жилья </w:t>
            </w:r>
          </w:p>
          <w:p w14:paraId="2BDC22CA"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 за 1 кв. метр)</w:t>
            </w:r>
          </w:p>
        </w:tc>
        <w:tc>
          <w:tcPr>
            <w:tcW w:w="2640" w:type="dxa"/>
            <w:tcBorders>
              <w:top w:val="single" w:sz="4" w:space="0" w:color="auto"/>
              <w:left w:val="single" w:sz="4" w:space="0" w:color="auto"/>
              <w:bottom w:val="single" w:sz="4" w:space="0" w:color="auto"/>
              <w:right w:val="single" w:sz="4" w:space="0" w:color="auto"/>
            </w:tcBorders>
          </w:tcPr>
          <w:p w14:paraId="372F6C7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w:t>
            </w:r>
            <w:r>
              <w:rPr>
                <w:rFonts w:ascii="Times New Roman" w:hAnsi="Times New Roman" w:cs="Times New Roman"/>
                <w:sz w:val="24"/>
                <w:szCs w:val="24"/>
              </w:rPr>
              <w:t>ер общей площади жилья для расчё</w:t>
            </w:r>
            <w:r w:rsidRPr="00EE6194">
              <w:rPr>
                <w:rFonts w:ascii="Times New Roman" w:hAnsi="Times New Roman" w:cs="Times New Roman"/>
                <w:sz w:val="24"/>
                <w:szCs w:val="24"/>
              </w:rPr>
              <w:t xml:space="preserve">та размера социальной выплаты </w:t>
            </w:r>
          </w:p>
          <w:p w14:paraId="3161A75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(кв. метров)</w:t>
            </w:r>
          </w:p>
        </w:tc>
        <w:tc>
          <w:tcPr>
            <w:tcW w:w="2400" w:type="dxa"/>
            <w:tcBorders>
              <w:top w:val="single" w:sz="4" w:space="0" w:color="auto"/>
              <w:left w:val="single" w:sz="4" w:space="0" w:color="auto"/>
              <w:bottom w:val="single" w:sz="4" w:space="0" w:color="auto"/>
              <w:right w:val="single" w:sz="4" w:space="0" w:color="auto"/>
            </w:tcBorders>
          </w:tcPr>
          <w:p w14:paraId="0A5E7E38"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тная (средняя) стоимость жилья(рублей),</w:t>
            </w:r>
          </w:p>
          <w:p w14:paraId="661CDF3E"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2 x графу </w:t>
            </w:r>
            <w:r w:rsidRPr="00EE6194">
              <w:rPr>
                <w:rFonts w:ascii="Times New Roman" w:hAnsi="Times New Roman" w:cs="Times New Roman"/>
                <w:sz w:val="24"/>
                <w:szCs w:val="24"/>
              </w:rPr>
              <w:t>3</w:t>
            </w:r>
          </w:p>
        </w:tc>
      </w:tr>
      <w:tr w:rsidR="006E395A" w:rsidRPr="00627A2D" w14:paraId="518394C3" w14:textId="77777777" w:rsidTr="005A3A69">
        <w:trPr>
          <w:tblCellSpacing w:w="5" w:type="nil"/>
        </w:trPr>
        <w:tc>
          <w:tcPr>
            <w:tcW w:w="1985" w:type="dxa"/>
            <w:tcBorders>
              <w:left w:val="single" w:sz="4" w:space="0" w:color="auto"/>
              <w:bottom w:val="single" w:sz="4" w:space="0" w:color="auto"/>
              <w:right w:val="single" w:sz="4" w:space="0" w:color="auto"/>
            </w:tcBorders>
          </w:tcPr>
          <w:p w14:paraId="1B2A9CAF"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1</w:t>
            </w:r>
          </w:p>
        </w:tc>
        <w:tc>
          <w:tcPr>
            <w:tcW w:w="2640" w:type="dxa"/>
            <w:tcBorders>
              <w:left w:val="single" w:sz="4" w:space="0" w:color="auto"/>
              <w:bottom w:val="single" w:sz="4" w:space="0" w:color="auto"/>
              <w:right w:val="single" w:sz="4" w:space="0" w:color="auto"/>
            </w:tcBorders>
          </w:tcPr>
          <w:p w14:paraId="4CC9948E"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2</w:t>
            </w:r>
          </w:p>
        </w:tc>
        <w:tc>
          <w:tcPr>
            <w:tcW w:w="2640" w:type="dxa"/>
            <w:tcBorders>
              <w:left w:val="single" w:sz="4" w:space="0" w:color="auto"/>
              <w:bottom w:val="single" w:sz="4" w:space="0" w:color="auto"/>
              <w:right w:val="single" w:sz="4" w:space="0" w:color="auto"/>
            </w:tcBorders>
          </w:tcPr>
          <w:p w14:paraId="6C54E127"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3</w:t>
            </w:r>
          </w:p>
        </w:tc>
        <w:tc>
          <w:tcPr>
            <w:tcW w:w="2400" w:type="dxa"/>
            <w:tcBorders>
              <w:left w:val="single" w:sz="4" w:space="0" w:color="auto"/>
              <w:bottom w:val="single" w:sz="4" w:space="0" w:color="auto"/>
              <w:right w:val="single" w:sz="4" w:space="0" w:color="auto"/>
            </w:tcBorders>
          </w:tcPr>
          <w:p w14:paraId="0F4E7FA5"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4</w:t>
            </w:r>
          </w:p>
        </w:tc>
      </w:tr>
      <w:tr w:rsidR="006E395A" w:rsidRPr="00627A2D" w14:paraId="2D1C64A4" w14:textId="77777777" w:rsidTr="005A3A69">
        <w:trPr>
          <w:tblCellSpacing w:w="5" w:type="nil"/>
        </w:trPr>
        <w:tc>
          <w:tcPr>
            <w:tcW w:w="1985" w:type="dxa"/>
            <w:tcBorders>
              <w:left w:val="single" w:sz="4" w:space="0" w:color="auto"/>
              <w:bottom w:val="single" w:sz="4" w:space="0" w:color="auto"/>
              <w:right w:val="single" w:sz="4" w:space="0" w:color="auto"/>
            </w:tcBorders>
          </w:tcPr>
          <w:p w14:paraId="3FEEE30B" w14:textId="77777777" w:rsidR="006E395A" w:rsidRPr="00627A2D" w:rsidRDefault="006E395A" w:rsidP="005A3A69">
            <w:pPr>
              <w:pStyle w:val="ConsPlusCell"/>
              <w:jc w:val="both"/>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Pr>
          <w:p w14:paraId="4A88ED8B" w14:textId="77777777" w:rsidR="006E395A" w:rsidRPr="00627A2D" w:rsidRDefault="006E395A" w:rsidP="005A3A69">
            <w:pPr>
              <w:pStyle w:val="ConsPlusCell"/>
              <w:jc w:val="both"/>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Pr>
          <w:p w14:paraId="020DD174" w14:textId="77777777" w:rsidR="006E395A" w:rsidRPr="00627A2D" w:rsidRDefault="006E395A" w:rsidP="005A3A69">
            <w:pPr>
              <w:pStyle w:val="ConsPlusCell"/>
              <w:jc w:val="both"/>
              <w:rPr>
                <w:rFonts w:ascii="Times New Roman" w:hAnsi="Times New Roman" w:cs="Times New Roman"/>
                <w:sz w:val="24"/>
                <w:szCs w:val="24"/>
              </w:rPr>
            </w:pPr>
          </w:p>
        </w:tc>
        <w:tc>
          <w:tcPr>
            <w:tcW w:w="2400" w:type="dxa"/>
            <w:tcBorders>
              <w:left w:val="single" w:sz="4" w:space="0" w:color="auto"/>
              <w:bottom w:val="single" w:sz="4" w:space="0" w:color="auto"/>
              <w:right w:val="single" w:sz="4" w:space="0" w:color="auto"/>
            </w:tcBorders>
          </w:tcPr>
          <w:p w14:paraId="67290E74" w14:textId="77777777" w:rsidR="006E395A" w:rsidRPr="00627A2D" w:rsidRDefault="006E395A" w:rsidP="005A3A69">
            <w:pPr>
              <w:pStyle w:val="ConsPlusCell"/>
              <w:jc w:val="both"/>
              <w:rPr>
                <w:rFonts w:ascii="Times New Roman" w:hAnsi="Times New Roman" w:cs="Times New Roman"/>
                <w:sz w:val="24"/>
                <w:szCs w:val="24"/>
              </w:rPr>
            </w:pPr>
          </w:p>
        </w:tc>
      </w:tr>
    </w:tbl>
    <w:p w14:paraId="354DB2A8" w14:textId="77777777" w:rsidR="006E395A" w:rsidRDefault="006E395A" w:rsidP="006E395A">
      <w:pPr>
        <w:autoSpaceDE w:val="0"/>
        <w:autoSpaceDN w:val="0"/>
        <w:adjustRightInd w:val="0"/>
        <w:jc w:val="both"/>
        <w:rPr>
          <w:sz w:val="16"/>
          <w:szCs w:val="16"/>
        </w:rPr>
      </w:pPr>
    </w:p>
    <w:p w14:paraId="00CBB106" w14:textId="77777777" w:rsidR="006E395A" w:rsidRPr="00EE6194" w:rsidRDefault="006E395A" w:rsidP="006E395A">
      <w:pPr>
        <w:autoSpaceDE w:val="0"/>
        <w:autoSpaceDN w:val="0"/>
        <w:adjustRightInd w:val="0"/>
        <w:jc w:val="both"/>
        <w:rPr>
          <w:sz w:val="16"/>
          <w:szCs w:val="16"/>
        </w:rPr>
      </w:pPr>
    </w:p>
    <w:p w14:paraId="2152EC6D" w14:textId="77777777" w:rsidR="006E395A" w:rsidRPr="00EE6194" w:rsidRDefault="006E395A" w:rsidP="006E395A">
      <w:pPr>
        <w:autoSpaceDE w:val="0"/>
        <w:autoSpaceDN w:val="0"/>
        <w:adjustRightInd w:val="0"/>
        <w:jc w:val="center"/>
        <w:outlineLvl w:val="1"/>
        <w:rPr>
          <w:sz w:val="28"/>
          <w:szCs w:val="28"/>
        </w:rPr>
      </w:pPr>
      <w:r w:rsidRPr="00EE6194">
        <w:rPr>
          <w:sz w:val="28"/>
          <w:szCs w:val="28"/>
        </w:rPr>
        <w:t>Размер социальной выплаты на приобретение жилья (С)</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4"/>
        <w:gridCol w:w="3763"/>
        <w:gridCol w:w="3240"/>
      </w:tblGrid>
      <w:tr w:rsidR="006E395A" w:rsidRPr="00EE6194" w14:paraId="61981B5F" w14:textId="77777777" w:rsidTr="005A3A69">
        <w:trPr>
          <w:trHeight w:val="1000"/>
          <w:tblCellSpacing w:w="5" w:type="nil"/>
        </w:trPr>
        <w:tc>
          <w:tcPr>
            <w:tcW w:w="2694" w:type="dxa"/>
            <w:tcBorders>
              <w:top w:val="single" w:sz="4" w:space="0" w:color="auto"/>
              <w:left w:val="single" w:sz="4" w:space="0" w:color="auto"/>
              <w:bottom w:val="single" w:sz="4" w:space="0" w:color="auto"/>
              <w:right w:val="single" w:sz="4" w:space="0" w:color="auto"/>
            </w:tcBorders>
          </w:tcPr>
          <w:p w14:paraId="0544E2C0"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тная (средняя)</w:t>
            </w:r>
          </w:p>
          <w:p w14:paraId="3EBB93DD"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стоимость жилья </w:t>
            </w:r>
          </w:p>
          <w:p w14:paraId="3D2458A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3763" w:type="dxa"/>
            <w:tcBorders>
              <w:top w:val="single" w:sz="4" w:space="0" w:color="auto"/>
              <w:left w:val="single" w:sz="4" w:space="0" w:color="auto"/>
              <w:bottom w:val="single" w:sz="4" w:space="0" w:color="auto"/>
              <w:right w:val="single" w:sz="4" w:space="0" w:color="auto"/>
            </w:tcBorders>
          </w:tcPr>
          <w:p w14:paraId="36697B86"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w:t>
            </w:r>
          </w:p>
          <w:p w14:paraId="07B48565"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 в процентах от расчё</w:t>
            </w:r>
            <w:r w:rsidRPr="00EE6194">
              <w:rPr>
                <w:rFonts w:ascii="Times New Roman" w:hAnsi="Times New Roman" w:cs="Times New Roman"/>
                <w:sz w:val="24"/>
                <w:szCs w:val="24"/>
              </w:rPr>
              <w:t>тной</w:t>
            </w:r>
          </w:p>
          <w:p w14:paraId="336E32A2"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(средней) стоимости жилья</w:t>
            </w:r>
          </w:p>
          <w:p w14:paraId="25993A82"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(30 процентов или 35 </w:t>
            </w:r>
            <w:r>
              <w:rPr>
                <w:rFonts w:ascii="Times New Roman" w:hAnsi="Times New Roman" w:cs="Times New Roman"/>
                <w:sz w:val="24"/>
                <w:szCs w:val="24"/>
              </w:rPr>
              <w:t>п</w:t>
            </w:r>
            <w:r w:rsidRPr="00EE6194">
              <w:rPr>
                <w:rFonts w:ascii="Times New Roman" w:hAnsi="Times New Roman" w:cs="Times New Roman"/>
                <w:sz w:val="24"/>
                <w:szCs w:val="24"/>
              </w:rPr>
              <w:t>роцентов)</w:t>
            </w:r>
          </w:p>
        </w:tc>
        <w:tc>
          <w:tcPr>
            <w:tcW w:w="3240" w:type="dxa"/>
            <w:tcBorders>
              <w:top w:val="single" w:sz="4" w:space="0" w:color="auto"/>
              <w:left w:val="single" w:sz="4" w:space="0" w:color="auto"/>
              <w:bottom w:val="single" w:sz="4" w:space="0" w:color="auto"/>
              <w:right w:val="single" w:sz="4" w:space="0" w:color="auto"/>
            </w:tcBorders>
          </w:tcPr>
          <w:p w14:paraId="026655E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w:t>
            </w:r>
          </w:p>
          <w:p w14:paraId="2AFA8677"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 на приобретение жилья </w:t>
            </w:r>
          </w:p>
          <w:p w14:paraId="68054D4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(рублей), </w:t>
            </w:r>
          </w:p>
          <w:p w14:paraId="2E71DF81"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w:t>
            </w:r>
            <w:r w:rsidRPr="00EE6194">
              <w:rPr>
                <w:rFonts w:ascii="Times New Roman" w:hAnsi="Times New Roman" w:cs="Times New Roman"/>
                <w:sz w:val="24"/>
                <w:szCs w:val="24"/>
              </w:rPr>
              <w:t>1 x гр</w:t>
            </w:r>
            <w:r>
              <w:rPr>
                <w:rFonts w:ascii="Times New Roman" w:hAnsi="Times New Roman" w:cs="Times New Roman"/>
                <w:sz w:val="24"/>
                <w:szCs w:val="24"/>
              </w:rPr>
              <w:t xml:space="preserve">афу </w:t>
            </w:r>
            <w:r w:rsidRPr="00EE6194">
              <w:rPr>
                <w:rFonts w:ascii="Times New Roman" w:hAnsi="Times New Roman" w:cs="Times New Roman"/>
                <w:sz w:val="24"/>
                <w:szCs w:val="24"/>
              </w:rPr>
              <w:t>2</w:t>
            </w:r>
          </w:p>
        </w:tc>
      </w:tr>
      <w:tr w:rsidR="006E395A" w:rsidRPr="00627A2D" w14:paraId="42D99AB1" w14:textId="77777777" w:rsidTr="005A3A69">
        <w:trPr>
          <w:tblCellSpacing w:w="5" w:type="nil"/>
        </w:trPr>
        <w:tc>
          <w:tcPr>
            <w:tcW w:w="2694" w:type="dxa"/>
            <w:tcBorders>
              <w:left w:val="single" w:sz="4" w:space="0" w:color="auto"/>
              <w:bottom w:val="single" w:sz="4" w:space="0" w:color="auto"/>
              <w:right w:val="single" w:sz="4" w:space="0" w:color="auto"/>
            </w:tcBorders>
          </w:tcPr>
          <w:p w14:paraId="235EFE9B"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1</w:t>
            </w:r>
          </w:p>
        </w:tc>
        <w:tc>
          <w:tcPr>
            <w:tcW w:w="3763" w:type="dxa"/>
            <w:tcBorders>
              <w:left w:val="single" w:sz="4" w:space="0" w:color="auto"/>
              <w:bottom w:val="single" w:sz="4" w:space="0" w:color="auto"/>
              <w:right w:val="single" w:sz="4" w:space="0" w:color="auto"/>
            </w:tcBorders>
          </w:tcPr>
          <w:p w14:paraId="0E5A33CA"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2</w:t>
            </w:r>
          </w:p>
        </w:tc>
        <w:tc>
          <w:tcPr>
            <w:tcW w:w="3240" w:type="dxa"/>
            <w:tcBorders>
              <w:left w:val="single" w:sz="4" w:space="0" w:color="auto"/>
              <w:bottom w:val="single" w:sz="4" w:space="0" w:color="auto"/>
              <w:right w:val="single" w:sz="4" w:space="0" w:color="auto"/>
            </w:tcBorders>
          </w:tcPr>
          <w:p w14:paraId="358177B1" w14:textId="77777777" w:rsidR="006E395A" w:rsidRPr="00627A2D" w:rsidRDefault="006E395A" w:rsidP="005A3A69">
            <w:pPr>
              <w:pStyle w:val="ConsPlusCell"/>
              <w:jc w:val="center"/>
              <w:rPr>
                <w:rFonts w:ascii="Times New Roman" w:hAnsi="Times New Roman" w:cs="Times New Roman"/>
                <w:sz w:val="24"/>
                <w:szCs w:val="24"/>
              </w:rPr>
            </w:pPr>
            <w:r w:rsidRPr="00627A2D">
              <w:rPr>
                <w:rFonts w:ascii="Times New Roman" w:hAnsi="Times New Roman" w:cs="Times New Roman"/>
                <w:sz w:val="24"/>
                <w:szCs w:val="24"/>
              </w:rPr>
              <w:t>3</w:t>
            </w:r>
          </w:p>
        </w:tc>
      </w:tr>
      <w:tr w:rsidR="006E395A" w:rsidRPr="00627A2D" w14:paraId="702266DF" w14:textId="77777777" w:rsidTr="005A3A69">
        <w:trPr>
          <w:tblCellSpacing w:w="5" w:type="nil"/>
        </w:trPr>
        <w:tc>
          <w:tcPr>
            <w:tcW w:w="2694" w:type="dxa"/>
            <w:tcBorders>
              <w:left w:val="single" w:sz="4" w:space="0" w:color="auto"/>
              <w:bottom w:val="single" w:sz="4" w:space="0" w:color="auto"/>
              <w:right w:val="single" w:sz="4" w:space="0" w:color="auto"/>
            </w:tcBorders>
          </w:tcPr>
          <w:p w14:paraId="31104687" w14:textId="77777777" w:rsidR="006E395A" w:rsidRPr="00627A2D" w:rsidRDefault="006E395A" w:rsidP="005A3A69">
            <w:pPr>
              <w:pStyle w:val="ConsPlusCell"/>
              <w:jc w:val="both"/>
              <w:rPr>
                <w:rFonts w:ascii="Times New Roman" w:hAnsi="Times New Roman" w:cs="Times New Roman"/>
                <w:sz w:val="24"/>
                <w:szCs w:val="24"/>
              </w:rPr>
            </w:pPr>
          </w:p>
        </w:tc>
        <w:tc>
          <w:tcPr>
            <w:tcW w:w="3763" w:type="dxa"/>
            <w:tcBorders>
              <w:left w:val="single" w:sz="4" w:space="0" w:color="auto"/>
              <w:bottom w:val="single" w:sz="4" w:space="0" w:color="auto"/>
              <w:right w:val="single" w:sz="4" w:space="0" w:color="auto"/>
            </w:tcBorders>
          </w:tcPr>
          <w:p w14:paraId="586E74CB" w14:textId="77777777" w:rsidR="006E395A" w:rsidRPr="00627A2D" w:rsidRDefault="006E395A" w:rsidP="005A3A69">
            <w:pPr>
              <w:pStyle w:val="ConsPlusCell"/>
              <w:jc w:val="both"/>
              <w:rPr>
                <w:rFonts w:ascii="Times New Roman" w:hAnsi="Times New Roman" w:cs="Times New Roman"/>
                <w:sz w:val="24"/>
                <w:szCs w:val="24"/>
              </w:rPr>
            </w:pPr>
          </w:p>
        </w:tc>
        <w:tc>
          <w:tcPr>
            <w:tcW w:w="3240" w:type="dxa"/>
            <w:tcBorders>
              <w:left w:val="single" w:sz="4" w:space="0" w:color="auto"/>
              <w:bottom w:val="single" w:sz="4" w:space="0" w:color="auto"/>
              <w:right w:val="single" w:sz="4" w:space="0" w:color="auto"/>
            </w:tcBorders>
          </w:tcPr>
          <w:p w14:paraId="20838217" w14:textId="77777777" w:rsidR="006E395A" w:rsidRPr="00627A2D" w:rsidRDefault="006E395A" w:rsidP="005A3A69">
            <w:pPr>
              <w:pStyle w:val="ConsPlusCell"/>
              <w:jc w:val="both"/>
              <w:rPr>
                <w:rFonts w:ascii="Times New Roman" w:hAnsi="Times New Roman" w:cs="Times New Roman"/>
                <w:sz w:val="24"/>
                <w:szCs w:val="24"/>
              </w:rPr>
            </w:pPr>
          </w:p>
        </w:tc>
      </w:tr>
    </w:tbl>
    <w:p w14:paraId="72D173E4" w14:textId="77777777" w:rsidR="006E395A" w:rsidRDefault="006E395A" w:rsidP="006E395A">
      <w:pPr>
        <w:autoSpaceDE w:val="0"/>
        <w:autoSpaceDN w:val="0"/>
        <w:adjustRightInd w:val="0"/>
        <w:jc w:val="both"/>
        <w:rPr>
          <w:sz w:val="16"/>
          <w:szCs w:val="16"/>
        </w:rPr>
      </w:pPr>
    </w:p>
    <w:p w14:paraId="6857EDD5" w14:textId="77777777" w:rsidR="006E395A" w:rsidRPr="00EE6194" w:rsidRDefault="006E395A" w:rsidP="006E395A">
      <w:pPr>
        <w:autoSpaceDE w:val="0"/>
        <w:autoSpaceDN w:val="0"/>
        <w:adjustRightInd w:val="0"/>
        <w:jc w:val="both"/>
        <w:rPr>
          <w:sz w:val="16"/>
          <w:szCs w:val="16"/>
        </w:rPr>
      </w:pPr>
    </w:p>
    <w:p w14:paraId="104BF5E6" w14:textId="77777777" w:rsidR="006E395A" w:rsidRDefault="006E395A" w:rsidP="006E395A">
      <w:pPr>
        <w:autoSpaceDE w:val="0"/>
        <w:autoSpaceDN w:val="0"/>
        <w:adjustRightInd w:val="0"/>
        <w:jc w:val="center"/>
        <w:outlineLvl w:val="1"/>
        <w:rPr>
          <w:sz w:val="28"/>
          <w:szCs w:val="28"/>
        </w:rPr>
      </w:pPr>
      <w:r>
        <w:rPr>
          <w:sz w:val="28"/>
          <w:szCs w:val="28"/>
        </w:rPr>
        <w:t>Часть расчё</w:t>
      </w:r>
      <w:r w:rsidRPr="00EE6194">
        <w:rPr>
          <w:sz w:val="28"/>
          <w:szCs w:val="28"/>
        </w:rPr>
        <w:t xml:space="preserve">тной (средней) стоимости жилья, </w:t>
      </w:r>
    </w:p>
    <w:p w14:paraId="4D253326" w14:textId="77777777" w:rsidR="006E395A" w:rsidRPr="00D519F1" w:rsidRDefault="006E395A" w:rsidP="006E395A">
      <w:pPr>
        <w:autoSpaceDE w:val="0"/>
        <w:autoSpaceDN w:val="0"/>
        <w:adjustRightInd w:val="0"/>
        <w:jc w:val="center"/>
        <w:outlineLvl w:val="1"/>
        <w:rPr>
          <w:sz w:val="28"/>
          <w:szCs w:val="28"/>
        </w:rPr>
      </w:pPr>
      <w:r w:rsidRPr="00EE6194">
        <w:rPr>
          <w:sz w:val="28"/>
          <w:szCs w:val="28"/>
        </w:rPr>
        <w:t>превышающей размер социальной выплаты на приобретение жилья (ЧСтЖ)</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94"/>
        <w:gridCol w:w="3360"/>
        <w:gridCol w:w="3600"/>
      </w:tblGrid>
      <w:tr w:rsidR="006E395A" w:rsidRPr="00EE6194" w14:paraId="20D37C40" w14:textId="77777777" w:rsidTr="005A3A69">
        <w:trPr>
          <w:trHeight w:val="1000"/>
          <w:tblCellSpacing w:w="5" w:type="nil"/>
        </w:trPr>
        <w:tc>
          <w:tcPr>
            <w:tcW w:w="2694" w:type="dxa"/>
            <w:tcBorders>
              <w:top w:val="single" w:sz="4" w:space="0" w:color="auto"/>
              <w:left w:val="single" w:sz="4" w:space="0" w:color="auto"/>
              <w:bottom w:val="single" w:sz="4" w:space="0" w:color="auto"/>
              <w:right w:val="single" w:sz="4" w:space="0" w:color="auto"/>
            </w:tcBorders>
          </w:tcPr>
          <w:p w14:paraId="2728144B"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 xml:space="preserve">тная </w:t>
            </w:r>
          </w:p>
          <w:p w14:paraId="479F52C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(средняя) стоимость жилья (рублей)</w:t>
            </w:r>
          </w:p>
        </w:tc>
        <w:tc>
          <w:tcPr>
            <w:tcW w:w="3360" w:type="dxa"/>
            <w:tcBorders>
              <w:top w:val="single" w:sz="4" w:space="0" w:color="auto"/>
              <w:left w:val="single" w:sz="4" w:space="0" w:color="auto"/>
              <w:bottom w:val="single" w:sz="4" w:space="0" w:color="auto"/>
              <w:right w:val="single" w:sz="4" w:space="0" w:color="auto"/>
            </w:tcBorders>
          </w:tcPr>
          <w:p w14:paraId="46371B0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 на приобретение жилья (рублей)</w:t>
            </w:r>
          </w:p>
        </w:tc>
        <w:tc>
          <w:tcPr>
            <w:tcW w:w="3600" w:type="dxa"/>
            <w:tcBorders>
              <w:top w:val="single" w:sz="4" w:space="0" w:color="auto"/>
              <w:left w:val="single" w:sz="4" w:space="0" w:color="auto"/>
              <w:bottom w:val="single" w:sz="4" w:space="0" w:color="auto"/>
              <w:right w:val="single" w:sz="4" w:space="0" w:color="auto"/>
            </w:tcBorders>
          </w:tcPr>
          <w:p w14:paraId="4B146549"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Часть расчё</w:t>
            </w:r>
            <w:r w:rsidRPr="00EE6194">
              <w:rPr>
                <w:rFonts w:ascii="Times New Roman" w:hAnsi="Times New Roman" w:cs="Times New Roman"/>
                <w:sz w:val="24"/>
                <w:szCs w:val="24"/>
              </w:rPr>
              <w:t>тной (средней) стоимости жилья, превышающей</w:t>
            </w:r>
          </w:p>
          <w:p w14:paraId="687E6C8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 на</w:t>
            </w:r>
          </w:p>
          <w:p w14:paraId="551623B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приобретение жилья (рублей)</w:t>
            </w:r>
            <w:r>
              <w:rPr>
                <w:rFonts w:ascii="Times New Roman" w:hAnsi="Times New Roman" w:cs="Times New Roman"/>
                <w:sz w:val="24"/>
                <w:szCs w:val="24"/>
              </w:rPr>
              <w:t>,</w:t>
            </w:r>
          </w:p>
          <w:p w14:paraId="4D646DC2"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1 – графа </w:t>
            </w:r>
            <w:r w:rsidRPr="00EE6194">
              <w:rPr>
                <w:rFonts w:ascii="Times New Roman" w:hAnsi="Times New Roman" w:cs="Times New Roman"/>
                <w:sz w:val="24"/>
                <w:szCs w:val="24"/>
              </w:rPr>
              <w:t xml:space="preserve">2 </w:t>
            </w:r>
          </w:p>
        </w:tc>
      </w:tr>
      <w:tr w:rsidR="006E395A" w:rsidRPr="00EE6194" w14:paraId="5041F12D" w14:textId="77777777" w:rsidTr="005A3A69">
        <w:trPr>
          <w:tblCellSpacing w:w="5" w:type="nil"/>
        </w:trPr>
        <w:tc>
          <w:tcPr>
            <w:tcW w:w="2694" w:type="dxa"/>
            <w:tcBorders>
              <w:left w:val="single" w:sz="4" w:space="0" w:color="auto"/>
              <w:bottom w:val="single" w:sz="4" w:space="0" w:color="auto"/>
              <w:right w:val="single" w:sz="4" w:space="0" w:color="auto"/>
            </w:tcBorders>
          </w:tcPr>
          <w:p w14:paraId="6C5275B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1</w:t>
            </w:r>
          </w:p>
        </w:tc>
        <w:tc>
          <w:tcPr>
            <w:tcW w:w="3360" w:type="dxa"/>
            <w:tcBorders>
              <w:left w:val="single" w:sz="4" w:space="0" w:color="auto"/>
              <w:bottom w:val="single" w:sz="4" w:space="0" w:color="auto"/>
              <w:right w:val="single" w:sz="4" w:space="0" w:color="auto"/>
            </w:tcBorders>
          </w:tcPr>
          <w:p w14:paraId="327BF9B4"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2</w:t>
            </w:r>
          </w:p>
        </w:tc>
        <w:tc>
          <w:tcPr>
            <w:tcW w:w="3600" w:type="dxa"/>
            <w:tcBorders>
              <w:left w:val="single" w:sz="4" w:space="0" w:color="auto"/>
              <w:bottom w:val="single" w:sz="4" w:space="0" w:color="auto"/>
              <w:right w:val="single" w:sz="4" w:space="0" w:color="auto"/>
            </w:tcBorders>
          </w:tcPr>
          <w:p w14:paraId="592735A5"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3</w:t>
            </w:r>
          </w:p>
        </w:tc>
      </w:tr>
      <w:tr w:rsidR="006E395A" w:rsidRPr="00EE6194" w14:paraId="2FCE56D4" w14:textId="77777777" w:rsidTr="005A3A69">
        <w:trPr>
          <w:trHeight w:val="208"/>
          <w:tblCellSpacing w:w="5" w:type="nil"/>
        </w:trPr>
        <w:tc>
          <w:tcPr>
            <w:tcW w:w="2694" w:type="dxa"/>
            <w:tcBorders>
              <w:left w:val="single" w:sz="4" w:space="0" w:color="auto"/>
              <w:bottom w:val="single" w:sz="4" w:space="0" w:color="auto"/>
              <w:right w:val="single" w:sz="4" w:space="0" w:color="auto"/>
            </w:tcBorders>
          </w:tcPr>
          <w:p w14:paraId="0CCE3D51" w14:textId="77777777" w:rsidR="006E395A" w:rsidRPr="00EE6194" w:rsidRDefault="006E395A" w:rsidP="005A3A69">
            <w:pPr>
              <w:pStyle w:val="ConsPlusCell"/>
              <w:jc w:val="center"/>
              <w:rPr>
                <w:rFonts w:ascii="Times New Roman" w:hAnsi="Times New Roman" w:cs="Times New Roman"/>
                <w:sz w:val="18"/>
                <w:szCs w:val="18"/>
              </w:rPr>
            </w:pPr>
          </w:p>
        </w:tc>
        <w:tc>
          <w:tcPr>
            <w:tcW w:w="3360" w:type="dxa"/>
            <w:tcBorders>
              <w:left w:val="single" w:sz="4" w:space="0" w:color="auto"/>
              <w:bottom w:val="single" w:sz="4" w:space="0" w:color="auto"/>
              <w:right w:val="single" w:sz="4" w:space="0" w:color="auto"/>
            </w:tcBorders>
          </w:tcPr>
          <w:p w14:paraId="5F130A77" w14:textId="77777777" w:rsidR="006E395A" w:rsidRPr="00EE6194" w:rsidRDefault="006E395A" w:rsidP="005A3A69">
            <w:pPr>
              <w:pStyle w:val="ConsPlusCell"/>
              <w:jc w:val="center"/>
              <w:rPr>
                <w:rFonts w:ascii="Times New Roman" w:hAnsi="Times New Roman" w:cs="Times New Roman"/>
                <w:sz w:val="24"/>
                <w:szCs w:val="24"/>
              </w:rPr>
            </w:pPr>
          </w:p>
        </w:tc>
        <w:tc>
          <w:tcPr>
            <w:tcW w:w="3600" w:type="dxa"/>
            <w:tcBorders>
              <w:left w:val="single" w:sz="4" w:space="0" w:color="auto"/>
              <w:bottom w:val="single" w:sz="4" w:space="0" w:color="auto"/>
              <w:right w:val="single" w:sz="4" w:space="0" w:color="auto"/>
            </w:tcBorders>
          </w:tcPr>
          <w:p w14:paraId="7885605A" w14:textId="77777777" w:rsidR="006E395A" w:rsidRPr="00EE6194" w:rsidRDefault="006E395A" w:rsidP="005A3A69">
            <w:pPr>
              <w:pStyle w:val="ConsPlusCell"/>
              <w:jc w:val="center"/>
              <w:rPr>
                <w:rFonts w:ascii="Times New Roman" w:hAnsi="Times New Roman" w:cs="Times New Roman"/>
                <w:sz w:val="24"/>
                <w:szCs w:val="24"/>
              </w:rPr>
            </w:pPr>
          </w:p>
        </w:tc>
      </w:tr>
    </w:tbl>
    <w:p w14:paraId="19E5DFDB" w14:textId="77777777" w:rsidR="006E395A" w:rsidRDefault="006E395A" w:rsidP="006E395A">
      <w:pPr>
        <w:autoSpaceDE w:val="0"/>
        <w:autoSpaceDN w:val="0"/>
        <w:adjustRightInd w:val="0"/>
        <w:jc w:val="center"/>
        <w:outlineLvl w:val="1"/>
        <w:rPr>
          <w:sz w:val="28"/>
          <w:szCs w:val="28"/>
        </w:rPr>
      </w:pPr>
    </w:p>
    <w:p w14:paraId="22C98A0F" w14:textId="3DBC4CF8" w:rsidR="006E395A" w:rsidRPr="00EE6194" w:rsidRDefault="006E395A" w:rsidP="006E395A">
      <w:pPr>
        <w:autoSpaceDE w:val="0"/>
        <w:autoSpaceDN w:val="0"/>
        <w:adjustRightInd w:val="0"/>
        <w:ind w:firstLine="709"/>
        <w:jc w:val="both"/>
        <w:outlineLvl w:val="1"/>
        <w:rPr>
          <w:sz w:val="28"/>
          <w:szCs w:val="28"/>
        </w:rPr>
      </w:pPr>
      <w:r w:rsidRPr="00EE6194">
        <w:rPr>
          <w:sz w:val="28"/>
          <w:szCs w:val="28"/>
        </w:rPr>
        <w:t>Первый этап. Определение размера ежемесячного совокупного</w:t>
      </w:r>
      <w:r w:rsidR="00D41279">
        <w:rPr>
          <w:sz w:val="28"/>
          <w:szCs w:val="28"/>
        </w:rPr>
        <w:t xml:space="preserve"> </w:t>
      </w:r>
      <w:r w:rsidRPr="00EE6194">
        <w:rPr>
          <w:sz w:val="28"/>
          <w:szCs w:val="28"/>
        </w:rPr>
        <w:t>семейного дохода, превышающего прожиточный минимум</w:t>
      </w:r>
      <w:r>
        <w:rPr>
          <w:sz w:val="28"/>
          <w:szCs w:val="28"/>
        </w:rPr>
        <w:t>, в расчё</w:t>
      </w:r>
      <w:r w:rsidRPr="00EE6194">
        <w:rPr>
          <w:sz w:val="28"/>
          <w:szCs w:val="28"/>
        </w:rPr>
        <w:t>т</w:t>
      </w:r>
      <w:r>
        <w:rPr>
          <w:sz w:val="28"/>
          <w:szCs w:val="28"/>
        </w:rPr>
        <w:t xml:space="preserve">е на членов молодой </w:t>
      </w:r>
      <w:r>
        <w:rPr>
          <w:sz w:val="28"/>
          <w:szCs w:val="28"/>
        </w:rPr>
        <w:lastRenderedPageBreak/>
        <w:t xml:space="preserve">семьи (ЧСД) </w:t>
      </w:r>
      <w:r w:rsidRPr="00EE6194">
        <w:rPr>
          <w:sz w:val="28"/>
          <w:szCs w:val="28"/>
        </w:rPr>
        <w:t>и ежемесячного совокупного семейного дохода</w:t>
      </w:r>
      <w:r w:rsidR="00D41279">
        <w:rPr>
          <w:sz w:val="28"/>
          <w:szCs w:val="28"/>
        </w:rPr>
        <w:t xml:space="preserve"> </w:t>
      </w:r>
      <w:r w:rsidRPr="00EE6194">
        <w:rPr>
          <w:sz w:val="28"/>
          <w:szCs w:val="28"/>
        </w:rPr>
        <w:t>молодой семьи (СД)</w:t>
      </w:r>
    </w:p>
    <w:p w14:paraId="28C22F74" w14:textId="77777777" w:rsidR="006E395A" w:rsidRPr="00EE6194" w:rsidRDefault="006E395A" w:rsidP="006E395A">
      <w:pPr>
        <w:autoSpaceDE w:val="0"/>
        <w:autoSpaceDN w:val="0"/>
        <w:adjustRightInd w:val="0"/>
        <w:jc w:val="both"/>
        <w:rPr>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85"/>
        <w:gridCol w:w="2268"/>
        <w:gridCol w:w="1276"/>
        <w:gridCol w:w="1984"/>
        <w:gridCol w:w="2152"/>
      </w:tblGrid>
      <w:tr w:rsidR="006E395A" w:rsidRPr="00EE6194" w14:paraId="235F56FB" w14:textId="77777777" w:rsidTr="005A3A69">
        <w:trPr>
          <w:trHeight w:val="2600"/>
          <w:tblCellSpacing w:w="5" w:type="nil"/>
        </w:trPr>
        <w:tc>
          <w:tcPr>
            <w:tcW w:w="1985" w:type="dxa"/>
            <w:tcBorders>
              <w:top w:val="single" w:sz="4" w:space="0" w:color="auto"/>
              <w:left w:val="single" w:sz="4" w:space="0" w:color="auto"/>
              <w:bottom w:val="single" w:sz="4" w:space="0" w:color="auto"/>
              <w:right w:val="single" w:sz="4" w:space="0" w:color="auto"/>
            </w:tcBorders>
          </w:tcPr>
          <w:p w14:paraId="3CA32BFD"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Ежемесячный совокупный семейный доход молодой семьи (СД)</w:t>
            </w:r>
          </w:p>
          <w:p w14:paraId="5ADB614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2268" w:type="dxa"/>
            <w:tcBorders>
              <w:top w:val="single" w:sz="4" w:space="0" w:color="auto"/>
              <w:left w:val="single" w:sz="4" w:space="0" w:color="auto"/>
              <w:bottom w:val="single" w:sz="4" w:space="0" w:color="auto"/>
              <w:right w:val="single" w:sz="4" w:space="0" w:color="auto"/>
            </w:tcBorders>
          </w:tcPr>
          <w:p w14:paraId="2D2EB403"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Прожиточный минимум по основным   социально - демографическим группам населения (ПМД, ПМТ)</w:t>
            </w:r>
          </w:p>
          <w:p w14:paraId="73BC8FCF"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23E5E54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Состав</w:t>
            </w:r>
          </w:p>
          <w:p w14:paraId="459A5A11"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семьи </w:t>
            </w:r>
          </w:p>
          <w:p w14:paraId="4D7E26A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(NД, NТ) (человек)</w:t>
            </w:r>
          </w:p>
        </w:tc>
        <w:tc>
          <w:tcPr>
            <w:tcW w:w="1984" w:type="dxa"/>
            <w:tcBorders>
              <w:top w:val="single" w:sz="4" w:space="0" w:color="auto"/>
              <w:left w:val="single" w:sz="4" w:space="0" w:color="auto"/>
              <w:bottom w:val="single" w:sz="4" w:space="0" w:color="auto"/>
              <w:right w:val="single" w:sz="4" w:space="0" w:color="auto"/>
            </w:tcBorders>
          </w:tcPr>
          <w:p w14:paraId="7B9CA9E7"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Прожиточный минимум</w:t>
            </w:r>
          </w:p>
          <w:p w14:paraId="442F04B2" w14:textId="77777777" w:rsidR="006E395A"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в расчё</w:t>
            </w:r>
            <w:r w:rsidRPr="00EE6194">
              <w:rPr>
                <w:rFonts w:ascii="Times New Roman" w:hAnsi="Times New Roman" w:cs="Times New Roman"/>
                <w:sz w:val="24"/>
                <w:szCs w:val="24"/>
              </w:rPr>
              <w:t xml:space="preserve">те </w:t>
            </w:r>
          </w:p>
          <w:p w14:paraId="5AD3EB37"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на членов семьи (СПМ) </w:t>
            </w:r>
          </w:p>
          <w:p w14:paraId="0EF392E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(рублей) </w:t>
            </w:r>
          </w:p>
          <w:p w14:paraId="31581777"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2 x графу </w:t>
            </w:r>
            <w:r w:rsidRPr="00EE6194">
              <w:rPr>
                <w:rFonts w:ascii="Times New Roman" w:hAnsi="Times New Roman" w:cs="Times New Roman"/>
                <w:sz w:val="24"/>
                <w:szCs w:val="24"/>
              </w:rPr>
              <w:t>3</w:t>
            </w:r>
          </w:p>
        </w:tc>
        <w:tc>
          <w:tcPr>
            <w:tcW w:w="2152" w:type="dxa"/>
            <w:tcBorders>
              <w:top w:val="single" w:sz="4" w:space="0" w:color="auto"/>
              <w:left w:val="single" w:sz="4" w:space="0" w:color="auto"/>
              <w:bottom w:val="single" w:sz="4" w:space="0" w:color="auto"/>
              <w:right w:val="single" w:sz="4" w:space="0" w:color="auto"/>
            </w:tcBorders>
          </w:tcPr>
          <w:p w14:paraId="1B88FEC2"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ежемесячного совокупного семейного дохода,  превышающего прожиточный минимум</w:t>
            </w:r>
            <w:r>
              <w:rPr>
                <w:rFonts w:ascii="Times New Roman" w:hAnsi="Times New Roman" w:cs="Times New Roman"/>
                <w:sz w:val="24"/>
                <w:szCs w:val="24"/>
              </w:rPr>
              <w:t>,</w:t>
            </w:r>
          </w:p>
          <w:p w14:paraId="71A219BD" w14:textId="77777777" w:rsidR="006E395A"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в расчё</w:t>
            </w:r>
            <w:r w:rsidRPr="00EE6194">
              <w:rPr>
                <w:rFonts w:ascii="Times New Roman" w:hAnsi="Times New Roman" w:cs="Times New Roman"/>
                <w:sz w:val="24"/>
                <w:szCs w:val="24"/>
              </w:rPr>
              <w:t xml:space="preserve">те </w:t>
            </w:r>
          </w:p>
          <w:p w14:paraId="72C24984"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на членов молодой</w:t>
            </w:r>
          </w:p>
          <w:p w14:paraId="228B2F7C"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семьи (ЧСД)</w:t>
            </w:r>
          </w:p>
          <w:p w14:paraId="50A97C7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r>
              <w:rPr>
                <w:rFonts w:ascii="Times New Roman" w:hAnsi="Times New Roman" w:cs="Times New Roman"/>
                <w:sz w:val="24"/>
                <w:szCs w:val="24"/>
              </w:rPr>
              <w:t>,</w:t>
            </w:r>
          </w:p>
          <w:p w14:paraId="1119BC74"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графа 1 – графа </w:t>
            </w:r>
            <w:r w:rsidRPr="00EE6194">
              <w:rPr>
                <w:rFonts w:ascii="Times New Roman" w:hAnsi="Times New Roman" w:cs="Times New Roman"/>
                <w:sz w:val="24"/>
                <w:szCs w:val="24"/>
              </w:rPr>
              <w:t>4</w:t>
            </w:r>
          </w:p>
        </w:tc>
      </w:tr>
      <w:tr w:rsidR="006E395A" w:rsidRPr="00A6306F" w14:paraId="79075ABD" w14:textId="77777777" w:rsidTr="005A3A69">
        <w:trPr>
          <w:tblCellSpacing w:w="5" w:type="nil"/>
        </w:trPr>
        <w:tc>
          <w:tcPr>
            <w:tcW w:w="1985" w:type="dxa"/>
            <w:tcBorders>
              <w:left w:val="single" w:sz="4" w:space="0" w:color="auto"/>
              <w:bottom w:val="single" w:sz="4" w:space="0" w:color="auto"/>
              <w:right w:val="single" w:sz="4" w:space="0" w:color="auto"/>
            </w:tcBorders>
          </w:tcPr>
          <w:p w14:paraId="1B988E70"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1</w:t>
            </w:r>
          </w:p>
        </w:tc>
        <w:tc>
          <w:tcPr>
            <w:tcW w:w="2268" w:type="dxa"/>
            <w:tcBorders>
              <w:left w:val="single" w:sz="4" w:space="0" w:color="auto"/>
              <w:bottom w:val="single" w:sz="4" w:space="0" w:color="auto"/>
              <w:right w:val="single" w:sz="4" w:space="0" w:color="auto"/>
            </w:tcBorders>
          </w:tcPr>
          <w:p w14:paraId="469D1B74"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2</w:t>
            </w:r>
          </w:p>
        </w:tc>
        <w:tc>
          <w:tcPr>
            <w:tcW w:w="1276" w:type="dxa"/>
            <w:tcBorders>
              <w:left w:val="single" w:sz="4" w:space="0" w:color="auto"/>
              <w:bottom w:val="single" w:sz="4" w:space="0" w:color="auto"/>
              <w:right w:val="single" w:sz="4" w:space="0" w:color="auto"/>
            </w:tcBorders>
          </w:tcPr>
          <w:p w14:paraId="143316E5"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3</w:t>
            </w:r>
          </w:p>
        </w:tc>
        <w:tc>
          <w:tcPr>
            <w:tcW w:w="1984" w:type="dxa"/>
            <w:tcBorders>
              <w:left w:val="single" w:sz="4" w:space="0" w:color="auto"/>
              <w:bottom w:val="single" w:sz="4" w:space="0" w:color="auto"/>
              <w:right w:val="single" w:sz="4" w:space="0" w:color="auto"/>
            </w:tcBorders>
          </w:tcPr>
          <w:p w14:paraId="07021C4C"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4</w:t>
            </w:r>
          </w:p>
        </w:tc>
        <w:tc>
          <w:tcPr>
            <w:tcW w:w="2152" w:type="dxa"/>
            <w:tcBorders>
              <w:left w:val="single" w:sz="4" w:space="0" w:color="auto"/>
              <w:bottom w:val="single" w:sz="4" w:space="0" w:color="auto"/>
              <w:right w:val="single" w:sz="4" w:space="0" w:color="auto"/>
            </w:tcBorders>
          </w:tcPr>
          <w:p w14:paraId="77043F8F"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5</w:t>
            </w:r>
          </w:p>
        </w:tc>
      </w:tr>
      <w:tr w:rsidR="006E395A" w:rsidRPr="00A6306F" w14:paraId="0623D31B" w14:textId="77777777" w:rsidTr="005A3A69">
        <w:trPr>
          <w:tblCellSpacing w:w="5" w:type="nil"/>
        </w:trPr>
        <w:tc>
          <w:tcPr>
            <w:tcW w:w="1985" w:type="dxa"/>
            <w:tcBorders>
              <w:left w:val="single" w:sz="4" w:space="0" w:color="auto"/>
              <w:bottom w:val="single" w:sz="4" w:space="0" w:color="auto"/>
              <w:right w:val="single" w:sz="4" w:space="0" w:color="auto"/>
            </w:tcBorders>
          </w:tcPr>
          <w:p w14:paraId="2A31065D" w14:textId="77777777" w:rsidR="006E395A" w:rsidRPr="00A6306F" w:rsidRDefault="006E395A" w:rsidP="005A3A69">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14:paraId="35CDE172" w14:textId="77777777" w:rsidR="006E395A" w:rsidRPr="00A6306F" w:rsidRDefault="006E395A" w:rsidP="005A3A69">
            <w:pPr>
              <w:pStyle w:val="ConsPlusCell"/>
              <w:jc w:val="both"/>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14:paraId="364EAD14" w14:textId="77777777" w:rsidR="006E395A" w:rsidRPr="00A6306F" w:rsidRDefault="006E395A" w:rsidP="005A3A69">
            <w:pPr>
              <w:pStyle w:val="ConsPlusCell"/>
              <w:jc w:val="both"/>
              <w:rPr>
                <w:rFonts w:ascii="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14:paraId="0352A9DE" w14:textId="77777777" w:rsidR="006E395A" w:rsidRPr="00A6306F" w:rsidRDefault="006E395A" w:rsidP="005A3A69">
            <w:pPr>
              <w:pStyle w:val="ConsPlusCell"/>
              <w:jc w:val="both"/>
              <w:rPr>
                <w:rFonts w:ascii="Times New Roman" w:hAnsi="Times New Roman" w:cs="Times New Roman"/>
                <w:sz w:val="24"/>
                <w:szCs w:val="24"/>
              </w:rPr>
            </w:pPr>
          </w:p>
        </w:tc>
        <w:tc>
          <w:tcPr>
            <w:tcW w:w="2152" w:type="dxa"/>
            <w:tcBorders>
              <w:left w:val="single" w:sz="4" w:space="0" w:color="auto"/>
              <w:bottom w:val="single" w:sz="4" w:space="0" w:color="auto"/>
              <w:right w:val="single" w:sz="4" w:space="0" w:color="auto"/>
            </w:tcBorders>
          </w:tcPr>
          <w:p w14:paraId="154B55B6" w14:textId="77777777" w:rsidR="006E395A" w:rsidRPr="00A6306F" w:rsidRDefault="006E395A" w:rsidP="005A3A69">
            <w:pPr>
              <w:pStyle w:val="ConsPlusCell"/>
              <w:jc w:val="both"/>
              <w:rPr>
                <w:rFonts w:ascii="Times New Roman" w:hAnsi="Times New Roman" w:cs="Times New Roman"/>
                <w:sz w:val="24"/>
                <w:szCs w:val="24"/>
              </w:rPr>
            </w:pPr>
          </w:p>
        </w:tc>
      </w:tr>
    </w:tbl>
    <w:p w14:paraId="27666ED4" w14:textId="77777777" w:rsidR="006E395A" w:rsidRPr="00EE6194" w:rsidRDefault="006E395A" w:rsidP="006E395A">
      <w:pPr>
        <w:autoSpaceDE w:val="0"/>
        <w:autoSpaceDN w:val="0"/>
        <w:adjustRightInd w:val="0"/>
        <w:jc w:val="both"/>
        <w:rPr>
          <w:sz w:val="16"/>
          <w:szCs w:val="16"/>
        </w:rPr>
      </w:pPr>
    </w:p>
    <w:p w14:paraId="1FB68173" w14:textId="77777777" w:rsidR="006E395A" w:rsidRDefault="006E395A" w:rsidP="006E395A">
      <w:pPr>
        <w:autoSpaceDE w:val="0"/>
        <w:autoSpaceDN w:val="0"/>
        <w:adjustRightInd w:val="0"/>
        <w:jc w:val="center"/>
        <w:outlineLvl w:val="2"/>
        <w:rPr>
          <w:sz w:val="28"/>
          <w:szCs w:val="28"/>
        </w:rPr>
      </w:pPr>
      <w:r w:rsidRPr="00EE6194">
        <w:rPr>
          <w:sz w:val="28"/>
          <w:szCs w:val="28"/>
        </w:rPr>
        <w:t>Определение расч</w:t>
      </w:r>
      <w:r>
        <w:rPr>
          <w:sz w:val="28"/>
          <w:szCs w:val="28"/>
        </w:rPr>
        <w:t>ё</w:t>
      </w:r>
      <w:r w:rsidRPr="00EE6194">
        <w:rPr>
          <w:sz w:val="28"/>
          <w:szCs w:val="28"/>
        </w:rPr>
        <w:t xml:space="preserve">тного размера максимально </w:t>
      </w:r>
    </w:p>
    <w:p w14:paraId="3790E8BA" w14:textId="77777777" w:rsidR="006E395A" w:rsidRDefault="006E395A" w:rsidP="006E395A">
      <w:pPr>
        <w:autoSpaceDE w:val="0"/>
        <w:autoSpaceDN w:val="0"/>
        <w:adjustRightInd w:val="0"/>
        <w:jc w:val="center"/>
        <w:outlineLvl w:val="2"/>
        <w:rPr>
          <w:sz w:val="28"/>
          <w:szCs w:val="28"/>
        </w:rPr>
      </w:pPr>
      <w:r w:rsidRPr="00EE6194">
        <w:rPr>
          <w:sz w:val="28"/>
          <w:szCs w:val="28"/>
        </w:rPr>
        <w:t xml:space="preserve">возможной суммы кредита на приобретение жилья, который </w:t>
      </w:r>
    </w:p>
    <w:p w14:paraId="4D3CFA24" w14:textId="77777777" w:rsidR="006E395A" w:rsidRDefault="006E395A" w:rsidP="006E395A">
      <w:pPr>
        <w:autoSpaceDE w:val="0"/>
        <w:autoSpaceDN w:val="0"/>
        <w:adjustRightInd w:val="0"/>
        <w:jc w:val="center"/>
        <w:outlineLvl w:val="2"/>
        <w:rPr>
          <w:sz w:val="28"/>
          <w:szCs w:val="28"/>
        </w:rPr>
      </w:pPr>
      <w:r w:rsidRPr="00EE6194">
        <w:rPr>
          <w:sz w:val="28"/>
          <w:szCs w:val="28"/>
        </w:rPr>
        <w:t xml:space="preserve">может быть предоставлен членам </w:t>
      </w:r>
      <w:r>
        <w:rPr>
          <w:sz w:val="28"/>
          <w:szCs w:val="28"/>
        </w:rPr>
        <w:t xml:space="preserve">молодой семьи или одному </w:t>
      </w:r>
    </w:p>
    <w:p w14:paraId="3755175D" w14:textId="77777777" w:rsidR="006E395A" w:rsidRPr="00EE6194" w:rsidRDefault="006E395A" w:rsidP="006E395A">
      <w:pPr>
        <w:autoSpaceDE w:val="0"/>
        <w:autoSpaceDN w:val="0"/>
        <w:adjustRightInd w:val="0"/>
        <w:jc w:val="center"/>
        <w:outlineLvl w:val="2"/>
        <w:rPr>
          <w:sz w:val="28"/>
          <w:szCs w:val="28"/>
        </w:rPr>
      </w:pPr>
      <w:r>
        <w:rPr>
          <w:sz w:val="28"/>
          <w:szCs w:val="28"/>
        </w:rPr>
        <w:t>из них</w:t>
      </w:r>
      <w:r w:rsidRPr="00EE6194">
        <w:rPr>
          <w:sz w:val="28"/>
          <w:szCs w:val="28"/>
        </w:rPr>
        <w:t xml:space="preserve"> при обращении в кредитную организацию</w:t>
      </w:r>
    </w:p>
    <w:p w14:paraId="566E0DEB" w14:textId="77777777" w:rsidR="006E395A" w:rsidRPr="00EE6194" w:rsidRDefault="006E395A" w:rsidP="006E395A">
      <w:pPr>
        <w:autoSpaceDE w:val="0"/>
        <w:autoSpaceDN w:val="0"/>
        <w:adjustRightInd w:val="0"/>
        <w:jc w:val="both"/>
        <w:rPr>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127"/>
        <w:gridCol w:w="3120"/>
        <w:gridCol w:w="4392"/>
      </w:tblGrid>
      <w:tr w:rsidR="006E395A" w:rsidRPr="00EE6194" w14:paraId="0483A7AE" w14:textId="77777777" w:rsidTr="005A3A69">
        <w:trPr>
          <w:trHeight w:val="1000"/>
          <w:tblCellSpacing w:w="5" w:type="nil"/>
        </w:trPr>
        <w:tc>
          <w:tcPr>
            <w:tcW w:w="2127" w:type="dxa"/>
            <w:tcBorders>
              <w:top w:val="single" w:sz="4" w:space="0" w:color="auto"/>
              <w:left w:val="single" w:sz="4" w:space="0" w:color="auto"/>
              <w:bottom w:val="single" w:sz="4" w:space="0" w:color="auto"/>
              <w:right w:val="single" w:sz="4" w:space="0" w:color="auto"/>
            </w:tcBorders>
          </w:tcPr>
          <w:p w14:paraId="5718E6FB"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Срок кредита</w:t>
            </w:r>
          </w:p>
          <w:p w14:paraId="716219A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(лет)</w:t>
            </w:r>
          </w:p>
        </w:tc>
        <w:tc>
          <w:tcPr>
            <w:tcW w:w="3120" w:type="dxa"/>
            <w:tcBorders>
              <w:top w:val="single" w:sz="4" w:space="0" w:color="auto"/>
              <w:left w:val="single" w:sz="4" w:space="0" w:color="auto"/>
              <w:bottom w:val="single" w:sz="4" w:space="0" w:color="auto"/>
              <w:right w:val="single" w:sz="4" w:space="0" w:color="auto"/>
            </w:tcBorders>
          </w:tcPr>
          <w:p w14:paraId="5B7E0549"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Процентная ставка </w:t>
            </w:r>
          </w:p>
          <w:p w14:paraId="0C9DAC98" w14:textId="7A1374D5" w:rsidR="006E395A" w:rsidRPr="00EE6194" w:rsidRDefault="00D41279"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w:t>
            </w:r>
            <w:r w:rsidR="006E395A" w:rsidRPr="00EE6194">
              <w:rPr>
                <w:rFonts w:ascii="Times New Roman" w:hAnsi="Times New Roman" w:cs="Times New Roman"/>
                <w:sz w:val="24"/>
                <w:szCs w:val="24"/>
              </w:rPr>
              <w:t>о</w:t>
            </w:r>
            <w:r>
              <w:rPr>
                <w:rFonts w:ascii="Times New Roman" w:hAnsi="Times New Roman" w:cs="Times New Roman"/>
                <w:sz w:val="24"/>
                <w:szCs w:val="24"/>
              </w:rPr>
              <w:t xml:space="preserve"> </w:t>
            </w:r>
            <w:r w:rsidR="006E395A" w:rsidRPr="00EE6194">
              <w:rPr>
                <w:rFonts w:ascii="Times New Roman" w:hAnsi="Times New Roman" w:cs="Times New Roman"/>
                <w:sz w:val="24"/>
                <w:szCs w:val="24"/>
              </w:rPr>
              <w:t xml:space="preserve">кредиту </w:t>
            </w:r>
          </w:p>
          <w:p w14:paraId="17F30C5A"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(процентов)</w:t>
            </w:r>
          </w:p>
        </w:tc>
        <w:tc>
          <w:tcPr>
            <w:tcW w:w="4392" w:type="dxa"/>
            <w:tcBorders>
              <w:top w:val="single" w:sz="4" w:space="0" w:color="auto"/>
              <w:left w:val="single" w:sz="4" w:space="0" w:color="auto"/>
              <w:bottom w:val="single" w:sz="4" w:space="0" w:color="auto"/>
              <w:right w:val="single" w:sz="4" w:space="0" w:color="auto"/>
            </w:tcBorders>
          </w:tcPr>
          <w:p w14:paraId="622D96F5" w14:textId="77777777" w:rsidR="006E395A"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Расчё</w:t>
            </w:r>
            <w:r w:rsidRPr="00EE6194">
              <w:rPr>
                <w:rFonts w:ascii="Times New Roman" w:hAnsi="Times New Roman" w:cs="Times New Roman"/>
                <w:sz w:val="24"/>
                <w:szCs w:val="24"/>
              </w:rPr>
              <w:t xml:space="preserve">тный размер максимально возможной суммы кредита </w:t>
            </w:r>
          </w:p>
          <w:p w14:paraId="0A05330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на приобретение жилья, который может быть предоставлен членам молодой семьи (МСк) (рублей)</w:t>
            </w:r>
          </w:p>
        </w:tc>
      </w:tr>
      <w:tr w:rsidR="006E395A" w:rsidRPr="00A6306F" w14:paraId="62B18EC8" w14:textId="77777777" w:rsidTr="005A3A69">
        <w:trPr>
          <w:tblCellSpacing w:w="5" w:type="nil"/>
        </w:trPr>
        <w:tc>
          <w:tcPr>
            <w:tcW w:w="2127" w:type="dxa"/>
            <w:tcBorders>
              <w:left w:val="single" w:sz="4" w:space="0" w:color="auto"/>
              <w:bottom w:val="single" w:sz="4" w:space="0" w:color="auto"/>
              <w:right w:val="single" w:sz="4" w:space="0" w:color="auto"/>
            </w:tcBorders>
          </w:tcPr>
          <w:p w14:paraId="49C475A8"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1</w:t>
            </w:r>
          </w:p>
        </w:tc>
        <w:tc>
          <w:tcPr>
            <w:tcW w:w="3120" w:type="dxa"/>
            <w:tcBorders>
              <w:left w:val="single" w:sz="4" w:space="0" w:color="auto"/>
              <w:bottom w:val="single" w:sz="4" w:space="0" w:color="auto"/>
              <w:right w:val="single" w:sz="4" w:space="0" w:color="auto"/>
            </w:tcBorders>
          </w:tcPr>
          <w:p w14:paraId="10E297C2"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2</w:t>
            </w:r>
          </w:p>
        </w:tc>
        <w:tc>
          <w:tcPr>
            <w:tcW w:w="4392" w:type="dxa"/>
            <w:tcBorders>
              <w:left w:val="single" w:sz="4" w:space="0" w:color="auto"/>
              <w:bottom w:val="single" w:sz="4" w:space="0" w:color="auto"/>
              <w:right w:val="single" w:sz="4" w:space="0" w:color="auto"/>
            </w:tcBorders>
          </w:tcPr>
          <w:p w14:paraId="5FE4AC44"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3</w:t>
            </w:r>
          </w:p>
        </w:tc>
      </w:tr>
      <w:tr w:rsidR="006E395A" w:rsidRPr="00A6306F" w14:paraId="18619DC5" w14:textId="77777777" w:rsidTr="005A3A69">
        <w:trPr>
          <w:tblCellSpacing w:w="5" w:type="nil"/>
        </w:trPr>
        <w:tc>
          <w:tcPr>
            <w:tcW w:w="2127" w:type="dxa"/>
            <w:tcBorders>
              <w:left w:val="single" w:sz="4" w:space="0" w:color="auto"/>
              <w:bottom w:val="single" w:sz="4" w:space="0" w:color="auto"/>
              <w:right w:val="single" w:sz="4" w:space="0" w:color="auto"/>
            </w:tcBorders>
          </w:tcPr>
          <w:p w14:paraId="50BF85F1"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25</w:t>
            </w:r>
          </w:p>
        </w:tc>
        <w:tc>
          <w:tcPr>
            <w:tcW w:w="3120" w:type="dxa"/>
            <w:tcBorders>
              <w:left w:val="single" w:sz="4" w:space="0" w:color="auto"/>
              <w:bottom w:val="single" w:sz="4" w:space="0" w:color="auto"/>
              <w:right w:val="single" w:sz="4" w:space="0" w:color="auto"/>
            </w:tcBorders>
          </w:tcPr>
          <w:p w14:paraId="5E824EFB"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12</w:t>
            </w:r>
          </w:p>
        </w:tc>
        <w:tc>
          <w:tcPr>
            <w:tcW w:w="4392" w:type="dxa"/>
            <w:tcBorders>
              <w:left w:val="single" w:sz="4" w:space="0" w:color="auto"/>
              <w:bottom w:val="single" w:sz="4" w:space="0" w:color="auto"/>
              <w:right w:val="single" w:sz="4" w:space="0" w:color="auto"/>
            </w:tcBorders>
          </w:tcPr>
          <w:p w14:paraId="481CEA9E" w14:textId="77777777" w:rsidR="006E395A" w:rsidRPr="00A6306F" w:rsidRDefault="006E395A" w:rsidP="005A3A69">
            <w:pPr>
              <w:pStyle w:val="ConsPlusCell"/>
              <w:jc w:val="center"/>
              <w:rPr>
                <w:rFonts w:ascii="Times New Roman" w:hAnsi="Times New Roman" w:cs="Times New Roman"/>
                <w:sz w:val="24"/>
                <w:szCs w:val="24"/>
              </w:rPr>
            </w:pPr>
          </w:p>
        </w:tc>
      </w:tr>
    </w:tbl>
    <w:p w14:paraId="73EE5765" w14:textId="77777777" w:rsidR="006E395A" w:rsidRPr="00EE6194" w:rsidRDefault="006E395A" w:rsidP="006E395A">
      <w:pPr>
        <w:autoSpaceDE w:val="0"/>
        <w:autoSpaceDN w:val="0"/>
        <w:adjustRightInd w:val="0"/>
        <w:jc w:val="both"/>
        <w:rPr>
          <w:sz w:val="16"/>
          <w:szCs w:val="16"/>
        </w:rPr>
      </w:pPr>
    </w:p>
    <w:p w14:paraId="199BACD0" w14:textId="77777777" w:rsidR="006E395A" w:rsidRDefault="006E395A" w:rsidP="006E395A">
      <w:pPr>
        <w:autoSpaceDE w:val="0"/>
        <w:autoSpaceDN w:val="0"/>
        <w:adjustRightInd w:val="0"/>
        <w:jc w:val="center"/>
        <w:outlineLvl w:val="2"/>
        <w:rPr>
          <w:sz w:val="28"/>
          <w:szCs w:val="28"/>
        </w:rPr>
      </w:pPr>
      <w:r w:rsidRPr="00EE6194">
        <w:rPr>
          <w:sz w:val="28"/>
          <w:szCs w:val="28"/>
        </w:rPr>
        <w:t xml:space="preserve">Сравнение расчетного размера максимально </w:t>
      </w:r>
    </w:p>
    <w:p w14:paraId="0441696E" w14:textId="77777777" w:rsidR="006E395A" w:rsidRDefault="006E395A" w:rsidP="006E395A">
      <w:pPr>
        <w:autoSpaceDE w:val="0"/>
        <w:autoSpaceDN w:val="0"/>
        <w:adjustRightInd w:val="0"/>
        <w:jc w:val="center"/>
        <w:outlineLvl w:val="2"/>
        <w:rPr>
          <w:sz w:val="28"/>
          <w:szCs w:val="28"/>
        </w:rPr>
      </w:pPr>
      <w:r w:rsidRPr="00EE6194">
        <w:rPr>
          <w:sz w:val="28"/>
          <w:szCs w:val="28"/>
        </w:rPr>
        <w:t>возможной суммы кредита на приобретение жилья, который</w:t>
      </w:r>
    </w:p>
    <w:p w14:paraId="5C764779" w14:textId="77777777" w:rsidR="006E395A" w:rsidRDefault="006E395A" w:rsidP="006E395A">
      <w:pPr>
        <w:autoSpaceDE w:val="0"/>
        <w:autoSpaceDN w:val="0"/>
        <w:adjustRightInd w:val="0"/>
        <w:jc w:val="center"/>
        <w:outlineLvl w:val="2"/>
        <w:rPr>
          <w:sz w:val="28"/>
          <w:szCs w:val="28"/>
        </w:rPr>
      </w:pPr>
      <w:r w:rsidRPr="00EE6194">
        <w:rPr>
          <w:sz w:val="28"/>
          <w:szCs w:val="28"/>
        </w:rPr>
        <w:t xml:space="preserve"> может быть предоставлен членам молодой семьи или одному</w:t>
      </w:r>
    </w:p>
    <w:p w14:paraId="40A0D4BC" w14:textId="77777777" w:rsidR="006E395A" w:rsidRPr="00EE6194" w:rsidRDefault="006E395A" w:rsidP="006E395A">
      <w:pPr>
        <w:autoSpaceDE w:val="0"/>
        <w:autoSpaceDN w:val="0"/>
        <w:adjustRightInd w:val="0"/>
        <w:jc w:val="center"/>
        <w:outlineLvl w:val="2"/>
        <w:rPr>
          <w:sz w:val="28"/>
          <w:szCs w:val="28"/>
        </w:rPr>
      </w:pPr>
      <w:r w:rsidRPr="00EE6194">
        <w:rPr>
          <w:sz w:val="28"/>
          <w:szCs w:val="28"/>
        </w:rPr>
        <w:t xml:space="preserve"> из них</w:t>
      </w:r>
      <w:r>
        <w:rPr>
          <w:sz w:val="28"/>
          <w:szCs w:val="28"/>
        </w:rPr>
        <w:t>,</w:t>
      </w:r>
      <w:r w:rsidRPr="00EE6194">
        <w:rPr>
          <w:sz w:val="28"/>
          <w:szCs w:val="28"/>
        </w:rPr>
        <w:t xml:space="preserve"> и части расчетной (средней) стоимости жилья,</w:t>
      </w:r>
    </w:p>
    <w:p w14:paraId="750DF9B9" w14:textId="77777777" w:rsidR="006E395A" w:rsidRPr="00EE6194" w:rsidRDefault="006E395A" w:rsidP="006E395A">
      <w:pPr>
        <w:autoSpaceDE w:val="0"/>
        <w:autoSpaceDN w:val="0"/>
        <w:adjustRightInd w:val="0"/>
        <w:jc w:val="center"/>
        <w:rPr>
          <w:sz w:val="28"/>
          <w:szCs w:val="28"/>
        </w:rPr>
      </w:pPr>
      <w:r w:rsidRPr="00EE6194">
        <w:rPr>
          <w:sz w:val="28"/>
          <w:szCs w:val="28"/>
        </w:rPr>
        <w:t>превышающей размер социальной выплаты на приобретение жилья</w:t>
      </w:r>
    </w:p>
    <w:p w14:paraId="34322EB6" w14:textId="77777777" w:rsidR="006E395A" w:rsidRPr="00EE6194" w:rsidRDefault="006E395A" w:rsidP="006E395A">
      <w:pPr>
        <w:autoSpaceDE w:val="0"/>
        <w:autoSpaceDN w:val="0"/>
        <w:adjustRightInd w:val="0"/>
        <w:jc w:val="both"/>
        <w:rPr>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3600"/>
        <w:gridCol w:w="3062"/>
      </w:tblGrid>
      <w:tr w:rsidR="006E395A" w:rsidRPr="00EE6194" w14:paraId="4C3C6DA5" w14:textId="77777777" w:rsidTr="005A3A69">
        <w:trPr>
          <w:trHeight w:val="1000"/>
          <w:tblCellSpacing w:w="5" w:type="nil"/>
        </w:trPr>
        <w:tc>
          <w:tcPr>
            <w:tcW w:w="2977" w:type="dxa"/>
            <w:tcBorders>
              <w:top w:val="single" w:sz="4" w:space="0" w:color="auto"/>
              <w:left w:val="single" w:sz="4" w:space="0" w:color="auto"/>
              <w:bottom w:val="single" w:sz="4" w:space="0" w:color="auto"/>
              <w:right w:val="single" w:sz="4" w:space="0" w:color="auto"/>
            </w:tcBorders>
          </w:tcPr>
          <w:p w14:paraId="0436C361"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Расчетный размер максимально возможной</w:t>
            </w:r>
          </w:p>
          <w:p w14:paraId="43F209C0"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суммы кредита (МСк) (рублей)</w:t>
            </w:r>
          </w:p>
        </w:tc>
        <w:tc>
          <w:tcPr>
            <w:tcW w:w="3600" w:type="dxa"/>
            <w:tcBorders>
              <w:top w:val="single" w:sz="4" w:space="0" w:color="auto"/>
              <w:left w:val="single" w:sz="4" w:space="0" w:color="auto"/>
              <w:bottom w:val="single" w:sz="4" w:space="0" w:color="auto"/>
              <w:right w:val="single" w:sz="4" w:space="0" w:color="auto"/>
            </w:tcBorders>
          </w:tcPr>
          <w:p w14:paraId="376CD65A"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Часть расчетной (средней) стоимости жилья, превышающей</w:t>
            </w:r>
          </w:p>
          <w:p w14:paraId="65681F19"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размер социальной выплаты на</w:t>
            </w:r>
          </w:p>
          <w:p w14:paraId="667DEB34" w14:textId="77777777" w:rsidR="006E395A"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приобретение жилья (ЧСтЖ</w:t>
            </w:r>
            <w:r>
              <w:rPr>
                <w:rFonts w:ascii="Times New Roman" w:hAnsi="Times New Roman" w:cs="Times New Roman"/>
                <w:sz w:val="24"/>
                <w:szCs w:val="24"/>
              </w:rPr>
              <w:t>)</w:t>
            </w:r>
          </w:p>
          <w:p w14:paraId="07B52407"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(рублей)</w:t>
            </w:r>
          </w:p>
        </w:tc>
        <w:tc>
          <w:tcPr>
            <w:tcW w:w="3062" w:type="dxa"/>
            <w:tcBorders>
              <w:top w:val="single" w:sz="4" w:space="0" w:color="auto"/>
              <w:left w:val="single" w:sz="4" w:space="0" w:color="auto"/>
              <w:bottom w:val="single" w:sz="4" w:space="0" w:color="auto"/>
              <w:right w:val="single" w:sz="4" w:space="0" w:color="auto"/>
            </w:tcBorders>
          </w:tcPr>
          <w:p w14:paraId="4B33D6DE"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 xml:space="preserve">Результаты сравнения </w:t>
            </w:r>
          </w:p>
          <w:p w14:paraId="1EC6D094"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графа1 – графа 2*</w:t>
            </w:r>
            <w:r w:rsidRPr="00EE6194">
              <w:rPr>
                <w:rFonts w:ascii="Times New Roman" w:hAnsi="Times New Roman" w:cs="Times New Roman"/>
                <w:sz w:val="24"/>
                <w:szCs w:val="24"/>
              </w:rPr>
              <w:br/>
              <w:t>(рублей)</w:t>
            </w:r>
          </w:p>
        </w:tc>
      </w:tr>
      <w:tr w:rsidR="006E395A" w:rsidRPr="00A6306F" w14:paraId="07D4529B" w14:textId="77777777" w:rsidTr="005A3A69">
        <w:trPr>
          <w:tblCellSpacing w:w="5" w:type="nil"/>
        </w:trPr>
        <w:tc>
          <w:tcPr>
            <w:tcW w:w="2977" w:type="dxa"/>
            <w:tcBorders>
              <w:left w:val="single" w:sz="4" w:space="0" w:color="auto"/>
              <w:bottom w:val="single" w:sz="4" w:space="0" w:color="auto"/>
              <w:right w:val="single" w:sz="4" w:space="0" w:color="auto"/>
            </w:tcBorders>
          </w:tcPr>
          <w:p w14:paraId="45472F67"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1</w:t>
            </w:r>
          </w:p>
        </w:tc>
        <w:tc>
          <w:tcPr>
            <w:tcW w:w="3600" w:type="dxa"/>
            <w:tcBorders>
              <w:left w:val="single" w:sz="4" w:space="0" w:color="auto"/>
              <w:bottom w:val="single" w:sz="4" w:space="0" w:color="auto"/>
              <w:right w:val="single" w:sz="4" w:space="0" w:color="auto"/>
            </w:tcBorders>
          </w:tcPr>
          <w:p w14:paraId="56F261CD"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2</w:t>
            </w:r>
          </w:p>
        </w:tc>
        <w:tc>
          <w:tcPr>
            <w:tcW w:w="3062" w:type="dxa"/>
            <w:tcBorders>
              <w:left w:val="single" w:sz="4" w:space="0" w:color="auto"/>
              <w:bottom w:val="single" w:sz="4" w:space="0" w:color="auto"/>
              <w:right w:val="single" w:sz="4" w:space="0" w:color="auto"/>
            </w:tcBorders>
          </w:tcPr>
          <w:p w14:paraId="2B9ED814" w14:textId="77777777" w:rsidR="006E395A" w:rsidRPr="00A6306F" w:rsidRDefault="006E395A" w:rsidP="005A3A69">
            <w:pPr>
              <w:pStyle w:val="ConsPlusCell"/>
              <w:jc w:val="center"/>
              <w:rPr>
                <w:rFonts w:ascii="Times New Roman" w:hAnsi="Times New Roman" w:cs="Times New Roman"/>
                <w:sz w:val="24"/>
                <w:szCs w:val="24"/>
              </w:rPr>
            </w:pPr>
            <w:r w:rsidRPr="00A6306F">
              <w:rPr>
                <w:rFonts w:ascii="Times New Roman" w:hAnsi="Times New Roman" w:cs="Times New Roman"/>
                <w:sz w:val="24"/>
                <w:szCs w:val="24"/>
              </w:rPr>
              <w:t>3</w:t>
            </w:r>
          </w:p>
        </w:tc>
      </w:tr>
      <w:tr w:rsidR="006E395A" w:rsidRPr="00A6306F" w14:paraId="2EC015FE" w14:textId="77777777" w:rsidTr="005A3A69">
        <w:trPr>
          <w:trHeight w:val="108"/>
          <w:tblCellSpacing w:w="5" w:type="nil"/>
        </w:trPr>
        <w:tc>
          <w:tcPr>
            <w:tcW w:w="2977" w:type="dxa"/>
            <w:tcBorders>
              <w:left w:val="single" w:sz="4" w:space="0" w:color="auto"/>
              <w:bottom w:val="single" w:sz="4" w:space="0" w:color="auto"/>
              <w:right w:val="single" w:sz="4" w:space="0" w:color="auto"/>
            </w:tcBorders>
          </w:tcPr>
          <w:p w14:paraId="7771C7E4" w14:textId="77777777" w:rsidR="006E395A" w:rsidRPr="00A6306F" w:rsidRDefault="006E395A" w:rsidP="005A3A69">
            <w:pPr>
              <w:pStyle w:val="ConsPlusCell"/>
              <w:jc w:val="center"/>
              <w:rPr>
                <w:rFonts w:ascii="Times New Roman" w:hAnsi="Times New Roman" w:cs="Times New Roman"/>
                <w:sz w:val="24"/>
                <w:szCs w:val="24"/>
              </w:rPr>
            </w:pPr>
          </w:p>
        </w:tc>
        <w:tc>
          <w:tcPr>
            <w:tcW w:w="3600" w:type="dxa"/>
            <w:tcBorders>
              <w:left w:val="single" w:sz="4" w:space="0" w:color="auto"/>
              <w:bottom w:val="single" w:sz="4" w:space="0" w:color="auto"/>
              <w:right w:val="single" w:sz="4" w:space="0" w:color="auto"/>
            </w:tcBorders>
          </w:tcPr>
          <w:p w14:paraId="630E6FE2" w14:textId="77777777" w:rsidR="006E395A" w:rsidRPr="00A6306F" w:rsidRDefault="006E395A" w:rsidP="005A3A69">
            <w:pPr>
              <w:pStyle w:val="ConsPlusCell"/>
              <w:jc w:val="center"/>
              <w:rPr>
                <w:rFonts w:ascii="Times New Roman" w:hAnsi="Times New Roman" w:cs="Times New Roman"/>
                <w:sz w:val="24"/>
                <w:szCs w:val="24"/>
              </w:rPr>
            </w:pPr>
          </w:p>
        </w:tc>
        <w:tc>
          <w:tcPr>
            <w:tcW w:w="3062" w:type="dxa"/>
            <w:tcBorders>
              <w:left w:val="single" w:sz="4" w:space="0" w:color="auto"/>
              <w:bottom w:val="single" w:sz="4" w:space="0" w:color="auto"/>
              <w:right w:val="single" w:sz="4" w:space="0" w:color="auto"/>
            </w:tcBorders>
          </w:tcPr>
          <w:p w14:paraId="3BE72D42" w14:textId="77777777" w:rsidR="006E395A" w:rsidRPr="00A6306F" w:rsidRDefault="006E395A" w:rsidP="005A3A69">
            <w:pPr>
              <w:pStyle w:val="ConsPlusCell"/>
              <w:jc w:val="center"/>
              <w:rPr>
                <w:rFonts w:ascii="Times New Roman" w:hAnsi="Times New Roman" w:cs="Times New Roman"/>
                <w:sz w:val="24"/>
                <w:szCs w:val="24"/>
              </w:rPr>
            </w:pPr>
          </w:p>
        </w:tc>
      </w:tr>
    </w:tbl>
    <w:p w14:paraId="1A188306" w14:textId="77777777" w:rsidR="006E395A" w:rsidRPr="009B09AA" w:rsidRDefault="006E395A" w:rsidP="006E395A">
      <w:pPr>
        <w:autoSpaceDE w:val="0"/>
        <w:autoSpaceDN w:val="0"/>
        <w:adjustRightInd w:val="0"/>
        <w:ind w:firstLine="709"/>
        <w:jc w:val="both"/>
        <w:rPr>
          <w:sz w:val="28"/>
          <w:szCs w:val="28"/>
        </w:rPr>
      </w:pPr>
      <w:r w:rsidRPr="009B09AA">
        <w:rPr>
          <w:sz w:val="28"/>
          <w:szCs w:val="28"/>
        </w:rPr>
        <w:t xml:space="preserve">* Если результат графы 3 &gt; либо = 0, то молодая семья признается имеющей доходы для участия в </w:t>
      </w:r>
      <w:r>
        <w:rPr>
          <w:sz w:val="28"/>
          <w:szCs w:val="28"/>
        </w:rPr>
        <w:t>региональном проекте</w:t>
      </w:r>
      <w:r w:rsidRPr="009B09AA">
        <w:rPr>
          <w:sz w:val="28"/>
          <w:szCs w:val="28"/>
        </w:rPr>
        <w:t>;</w:t>
      </w:r>
    </w:p>
    <w:p w14:paraId="3967372D" w14:textId="53F038CB" w:rsidR="006E395A" w:rsidRPr="009B09AA" w:rsidRDefault="006E395A" w:rsidP="006E395A">
      <w:pPr>
        <w:autoSpaceDE w:val="0"/>
        <w:autoSpaceDN w:val="0"/>
        <w:adjustRightInd w:val="0"/>
        <w:ind w:firstLine="709"/>
        <w:jc w:val="both"/>
        <w:rPr>
          <w:sz w:val="28"/>
          <w:szCs w:val="28"/>
        </w:rPr>
      </w:pPr>
      <w:r w:rsidRPr="009B09AA">
        <w:rPr>
          <w:sz w:val="28"/>
          <w:szCs w:val="28"/>
        </w:rPr>
        <w:t xml:space="preserve">если результат графы 3 &lt; 0, то молодая семья на первом этапе </w:t>
      </w:r>
      <w:r w:rsidR="00D41279">
        <w:rPr>
          <w:sz w:val="28"/>
          <w:szCs w:val="28"/>
        </w:rPr>
        <w:t xml:space="preserve">                         </w:t>
      </w:r>
      <w:r w:rsidRPr="009B09AA">
        <w:rPr>
          <w:sz w:val="28"/>
          <w:szCs w:val="28"/>
        </w:rPr>
        <w:t xml:space="preserve">не признается имеющей доходы для участия в </w:t>
      </w:r>
      <w:r>
        <w:rPr>
          <w:sz w:val="28"/>
          <w:szCs w:val="28"/>
        </w:rPr>
        <w:t>региональном проекте</w:t>
      </w:r>
      <w:r w:rsidRPr="009B09AA">
        <w:rPr>
          <w:sz w:val="28"/>
          <w:szCs w:val="28"/>
        </w:rPr>
        <w:t>.</w:t>
      </w:r>
    </w:p>
    <w:p w14:paraId="47BC8374" w14:textId="77777777" w:rsidR="006E395A" w:rsidRPr="009B09AA" w:rsidRDefault="006E395A" w:rsidP="006E395A">
      <w:pPr>
        <w:autoSpaceDE w:val="0"/>
        <w:autoSpaceDN w:val="0"/>
        <w:adjustRightInd w:val="0"/>
        <w:jc w:val="both"/>
        <w:rPr>
          <w:sz w:val="28"/>
          <w:szCs w:val="28"/>
        </w:rPr>
      </w:pPr>
    </w:p>
    <w:p w14:paraId="260BC545" w14:textId="7453390A" w:rsidR="006E395A" w:rsidRPr="00EE6194" w:rsidRDefault="006E395A" w:rsidP="006E395A">
      <w:pPr>
        <w:autoSpaceDE w:val="0"/>
        <w:autoSpaceDN w:val="0"/>
        <w:adjustRightInd w:val="0"/>
        <w:ind w:firstLine="709"/>
        <w:jc w:val="both"/>
        <w:outlineLvl w:val="1"/>
        <w:rPr>
          <w:sz w:val="28"/>
          <w:szCs w:val="28"/>
        </w:rPr>
      </w:pPr>
      <w:r w:rsidRPr="00EE6194">
        <w:rPr>
          <w:sz w:val="28"/>
          <w:szCs w:val="28"/>
        </w:rPr>
        <w:t>Второй этап. Сравнение суммы сбережений молодой семьи</w:t>
      </w:r>
      <w:r w:rsidR="00D41279">
        <w:rPr>
          <w:sz w:val="28"/>
          <w:szCs w:val="28"/>
        </w:rPr>
        <w:t xml:space="preserve"> </w:t>
      </w:r>
      <w:r w:rsidRPr="00EE6194">
        <w:rPr>
          <w:sz w:val="28"/>
          <w:szCs w:val="28"/>
        </w:rPr>
        <w:t xml:space="preserve">на вкладах </w:t>
      </w:r>
      <w:r w:rsidR="00D41279">
        <w:rPr>
          <w:sz w:val="28"/>
          <w:szCs w:val="28"/>
        </w:rPr>
        <w:t xml:space="preserve">                 </w:t>
      </w:r>
      <w:r w:rsidRPr="00EE6194">
        <w:rPr>
          <w:sz w:val="28"/>
          <w:szCs w:val="28"/>
        </w:rPr>
        <w:t>в банках, рыночной стоимости недвижимого</w:t>
      </w:r>
      <w:r w:rsidR="00D41279">
        <w:rPr>
          <w:sz w:val="28"/>
          <w:szCs w:val="28"/>
        </w:rPr>
        <w:t xml:space="preserve"> </w:t>
      </w:r>
      <w:r w:rsidRPr="00EE6194">
        <w:rPr>
          <w:sz w:val="28"/>
          <w:szCs w:val="28"/>
        </w:rPr>
        <w:t xml:space="preserve">имущества, средств материнского </w:t>
      </w:r>
      <w:r w:rsidRPr="00EE6194">
        <w:rPr>
          <w:sz w:val="28"/>
          <w:szCs w:val="28"/>
        </w:rPr>
        <w:lastRenderedPageBreak/>
        <w:t>капитала, обязательств</w:t>
      </w:r>
      <w:r w:rsidR="00D41279">
        <w:rPr>
          <w:sz w:val="28"/>
          <w:szCs w:val="28"/>
        </w:rPr>
        <w:t xml:space="preserve"> </w:t>
      </w:r>
      <w:r w:rsidRPr="00EE6194">
        <w:rPr>
          <w:sz w:val="28"/>
          <w:szCs w:val="28"/>
        </w:rPr>
        <w:t>друг</w:t>
      </w:r>
      <w:r>
        <w:rPr>
          <w:sz w:val="28"/>
          <w:szCs w:val="28"/>
        </w:rPr>
        <w:t>их лиц с оставшейся частью расчё</w:t>
      </w:r>
      <w:r w:rsidRPr="00EE6194">
        <w:rPr>
          <w:sz w:val="28"/>
          <w:szCs w:val="28"/>
        </w:rPr>
        <w:t>тной (средней) стоимости жилья</w:t>
      </w:r>
    </w:p>
    <w:p w14:paraId="2C9BB086" w14:textId="77777777" w:rsidR="006E395A" w:rsidRPr="00EE6194" w:rsidRDefault="006E395A" w:rsidP="006E395A">
      <w:pPr>
        <w:autoSpaceDE w:val="0"/>
        <w:autoSpaceDN w:val="0"/>
        <w:adjustRightInd w:val="0"/>
        <w:jc w:val="both"/>
        <w:rPr>
          <w:sz w:val="16"/>
          <w:szCs w:val="16"/>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40"/>
        <w:gridCol w:w="3840"/>
        <w:gridCol w:w="2760"/>
      </w:tblGrid>
      <w:tr w:rsidR="006E395A" w:rsidRPr="00EE6194" w14:paraId="113EA063" w14:textId="77777777" w:rsidTr="005A3A69">
        <w:trPr>
          <w:trHeight w:val="600"/>
          <w:tblCellSpacing w:w="5" w:type="nil"/>
        </w:trPr>
        <w:tc>
          <w:tcPr>
            <w:tcW w:w="2640" w:type="dxa"/>
            <w:tcBorders>
              <w:top w:val="single" w:sz="4" w:space="0" w:color="auto"/>
              <w:left w:val="single" w:sz="4" w:space="0" w:color="auto"/>
              <w:bottom w:val="single" w:sz="4" w:space="0" w:color="auto"/>
              <w:right w:val="single" w:sz="4" w:space="0" w:color="auto"/>
            </w:tcBorders>
          </w:tcPr>
          <w:p w14:paraId="6BCFD0F4"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Иные денежные средства (ИДС) (рублей)</w:t>
            </w:r>
          </w:p>
        </w:tc>
        <w:tc>
          <w:tcPr>
            <w:tcW w:w="3840" w:type="dxa"/>
            <w:tcBorders>
              <w:top w:val="single" w:sz="4" w:space="0" w:color="auto"/>
              <w:left w:val="single" w:sz="4" w:space="0" w:color="auto"/>
              <w:bottom w:val="single" w:sz="4" w:space="0" w:color="auto"/>
              <w:right w:val="single" w:sz="4" w:space="0" w:color="auto"/>
            </w:tcBorders>
          </w:tcPr>
          <w:p w14:paraId="1E901D66"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Оставшаяся часть расчё</w:t>
            </w:r>
            <w:r w:rsidRPr="00EE6194">
              <w:rPr>
                <w:rFonts w:ascii="Times New Roman" w:hAnsi="Times New Roman" w:cs="Times New Roman"/>
                <w:sz w:val="24"/>
                <w:szCs w:val="24"/>
              </w:rPr>
              <w:t>тной (средней) стоимости жилья (ОЧСтЖ) (рублей)</w:t>
            </w:r>
          </w:p>
        </w:tc>
        <w:tc>
          <w:tcPr>
            <w:tcW w:w="2760" w:type="dxa"/>
            <w:tcBorders>
              <w:top w:val="single" w:sz="4" w:space="0" w:color="auto"/>
              <w:left w:val="single" w:sz="4" w:space="0" w:color="auto"/>
              <w:bottom w:val="single" w:sz="4" w:space="0" w:color="auto"/>
              <w:right w:val="single" w:sz="4" w:space="0" w:color="auto"/>
            </w:tcBorders>
          </w:tcPr>
          <w:p w14:paraId="19C4962B" w14:textId="77777777" w:rsidR="006E395A" w:rsidRPr="00EE6194" w:rsidRDefault="006E395A" w:rsidP="005A3A69">
            <w:pPr>
              <w:pStyle w:val="ConsPlusCell"/>
              <w:jc w:val="center"/>
              <w:rPr>
                <w:rFonts w:ascii="Times New Roman" w:hAnsi="Times New Roman" w:cs="Times New Roman"/>
                <w:sz w:val="24"/>
                <w:szCs w:val="24"/>
              </w:rPr>
            </w:pPr>
            <w:r w:rsidRPr="00EE6194">
              <w:rPr>
                <w:rFonts w:ascii="Times New Roman" w:hAnsi="Times New Roman" w:cs="Times New Roman"/>
                <w:sz w:val="24"/>
                <w:szCs w:val="24"/>
              </w:rPr>
              <w:t>Результат сравнения:</w:t>
            </w:r>
          </w:p>
          <w:p w14:paraId="25C1A75F" w14:textId="77777777" w:rsidR="006E395A" w:rsidRPr="00EE6194" w:rsidRDefault="006E395A" w:rsidP="005A3A69">
            <w:pPr>
              <w:pStyle w:val="ConsPlusCell"/>
              <w:jc w:val="center"/>
              <w:rPr>
                <w:rFonts w:ascii="Times New Roman" w:hAnsi="Times New Roman" w:cs="Times New Roman"/>
                <w:sz w:val="24"/>
                <w:szCs w:val="24"/>
              </w:rPr>
            </w:pPr>
            <w:r>
              <w:rPr>
                <w:rFonts w:ascii="Times New Roman" w:hAnsi="Times New Roman" w:cs="Times New Roman"/>
                <w:sz w:val="24"/>
                <w:szCs w:val="24"/>
              </w:rPr>
              <w:t>графа 1 – графа 2 *</w:t>
            </w:r>
            <w:r w:rsidRPr="00EE6194">
              <w:rPr>
                <w:rFonts w:ascii="Times New Roman" w:hAnsi="Times New Roman" w:cs="Times New Roman"/>
                <w:sz w:val="24"/>
                <w:szCs w:val="24"/>
              </w:rPr>
              <w:br/>
              <w:t>(рублей)</w:t>
            </w:r>
          </w:p>
        </w:tc>
      </w:tr>
      <w:tr w:rsidR="006E395A" w:rsidRPr="006E1324" w14:paraId="582934D1" w14:textId="77777777" w:rsidTr="005A3A69">
        <w:trPr>
          <w:tblCellSpacing w:w="5" w:type="nil"/>
        </w:trPr>
        <w:tc>
          <w:tcPr>
            <w:tcW w:w="2640" w:type="dxa"/>
            <w:tcBorders>
              <w:left w:val="single" w:sz="4" w:space="0" w:color="auto"/>
              <w:bottom w:val="single" w:sz="4" w:space="0" w:color="auto"/>
              <w:right w:val="single" w:sz="4" w:space="0" w:color="auto"/>
            </w:tcBorders>
          </w:tcPr>
          <w:p w14:paraId="2A9BA446" w14:textId="77777777" w:rsidR="006E395A" w:rsidRPr="006E1324" w:rsidRDefault="006E395A" w:rsidP="005A3A69">
            <w:pPr>
              <w:pStyle w:val="ConsPlusCell"/>
              <w:jc w:val="center"/>
              <w:rPr>
                <w:rFonts w:ascii="Times New Roman" w:hAnsi="Times New Roman" w:cs="Times New Roman"/>
                <w:sz w:val="24"/>
                <w:szCs w:val="24"/>
              </w:rPr>
            </w:pPr>
            <w:r w:rsidRPr="006E1324">
              <w:rPr>
                <w:rFonts w:ascii="Times New Roman" w:hAnsi="Times New Roman" w:cs="Times New Roman"/>
                <w:sz w:val="24"/>
                <w:szCs w:val="24"/>
              </w:rPr>
              <w:t>1</w:t>
            </w:r>
          </w:p>
        </w:tc>
        <w:tc>
          <w:tcPr>
            <w:tcW w:w="3840" w:type="dxa"/>
            <w:tcBorders>
              <w:left w:val="single" w:sz="4" w:space="0" w:color="auto"/>
              <w:bottom w:val="single" w:sz="4" w:space="0" w:color="auto"/>
              <w:right w:val="single" w:sz="4" w:space="0" w:color="auto"/>
            </w:tcBorders>
          </w:tcPr>
          <w:p w14:paraId="2FF9CEA6" w14:textId="77777777" w:rsidR="006E395A" w:rsidRPr="006E1324" w:rsidRDefault="006E395A" w:rsidP="005A3A69">
            <w:pPr>
              <w:pStyle w:val="ConsPlusCell"/>
              <w:jc w:val="center"/>
              <w:rPr>
                <w:rFonts w:ascii="Times New Roman" w:hAnsi="Times New Roman" w:cs="Times New Roman"/>
                <w:sz w:val="24"/>
                <w:szCs w:val="24"/>
              </w:rPr>
            </w:pPr>
            <w:r w:rsidRPr="006E1324">
              <w:rPr>
                <w:rFonts w:ascii="Times New Roman" w:hAnsi="Times New Roman" w:cs="Times New Roman"/>
                <w:sz w:val="24"/>
                <w:szCs w:val="24"/>
              </w:rPr>
              <w:t>2</w:t>
            </w:r>
          </w:p>
        </w:tc>
        <w:tc>
          <w:tcPr>
            <w:tcW w:w="2760" w:type="dxa"/>
            <w:tcBorders>
              <w:left w:val="single" w:sz="4" w:space="0" w:color="auto"/>
              <w:bottom w:val="single" w:sz="4" w:space="0" w:color="auto"/>
              <w:right w:val="single" w:sz="4" w:space="0" w:color="auto"/>
            </w:tcBorders>
          </w:tcPr>
          <w:p w14:paraId="1D797925" w14:textId="77777777" w:rsidR="006E395A" w:rsidRPr="006E1324" w:rsidRDefault="006E395A" w:rsidP="005A3A69">
            <w:pPr>
              <w:pStyle w:val="ConsPlusCell"/>
              <w:jc w:val="center"/>
              <w:rPr>
                <w:rFonts w:ascii="Times New Roman" w:hAnsi="Times New Roman" w:cs="Times New Roman"/>
                <w:sz w:val="24"/>
                <w:szCs w:val="24"/>
              </w:rPr>
            </w:pPr>
            <w:r w:rsidRPr="006E1324">
              <w:rPr>
                <w:rFonts w:ascii="Times New Roman" w:hAnsi="Times New Roman" w:cs="Times New Roman"/>
                <w:sz w:val="24"/>
                <w:szCs w:val="24"/>
              </w:rPr>
              <w:t>3</w:t>
            </w:r>
          </w:p>
        </w:tc>
      </w:tr>
      <w:tr w:rsidR="006E395A" w:rsidRPr="006E1324" w14:paraId="784556FA" w14:textId="77777777" w:rsidTr="005A3A69">
        <w:trPr>
          <w:tblCellSpacing w:w="5" w:type="nil"/>
        </w:trPr>
        <w:tc>
          <w:tcPr>
            <w:tcW w:w="2640" w:type="dxa"/>
            <w:tcBorders>
              <w:left w:val="single" w:sz="4" w:space="0" w:color="auto"/>
              <w:bottom w:val="single" w:sz="4" w:space="0" w:color="auto"/>
              <w:right w:val="single" w:sz="4" w:space="0" w:color="auto"/>
            </w:tcBorders>
          </w:tcPr>
          <w:p w14:paraId="3FDC0E7E" w14:textId="77777777" w:rsidR="006E395A" w:rsidRPr="006E1324" w:rsidRDefault="006E395A" w:rsidP="005A3A69">
            <w:pPr>
              <w:pStyle w:val="ConsPlusCell"/>
              <w:jc w:val="both"/>
              <w:rPr>
                <w:rFonts w:ascii="Times New Roman" w:hAnsi="Times New Roman" w:cs="Times New Roman"/>
                <w:sz w:val="24"/>
                <w:szCs w:val="24"/>
              </w:rPr>
            </w:pPr>
          </w:p>
        </w:tc>
        <w:tc>
          <w:tcPr>
            <w:tcW w:w="3840" w:type="dxa"/>
            <w:tcBorders>
              <w:left w:val="single" w:sz="4" w:space="0" w:color="auto"/>
              <w:bottom w:val="single" w:sz="4" w:space="0" w:color="auto"/>
              <w:right w:val="single" w:sz="4" w:space="0" w:color="auto"/>
            </w:tcBorders>
          </w:tcPr>
          <w:p w14:paraId="7824C612" w14:textId="77777777" w:rsidR="006E395A" w:rsidRPr="006E1324" w:rsidRDefault="006E395A" w:rsidP="005A3A69">
            <w:pPr>
              <w:pStyle w:val="ConsPlusCell"/>
              <w:jc w:val="both"/>
              <w:rPr>
                <w:rFonts w:ascii="Times New Roman" w:hAnsi="Times New Roman" w:cs="Times New Roman"/>
                <w:sz w:val="24"/>
                <w:szCs w:val="24"/>
              </w:rPr>
            </w:pPr>
          </w:p>
        </w:tc>
        <w:tc>
          <w:tcPr>
            <w:tcW w:w="2760" w:type="dxa"/>
            <w:tcBorders>
              <w:left w:val="single" w:sz="4" w:space="0" w:color="auto"/>
              <w:bottom w:val="single" w:sz="4" w:space="0" w:color="auto"/>
              <w:right w:val="single" w:sz="4" w:space="0" w:color="auto"/>
            </w:tcBorders>
          </w:tcPr>
          <w:p w14:paraId="35CF99A0" w14:textId="77777777" w:rsidR="006E395A" w:rsidRPr="006E1324" w:rsidRDefault="006E395A" w:rsidP="005A3A69">
            <w:pPr>
              <w:pStyle w:val="ConsPlusCell"/>
              <w:jc w:val="both"/>
              <w:rPr>
                <w:rFonts w:ascii="Times New Roman" w:hAnsi="Times New Roman" w:cs="Times New Roman"/>
                <w:sz w:val="24"/>
                <w:szCs w:val="24"/>
              </w:rPr>
            </w:pPr>
          </w:p>
        </w:tc>
      </w:tr>
    </w:tbl>
    <w:p w14:paraId="1726BC71" w14:textId="77777777" w:rsidR="006E395A" w:rsidRPr="00DE4E09" w:rsidRDefault="006E395A" w:rsidP="006E395A">
      <w:pPr>
        <w:pStyle w:val="ConsPlusNonformat"/>
        <w:jc w:val="both"/>
        <w:rPr>
          <w:rFonts w:ascii="Times New Roman" w:hAnsi="Times New Roman" w:cs="Times New Roman"/>
          <w:sz w:val="28"/>
          <w:szCs w:val="28"/>
        </w:rPr>
      </w:pPr>
      <w:r>
        <w:rPr>
          <w:rFonts w:ascii="Times New Roman" w:hAnsi="Times New Roman" w:cs="Times New Roman"/>
          <w:sz w:val="24"/>
          <w:szCs w:val="24"/>
        </w:rPr>
        <w:tab/>
      </w:r>
      <w:r w:rsidRPr="009B09AA">
        <w:rPr>
          <w:rFonts w:ascii="Times New Roman" w:hAnsi="Times New Roman" w:cs="Times New Roman"/>
          <w:sz w:val="28"/>
          <w:szCs w:val="28"/>
        </w:rPr>
        <w:t xml:space="preserve">* Если результат графы 3 &gt; либо = 0, то молодая семья признается </w:t>
      </w:r>
      <w:r w:rsidRPr="00DE4E09">
        <w:rPr>
          <w:rFonts w:ascii="Times New Roman" w:hAnsi="Times New Roman" w:cs="Times New Roman"/>
          <w:sz w:val="28"/>
          <w:szCs w:val="28"/>
        </w:rPr>
        <w:t>имеющей иные денежные средства для участия в региональном проекте;</w:t>
      </w:r>
    </w:p>
    <w:p w14:paraId="44180C33" w14:textId="77777777" w:rsidR="006E395A" w:rsidRPr="009B09AA" w:rsidRDefault="006E395A" w:rsidP="006E395A">
      <w:pPr>
        <w:pStyle w:val="ConsPlusNonformat"/>
        <w:jc w:val="both"/>
        <w:rPr>
          <w:rFonts w:ascii="Times New Roman" w:hAnsi="Times New Roman" w:cs="Times New Roman"/>
          <w:sz w:val="28"/>
          <w:szCs w:val="28"/>
        </w:rPr>
      </w:pPr>
      <w:r w:rsidRPr="009B09AA">
        <w:rPr>
          <w:rFonts w:ascii="Times New Roman" w:hAnsi="Times New Roman" w:cs="Times New Roman"/>
          <w:sz w:val="28"/>
          <w:szCs w:val="28"/>
        </w:rPr>
        <w:tab/>
        <w:t xml:space="preserve">если результат графы 3 &lt; 0, то молодая семья не признается имеющей иные денежные средства для участия в </w:t>
      </w:r>
      <w:r w:rsidRPr="00DE4E09">
        <w:rPr>
          <w:rFonts w:ascii="Times New Roman" w:hAnsi="Times New Roman" w:cs="Times New Roman"/>
          <w:sz w:val="28"/>
          <w:szCs w:val="28"/>
        </w:rPr>
        <w:t>региональном проекте</w:t>
      </w:r>
      <w:r w:rsidRPr="009B09AA">
        <w:rPr>
          <w:rFonts w:ascii="Times New Roman" w:hAnsi="Times New Roman" w:cs="Times New Roman"/>
          <w:sz w:val="28"/>
          <w:szCs w:val="28"/>
        </w:rPr>
        <w:t>.</w:t>
      </w:r>
    </w:p>
    <w:p w14:paraId="6998CF80" w14:textId="77777777" w:rsidR="006E395A" w:rsidRPr="009B09AA" w:rsidRDefault="006E395A" w:rsidP="006E395A">
      <w:pPr>
        <w:pStyle w:val="ConsPlusNonformat"/>
        <w:jc w:val="both"/>
        <w:rPr>
          <w:rFonts w:ascii="Times New Roman" w:hAnsi="Times New Roman" w:cs="Times New Roman"/>
          <w:sz w:val="28"/>
          <w:szCs w:val="28"/>
        </w:rPr>
      </w:pPr>
    </w:p>
    <w:p w14:paraId="265D4C93" w14:textId="77777777" w:rsidR="006E395A" w:rsidRPr="00EE6194" w:rsidRDefault="006E395A" w:rsidP="006E395A">
      <w:pPr>
        <w:pStyle w:val="ConsPlusNonformat"/>
        <w:ind w:firstLine="708"/>
        <w:jc w:val="both"/>
        <w:rPr>
          <w:rFonts w:ascii="Times New Roman" w:hAnsi="Times New Roman" w:cs="Times New Roman"/>
          <w:sz w:val="28"/>
          <w:szCs w:val="28"/>
        </w:rPr>
      </w:pPr>
      <w:r w:rsidRPr="00EE6194">
        <w:rPr>
          <w:rFonts w:ascii="Times New Roman" w:hAnsi="Times New Roman" w:cs="Times New Roman"/>
          <w:sz w:val="28"/>
          <w:szCs w:val="28"/>
        </w:rPr>
        <w:t>На основании произведенной оценки доходов либо иных денежных средств молодая семья в составе:</w:t>
      </w:r>
    </w:p>
    <w:p w14:paraId="644F6C88"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супруг______________________________________________________________,</w:t>
      </w:r>
    </w:p>
    <w:p w14:paraId="56038209"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5FA06AEF"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супруга_____________________________________________________________,</w:t>
      </w:r>
    </w:p>
    <w:p w14:paraId="28334099"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5141E507"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дети:</w:t>
      </w:r>
    </w:p>
    <w:p w14:paraId="67FC2744"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1) __________________________________________________________________,</w:t>
      </w:r>
    </w:p>
    <w:p w14:paraId="4F7B40DB"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4673F3A4"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2) __________________________________________________________________,</w:t>
      </w:r>
    </w:p>
    <w:p w14:paraId="6956AB80"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3CFE2DEF" w14:textId="77777777" w:rsidR="006E395A" w:rsidRPr="00EE6194" w:rsidRDefault="006E395A" w:rsidP="006E395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3) __________________________________________________________________,</w:t>
      </w:r>
    </w:p>
    <w:p w14:paraId="7E34FAE5" w14:textId="77777777" w:rsidR="006E395A" w:rsidRPr="00EE6194" w:rsidRDefault="006E395A" w:rsidP="006E395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дата рождения)</w:t>
      </w:r>
    </w:p>
    <w:p w14:paraId="518A118F" w14:textId="77777777" w:rsidR="006E395A" w:rsidRDefault="006E395A" w:rsidP="006E395A">
      <w:pPr>
        <w:pStyle w:val="ConsPlusNonformat"/>
        <w:jc w:val="both"/>
        <w:rPr>
          <w:rFonts w:ascii="Times New Roman" w:hAnsi="Times New Roman" w:cs="Times New Roman"/>
          <w:sz w:val="28"/>
          <w:szCs w:val="28"/>
        </w:rPr>
      </w:pPr>
    </w:p>
    <w:p w14:paraId="38D08A38" w14:textId="77777777" w:rsidR="006E395A" w:rsidRPr="00CD3D8F" w:rsidRDefault="006E395A" w:rsidP="006E395A">
      <w:pPr>
        <w:pStyle w:val="ConsPlusNormal"/>
        <w:ind w:firstLine="0"/>
        <w:jc w:val="both"/>
        <w:rPr>
          <w:rFonts w:ascii="Times New Roman" w:hAnsi="Times New Roman" w:cs="Times New Roman"/>
          <w:sz w:val="28"/>
          <w:szCs w:val="28"/>
        </w:rPr>
      </w:pPr>
      <w:r w:rsidRPr="00CD3D8F">
        <w:rPr>
          <w:rFonts w:ascii="Times New Roman" w:hAnsi="Times New Roman" w:cs="Times New Roman"/>
          <w:sz w:val="28"/>
          <w:szCs w:val="28"/>
        </w:rPr>
        <w:t>признана (не признана) имеющей доходы либо иные денежные средства (ИДС) для оплаты расчётной (средней) стоимости жилья в части, превышающей размер предоставляемой социальной выплаты на приобретение жилого помещения или строительство индивидуального жилого дома по региональному проекту «Оказание молодым семьям государственной поддержки для улучшения жилищных условий»</w:t>
      </w:r>
      <w:r>
        <w:rPr>
          <w:rFonts w:ascii="Times New Roman" w:hAnsi="Times New Roman" w:cs="Times New Roman"/>
          <w:sz w:val="28"/>
          <w:szCs w:val="28"/>
        </w:rPr>
        <w:t>.</w:t>
      </w:r>
    </w:p>
    <w:p w14:paraId="33535612" w14:textId="77777777" w:rsidR="006E395A" w:rsidRDefault="006E395A" w:rsidP="006E395A">
      <w:pPr>
        <w:pStyle w:val="ConsPlusNormal"/>
        <w:ind w:firstLine="0"/>
        <w:jc w:val="both"/>
        <w:rPr>
          <w:rFonts w:ascii="Times New Roman" w:hAnsi="Times New Roman" w:cs="Times New Roman"/>
          <w:sz w:val="28"/>
          <w:szCs w:val="28"/>
        </w:rPr>
      </w:pPr>
    </w:p>
    <w:p w14:paraId="1F19AE35" w14:textId="77777777" w:rsidR="006E395A" w:rsidRDefault="006E395A" w:rsidP="006E395A">
      <w:pPr>
        <w:pStyle w:val="ConsPlusNormal"/>
        <w:ind w:firstLine="0"/>
        <w:jc w:val="both"/>
        <w:rPr>
          <w:rFonts w:ascii="Times New Roman" w:hAnsi="Times New Roman" w:cs="Times New Roman"/>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1559"/>
        <w:gridCol w:w="283"/>
        <w:gridCol w:w="2941"/>
      </w:tblGrid>
      <w:tr w:rsidR="006E395A" w14:paraId="53B161A4" w14:textId="77777777" w:rsidTr="005A3A69">
        <w:tc>
          <w:tcPr>
            <w:tcW w:w="4786" w:type="dxa"/>
            <w:tcBorders>
              <w:bottom w:val="single" w:sz="4" w:space="0" w:color="auto"/>
            </w:tcBorders>
          </w:tcPr>
          <w:p w14:paraId="373CED8A" w14:textId="77777777" w:rsidR="006E395A" w:rsidRDefault="006E395A" w:rsidP="005A3A69">
            <w:pPr>
              <w:pStyle w:val="ConsPlusNormal"/>
              <w:ind w:firstLine="0"/>
              <w:jc w:val="both"/>
              <w:rPr>
                <w:rFonts w:ascii="Times New Roman" w:hAnsi="Times New Roman" w:cs="Times New Roman"/>
                <w:sz w:val="28"/>
                <w:szCs w:val="28"/>
              </w:rPr>
            </w:pPr>
          </w:p>
        </w:tc>
        <w:tc>
          <w:tcPr>
            <w:tcW w:w="284" w:type="dxa"/>
          </w:tcPr>
          <w:p w14:paraId="37718925" w14:textId="77777777" w:rsidR="006E395A" w:rsidRDefault="006E395A" w:rsidP="005A3A69">
            <w:pPr>
              <w:pStyle w:val="ConsPlusNormal"/>
              <w:ind w:firstLine="0"/>
              <w:jc w:val="both"/>
              <w:rPr>
                <w:rFonts w:ascii="Times New Roman" w:hAnsi="Times New Roman" w:cs="Times New Roman"/>
                <w:sz w:val="28"/>
                <w:szCs w:val="28"/>
              </w:rPr>
            </w:pPr>
          </w:p>
        </w:tc>
        <w:tc>
          <w:tcPr>
            <w:tcW w:w="1559" w:type="dxa"/>
            <w:tcBorders>
              <w:bottom w:val="single" w:sz="4" w:space="0" w:color="auto"/>
            </w:tcBorders>
          </w:tcPr>
          <w:p w14:paraId="19A72B42" w14:textId="77777777" w:rsidR="006E395A" w:rsidRDefault="006E395A" w:rsidP="005A3A69">
            <w:pPr>
              <w:pStyle w:val="ConsPlusNormal"/>
              <w:ind w:firstLine="0"/>
              <w:jc w:val="both"/>
              <w:rPr>
                <w:rFonts w:ascii="Times New Roman" w:hAnsi="Times New Roman" w:cs="Times New Roman"/>
                <w:sz w:val="28"/>
                <w:szCs w:val="28"/>
              </w:rPr>
            </w:pPr>
          </w:p>
        </w:tc>
        <w:tc>
          <w:tcPr>
            <w:tcW w:w="283" w:type="dxa"/>
          </w:tcPr>
          <w:p w14:paraId="3D333C26" w14:textId="77777777" w:rsidR="006E395A" w:rsidRDefault="006E395A" w:rsidP="005A3A69">
            <w:pPr>
              <w:pStyle w:val="ConsPlusNormal"/>
              <w:ind w:firstLine="0"/>
              <w:jc w:val="both"/>
              <w:rPr>
                <w:rFonts w:ascii="Times New Roman" w:hAnsi="Times New Roman" w:cs="Times New Roman"/>
                <w:sz w:val="28"/>
                <w:szCs w:val="28"/>
              </w:rPr>
            </w:pPr>
          </w:p>
        </w:tc>
        <w:tc>
          <w:tcPr>
            <w:tcW w:w="2941" w:type="dxa"/>
            <w:tcBorders>
              <w:bottom w:val="single" w:sz="4" w:space="0" w:color="auto"/>
            </w:tcBorders>
          </w:tcPr>
          <w:p w14:paraId="719747FB" w14:textId="77777777" w:rsidR="006E395A" w:rsidRDefault="006E395A" w:rsidP="005A3A69">
            <w:pPr>
              <w:pStyle w:val="ConsPlusNormal"/>
              <w:ind w:firstLine="0"/>
              <w:jc w:val="both"/>
              <w:rPr>
                <w:rFonts w:ascii="Times New Roman" w:hAnsi="Times New Roman" w:cs="Times New Roman"/>
                <w:sz w:val="28"/>
                <w:szCs w:val="28"/>
              </w:rPr>
            </w:pPr>
          </w:p>
        </w:tc>
      </w:tr>
      <w:tr w:rsidR="006E395A" w14:paraId="1F805EEC" w14:textId="77777777" w:rsidTr="005A3A69">
        <w:tc>
          <w:tcPr>
            <w:tcW w:w="4786" w:type="dxa"/>
            <w:tcBorders>
              <w:top w:val="single" w:sz="4" w:space="0" w:color="auto"/>
            </w:tcBorders>
          </w:tcPr>
          <w:p w14:paraId="56FBBB5A"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(должность лица, о</w:t>
            </w:r>
            <w:r>
              <w:rPr>
                <w:rFonts w:ascii="Times New Roman" w:hAnsi="Times New Roman" w:cs="Times New Roman"/>
                <w:sz w:val="24"/>
                <w:szCs w:val="24"/>
              </w:rPr>
              <w:t>существившего ра</w:t>
            </w:r>
            <w:r w:rsidRPr="00056EF6">
              <w:rPr>
                <w:rFonts w:ascii="Times New Roman" w:hAnsi="Times New Roman" w:cs="Times New Roman"/>
                <w:sz w:val="24"/>
                <w:szCs w:val="24"/>
              </w:rPr>
              <w:t>счёт)</w:t>
            </w:r>
          </w:p>
        </w:tc>
        <w:tc>
          <w:tcPr>
            <w:tcW w:w="284" w:type="dxa"/>
          </w:tcPr>
          <w:p w14:paraId="124F3F52" w14:textId="77777777" w:rsidR="006E395A" w:rsidRPr="00056EF6" w:rsidRDefault="006E395A" w:rsidP="005A3A69">
            <w:pPr>
              <w:pStyle w:val="ConsPlusNormal"/>
              <w:ind w:firstLine="0"/>
              <w:jc w:val="center"/>
              <w:rPr>
                <w:rFonts w:ascii="Times New Roman" w:hAnsi="Times New Roman" w:cs="Times New Roman"/>
                <w:sz w:val="24"/>
                <w:szCs w:val="24"/>
              </w:rPr>
            </w:pPr>
          </w:p>
        </w:tc>
        <w:tc>
          <w:tcPr>
            <w:tcW w:w="1559" w:type="dxa"/>
            <w:tcBorders>
              <w:top w:val="single" w:sz="4" w:space="0" w:color="auto"/>
            </w:tcBorders>
          </w:tcPr>
          <w:p w14:paraId="053CD52E"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(подпись)</w:t>
            </w:r>
          </w:p>
        </w:tc>
        <w:tc>
          <w:tcPr>
            <w:tcW w:w="283" w:type="dxa"/>
          </w:tcPr>
          <w:p w14:paraId="09CAF585" w14:textId="77777777" w:rsidR="006E395A" w:rsidRPr="00056EF6" w:rsidRDefault="006E395A" w:rsidP="005A3A69">
            <w:pPr>
              <w:pStyle w:val="ConsPlusNormal"/>
              <w:ind w:firstLine="0"/>
              <w:jc w:val="center"/>
              <w:rPr>
                <w:rFonts w:ascii="Times New Roman" w:hAnsi="Times New Roman" w:cs="Times New Roman"/>
                <w:sz w:val="24"/>
                <w:szCs w:val="24"/>
              </w:rPr>
            </w:pPr>
          </w:p>
        </w:tc>
        <w:tc>
          <w:tcPr>
            <w:tcW w:w="2941" w:type="dxa"/>
            <w:tcBorders>
              <w:top w:val="single" w:sz="4" w:space="0" w:color="auto"/>
            </w:tcBorders>
          </w:tcPr>
          <w:p w14:paraId="4A399E72" w14:textId="77777777" w:rsidR="006E395A" w:rsidRPr="00056EF6" w:rsidRDefault="006E395A" w:rsidP="005A3A69">
            <w:pPr>
              <w:pStyle w:val="ConsPlusNormal"/>
              <w:ind w:firstLine="0"/>
              <w:jc w:val="center"/>
              <w:rPr>
                <w:rFonts w:ascii="Times New Roman" w:hAnsi="Times New Roman" w:cs="Times New Roman"/>
                <w:sz w:val="24"/>
                <w:szCs w:val="24"/>
              </w:rPr>
            </w:pPr>
            <w:r w:rsidRPr="00056EF6">
              <w:rPr>
                <w:rFonts w:ascii="Times New Roman" w:hAnsi="Times New Roman" w:cs="Times New Roman"/>
                <w:sz w:val="24"/>
                <w:szCs w:val="24"/>
              </w:rPr>
              <w:t xml:space="preserve">(расшифровка </w:t>
            </w:r>
            <w:r>
              <w:rPr>
                <w:rFonts w:ascii="Times New Roman" w:hAnsi="Times New Roman" w:cs="Times New Roman"/>
                <w:sz w:val="24"/>
                <w:szCs w:val="24"/>
              </w:rPr>
              <w:t>п</w:t>
            </w:r>
            <w:r w:rsidRPr="00056EF6">
              <w:rPr>
                <w:rFonts w:ascii="Times New Roman" w:hAnsi="Times New Roman" w:cs="Times New Roman"/>
                <w:sz w:val="24"/>
                <w:szCs w:val="24"/>
              </w:rPr>
              <w:t>одписи)</w:t>
            </w:r>
          </w:p>
        </w:tc>
      </w:tr>
    </w:tbl>
    <w:p w14:paraId="1AC63F9B" w14:textId="77777777" w:rsidR="006E395A" w:rsidRDefault="006E395A" w:rsidP="006E395A">
      <w:pPr>
        <w:pStyle w:val="ConsPlusNormal"/>
        <w:ind w:firstLine="0"/>
        <w:jc w:val="both"/>
        <w:rPr>
          <w:rFonts w:ascii="Times New Roman" w:hAnsi="Times New Roman" w:cs="Times New Roman"/>
          <w:sz w:val="28"/>
          <w:szCs w:val="28"/>
        </w:rPr>
      </w:pPr>
    </w:p>
    <w:p w14:paraId="4282D5CE" w14:textId="77777777" w:rsidR="006E395A" w:rsidRDefault="006E395A" w:rsidP="006E395A">
      <w:pPr>
        <w:pStyle w:val="ConsPlusNonformat"/>
        <w:jc w:val="right"/>
        <w:rPr>
          <w:rFonts w:ascii="Times New Roman" w:hAnsi="Times New Roman" w:cs="Times New Roman"/>
          <w:sz w:val="28"/>
          <w:szCs w:val="28"/>
        </w:rPr>
      </w:pPr>
      <w:r>
        <w:rPr>
          <w:rFonts w:ascii="Times New Roman" w:hAnsi="Times New Roman" w:cs="Times New Roman"/>
          <w:sz w:val="28"/>
          <w:szCs w:val="28"/>
        </w:rPr>
        <w:t>«_____» _______________ 20 ____ г.</w:t>
      </w:r>
    </w:p>
    <w:p w14:paraId="30511807" w14:textId="77777777" w:rsidR="0095116F" w:rsidRDefault="0095116F" w:rsidP="0095116F">
      <w:pPr>
        <w:autoSpaceDE w:val="0"/>
        <w:autoSpaceDN w:val="0"/>
        <w:adjustRightInd w:val="0"/>
        <w:ind w:firstLine="540"/>
        <w:jc w:val="both"/>
        <w:rPr>
          <w:sz w:val="28"/>
          <w:szCs w:val="28"/>
        </w:rPr>
      </w:pPr>
    </w:p>
    <w:p w14:paraId="3213965E" w14:textId="77777777" w:rsidR="00DD530F" w:rsidRDefault="00DD530F" w:rsidP="0095116F">
      <w:pPr>
        <w:autoSpaceDE w:val="0"/>
        <w:autoSpaceDN w:val="0"/>
        <w:adjustRightInd w:val="0"/>
        <w:ind w:firstLine="540"/>
        <w:jc w:val="both"/>
        <w:rPr>
          <w:sz w:val="28"/>
          <w:szCs w:val="28"/>
        </w:rPr>
      </w:pPr>
    </w:p>
    <w:p w14:paraId="347C551D" w14:textId="77777777" w:rsidR="005F4803" w:rsidRDefault="005F4803" w:rsidP="0095116F">
      <w:pPr>
        <w:autoSpaceDE w:val="0"/>
        <w:autoSpaceDN w:val="0"/>
        <w:adjustRightInd w:val="0"/>
        <w:ind w:firstLine="540"/>
        <w:jc w:val="both"/>
        <w:rPr>
          <w:sz w:val="28"/>
          <w:szCs w:val="28"/>
        </w:rPr>
      </w:pPr>
    </w:p>
    <w:p w14:paraId="20D9FF85" w14:textId="375A12F4" w:rsidR="005F4803" w:rsidRDefault="005F4803" w:rsidP="0095116F">
      <w:pPr>
        <w:autoSpaceDE w:val="0"/>
        <w:autoSpaceDN w:val="0"/>
        <w:adjustRightInd w:val="0"/>
        <w:ind w:firstLine="540"/>
        <w:jc w:val="both"/>
        <w:rPr>
          <w:sz w:val="28"/>
          <w:szCs w:val="28"/>
        </w:rPr>
      </w:pPr>
    </w:p>
    <w:p w14:paraId="1595EF63" w14:textId="340D6D27" w:rsidR="008E0586" w:rsidRDefault="008E0586" w:rsidP="0095116F">
      <w:pPr>
        <w:autoSpaceDE w:val="0"/>
        <w:autoSpaceDN w:val="0"/>
        <w:adjustRightInd w:val="0"/>
        <w:ind w:firstLine="540"/>
        <w:jc w:val="both"/>
        <w:rPr>
          <w:sz w:val="28"/>
          <w:szCs w:val="28"/>
        </w:rPr>
      </w:pPr>
    </w:p>
    <w:p w14:paraId="02212FE3" w14:textId="4E36CC37" w:rsidR="008E0586" w:rsidRDefault="008E0586" w:rsidP="0095116F">
      <w:pPr>
        <w:autoSpaceDE w:val="0"/>
        <w:autoSpaceDN w:val="0"/>
        <w:adjustRightInd w:val="0"/>
        <w:ind w:firstLine="540"/>
        <w:jc w:val="both"/>
        <w:rPr>
          <w:sz w:val="28"/>
          <w:szCs w:val="28"/>
        </w:rPr>
      </w:pPr>
    </w:p>
    <w:p w14:paraId="27452F07" w14:textId="2429F03E" w:rsidR="008E0586" w:rsidRDefault="008E0586" w:rsidP="0095116F">
      <w:pPr>
        <w:autoSpaceDE w:val="0"/>
        <w:autoSpaceDN w:val="0"/>
        <w:adjustRightInd w:val="0"/>
        <w:ind w:firstLine="540"/>
        <w:jc w:val="both"/>
        <w:rPr>
          <w:sz w:val="28"/>
          <w:szCs w:val="28"/>
        </w:rPr>
      </w:pPr>
    </w:p>
    <w:p w14:paraId="77F2460C" w14:textId="24763E29" w:rsidR="008E0586" w:rsidRDefault="008E0586" w:rsidP="0095116F">
      <w:pPr>
        <w:autoSpaceDE w:val="0"/>
        <w:autoSpaceDN w:val="0"/>
        <w:adjustRightInd w:val="0"/>
        <w:ind w:firstLine="540"/>
        <w:jc w:val="both"/>
        <w:rPr>
          <w:sz w:val="28"/>
          <w:szCs w:val="28"/>
        </w:rPr>
      </w:pPr>
    </w:p>
    <w:p w14:paraId="306C7FD8" w14:textId="671C82CE" w:rsidR="008E0586" w:rsidRDefault="008E0586" w:rsidP="008E0586">
      <w:pPr>
        <w:pStyle w:val="ConsPlusNonformat"/>
        <w:tabs>
          <w:tab w:val="left" w:pos="4536"/>
        </w:tabs>
        <w:ind w:firstLine="4253"/>
        <w:jc w:val="center"/>
        <w:rPr>
          <w:rFonts w:ascii="Times New Roman" w:hAnsi="Times New Roman" w:cs="Times New Roman"/>
          <w:sz w:val="28"/>
          <w:szCs w:val="28"/>
        </w:rPr>
      </w:pPr>
      <w:bookmarkStart w:id="2" w:name="_Hlk231995723"/>
      <w:r>
        <w:rPr>
          <w:rFonts w:ascii="Times New Roman" w:hAnsi="Times New Roman" w:cs="Times New Roman"/>
          <w:sz w:val="28"/>
          <w:szCs w:val="28"/>
        </w:rPr>
        <w:lastRenderedPageBreak/>
        <w:t>ПРИЛОЖЕНИЕ 5</w:t>
      </w:r>
    </w:p>
    <w:p w14:paraId="4D714B33"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0E5EB32E"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620CA268"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19BF608D"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5DE7C2DC"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1F2B5042"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5BB2C1C0" w14:textId="77777777" w:rsidR="008E0586" w:rsidRDefault="008E0586" w:rsidP="008E0586">
      <w:pPr>
        <w:pStyle w:val="ConsPlusNonformat"/>
        <w:tabs>
          <w:tab w:val="left" w:pos="4536"/>
        </w:tabs>
        <w:ind w:firstLine="4253"/>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73BFD16B" w14:textId="77777777" w:rsidR="008E0586" w:rsidRPr="00CB2343" w:rsidRDefault="008E0586" w:rsidP="008E0586">
      <w:pPr>
        <w:autoSpaceDE w:val="0"/>
        <w:autoSpaceDN w:val="0"/>
        <w:adjustRightInd w:val="0"/>
        <w:jc w:val="center"/>
        <w:rPr>
          <w:sz w:val="28"/>
          <w:szCs w:val="28"/>
        </w:rPr>
      </w:pPr>
      <w:r w:rsidRPr="00CB2343">
        <w:rPr>
          <w:sz w:val="28"/>
          <w:szCs w:val="28"/>
        </w:rPr>
        <w:t xml:space="preserve">                                                                  в Карталинском муниципальном округе»</w:t>
      </w:r>
    </w:p>
    <w:p w14:paraId="69822F24" w14:textId="42575464" w:rsidR="008E0586" w:rsidRDefault="008E0586" w:rsidP="0095116F">
      <w:pPr>
        <w:autoSpaceDE w:val="0"/>
        <w:autoSpaceDN w:val="0"/>
        <w:adjustRightInd w:val="0"/>
        <w:ind w:firstLine="540"/>
        <w:jc w:val="both"/>
        <w:rPr>
          <w:sz w:val="28"/>
          <w:szCs w:val="28"/>
        </w:rPr>
      </w:pPr>
    </w:p>
    <w:bookmarkEnd w:id="2"/>
    <w:p w14:paraId="6FAACF49" w14:textId="7B87FECC" w:rsidR="00DD530F" w:rsidRDefault="00DD530F" w:rsidP="0095116F">
      <w:pPr>
        <w:autoSpaceDE w:val="0"/>
        <w:autoSpaceDN w:val="0"/>
        <w:adjustRightInd w:val="0"/>
        <w:ind w:firstLine="540"/>
        <w:jc w:val="both"/>
      </w:pPr>
    </w:p>
    <w:p w14:paraId="2B46C030" w14:textId="77777777" w:rsidR="008E0586" w:rsidRPr="008E0586" w:rsidRDefault="008E0586" w:rsidP="0095116F">
      <w:pPr>
        <w:autoSpaceDE w:val="0"/>
        <w:autoSpaceDN w:val="0"/>
        <w:adjustRightInd w:val="0"/>
        <w:ind w:firstLine="540"/>
        <w:jc w:val="both"/>
      </w:pPr>
    </w:p>
    <w:p w14:paraId="4ED06F86" w14:textId="44513150" w:rsidR="006E395A" w:rsidRPr="00EE6194" w:rsidRDefault="006E395A" w:rsidP="006E395A">
      <w:pPr>
        <w:autoSpaceDE w:val="0"/>
        <w:autoSpaceDN w:val="0"/>
        <w:adjustRightInd w:val="0"/>
        <w:jc w:val="center"/>
        <w:rPr>
          <w:sz w:val="28"/>
          <w:szCs w:val="28"/>
        </w:rPr>
      </w:pPr>
      <w:r w:rsidRPr="00EE6194">
        <w:rPr>
          <w:sz w:val="28"/>
          <w:szCs w:val="28"/>
        </w:rPr>
        <w:t>Порядок</w:t>
      </w:r>
    </w:p>
    <w:p w14:paraId="7A278552" w14:textId="77777777" w:rsidR="001B2D82" w:rsidRDefault="006E395A" w:rsidP="006E395A">
      <w:pPr>
        <w:autoSpaceDE w:val="0"/>
        <w:autoSpaceDN w:val="0"/>
        <w:adjustRightInd w:val="0"/>
        <w:jc w:val="center"/>
        <w:rPr>
          <w:sz w:val="28"/>
          <w:szCs w:val="28"/>
        </w:rPr>
      </w:pPr>
      <w:r>
        <w:rPr>
          <w:sz w:val="28"/>
          <w:szCs w:val="28"/>
        </w:rPr>
        <w:t>формирования Управлением</w:t>
      </w:r>
    </w:p>
    <w:p w14:paraId="50CBCC39" w14:textId="356677A1" w:rsidR="008E0586" w:rsidRDefault="006E395A" w:rsidP="006E395A">
      <w:pPr>
        <w:autoSpaceDE w:val="0"/>
        <w:autoSpaceDN w:val="0"/>
        <w:adjustRightInd w:val="0"/>
        <w:jc w:val="center"/>
        <w:rPr>
          <w:sz w:val="28"/>
          <w:szCs w:val="28"/>
        </w:rPr>
      </w:pPr>
      <w:r>
        <w:rPr>
          <w:sz w:val="28"/>
          <w:szCs w:val="28"/>
        </w:rPr>
        <w:t xml:space="preserve"> </w:t>
      </w:r>
      <w:r w:rsidRPr="00EE6194">
        <w:rPr>
          <w:sz w:val="28"/>
          <w:szCs w:val="28"/>
        </w:rPr>
        <w:t>списка молодых семей</w:t>
      </w:r>
      <w:r w:rsidR="001B2D82">
        <w:rPr>
          <w:sz w:val="28"/>
          <w:szCs w:val="28"/>
        </w:rPr>
        <w:t xml:space="preserve"> - </w:t>
      </w:r>
      <w:r w:rsidRPr="00EE6194">
        <w:rPr>
          <w:sz w:val="28"/>
          <w:szCs w:val="28"/>
        </w:rPr>
        <w:t>участников</w:t>
      </w:r>
    </w:p>
    <w:p w14:paraId="51EF9DCE" w14:textId="7085D634" w:rsidR="008E0586" w:rsidRDefault="006E395A" w:rsidP="006E395A">
      <w:pPr>
        <w:autoSpaceDE w:val="0"/>
        <w:autoSpaceDN w:val="0"/>
        <w:adjustRightInd w:val="0"/>
        <w:jc w:val="center"/>
        <w:rPr>
          <w:sz w:val="28"/>
          <w:szCs w:val="28"/>
        </w:rPr>
      </w:pPr>
      <w:r>
        <w:rPr>
          <w:sz w:val="28"/>
          <w:szCs w:val="28"/>
        </w:rPr>
        <w:t xml:space="preserve"> регионального проекта</w:t>
      </w:r>
      <w:r w:rsidRPr="00EE6194">
        <w:rPr>
          <w:sz w:val="28"/>
          <w:szCs w:val="28"/>
        </w:rPr>
        <w:t xml:space="preserve">, изъявивших </w:t>
      </w:r>
    </w:p>
    <w:p w14:paraId="5746ACBF" w14:textId="2ABA8B0B" w:rsidR="008E0586" w:rsidRDefault="006E395A" w:rsidP="006E395A">
      <w:pPr>
        <w:autoSpaceDE w:val="0"/>
        <w:autoSpaceDN w:val="0"/>
        <w:adjustRightInd w:val="0"/>
        <w:jc w:val="center"/>
        <w:rPr>
          <w:sz w:val="28"/>
          <w:szCs w:val="28"/>
        </w:rPr>
      </w:pPr>
      <w:r w:rsidRPr="00EE6194">
        <w:rPr>
          <w:sz w:val="28"/>
          <w:szCs w:val="28"/>
        </w:rPr>
        <w:t>желание получить</w:t>
      </w:r>
      <w:r w:rsidR="008E0586">
        <w:rPr>
          <w:sz w:val="28"/>
          <w:szCs w:val="28"/>
        </w:rPr>
        <w:t xml:space="preserve"> </w:t>
      </w:r>
      <w:r w:rsidRPr="00EE6194">
        <w:rPr>
          <w:sz w:val="28"/>
          <w:szCs w:val="28"/>
        </w:rPr>
        <w:t xml:space="preserve">социальную </w:t>
      </w:r>
    </w:p>
    <w:p w14:paraId="3ADD8EA7" w14:textId="59777815" w:rsidR="006E395A" w:rsidRDefault="006E395A" w:rsidP="006E395A">
      <w:pPr>
        <w:autoSpaceDE w:val="0"/>
        <w:autoSpaceDN w:val="0"/>
        <w:adjustRightInd w:val="0"/>
        <w:jc w:val="center"/>
      </w:pPr>
      <w:r w:rsidRPr="00EE6194">
        <w:rPr>
          <w:sz w:val="28"/>
          <w:szCs w:val="28"/>
        </w:rPr>
        <w:t>выплату в планируемом году</w:t>
      </w:r>
    </w:p>
    <w:p w14:paraId="704F17CD" w14:textId="77777777" w:rsidR="001B2D82" w:rsidRPr="001B2D82" w:rsidRDefault="001B2D82" w:rsidP="006E395A">
      <w:pPr>
        <w:autoSpaceDE w:val="0"/>
        <w:autoSpaceDN w:val="0"/>
        <w:adjustRightInd w:val="0"/>
        <w:jc w:val="center"/>
      </w:pPr>
    </w:p>
    <w:p w14:paraId="60B68065" w14:textId="77777777" w:rsidR="006E395A" w:rsidRPr="00EE6194" w:rsidRDefault="006E395A" w:rsidP="006E395A">
      <w:pPr>
        <w:autoSpaceDE w:val="0"/>
        <w:autoSpaceDN w:val="0"/>
        <w:adjustRightInd w:val="0"/>
        <w:jc w:val="both"/>
        <w:rPr>
          <w:sz w:val="28"/>
          <w:szCs w:val="28"/>
        </w:rPr>
      </w:pPr>
    </w:p>
    <w:p w14:paraId="546899D4" w14:textId="7622F0C2" w:rsidR="006E395A" w:rsidRPr="00EE6194" w:rsidRDefault="006E395A" w:rsidP="006E395A">
      <w:pPr>
        <w:autoSpaceDE w:val="0"/>
        <w:autoSpaceDN w:val="0"/>
        <w:adjustRightInd w:val="0"/>
        <w:ind w:firstLine="708"/>
        <w:jc w:val="both"/>
        <w:rPr>
          <w:sz w:val="28"/>
          <w:szCs w:val="28"/>
        </w:rPr>
      </w:pPr>
      <w:r w:rsidRPr="00EE6194">
        <w:rPr>
          <w:sz w:val="28"/>
          <w:szCs w:val="28"/>
        </w:rPr>
        <w:t>1. Настоящий Порядок</w:t>
      </w:r>
      <w:r w:rsidR="008E0586">
        <w:rPr>
          <w:sz w:val="28"/>
          <w:szCs w:val="28"/>
        </w:rPr>
        <w:t xml:space="preserve"> формирования Управлением списка молодых семей - участников регионального проекта, изъявивших желание получить социальную выплату в планируемом году (далее именуется - Порядок)</w:t>
      </w:r>
      <w:r w:rsidRPr="00EE6194">
        <w:rPr>
          <w:sz w:val="28"/>
          <w:szCs w:val="28"/>
        </w:rPr>
        <w:t xml:space="preserve"> определяет правила формирования </w:t>
      </w:r>
      <w:r>
        <w:rPr>
          <w:sz w:val="28"/>
          <w:szCs w:val="28"/>
        </w:rPr>
        <w:t>Управлением с</w:t>
      </w:r>
      <w:r w:rsidRPr="00EE6194">
        <w:rPr>
          <w:sz w:val="28"/>
          <w:szCs w:val="28"/>
        </w:rPr>
        <w:t>писка молодых семей</w:t>
      </w:r>
      <w:r w:rsidR="001B2D82">
        <w:rPr>
          <w:sz w:val="28"/>
          <w:szCs w:val="28"/>
        </w:rPr>
        <w:t xml:space="preserve"> - </w:t>
      </w:r>
      <w:r w:rsidRPr="00EE6194">
        <w:rPr>
          <w:sz w:val="28"/>
          <w:szCs w:val="28"/>
        </w:rPr>
        <w:t xml:space="preserve">участников </w:t>
      </w:r>
      <w:r>
        <w:rPr>
          <w:sz w:val="28"/>
          <w:szCs w:val="28"/>
        </w:rPr>
        <w:t>регионального проекта</w:t>
      </w:r>
      <w:r w:rsidRPr="00EE6194">
        <w:rPr>
          <w:sz w:val="28"/>
          <w:szCs w:val="28"/>
        </w:rPr>
        <w:t xml:space="preserve"> «Оказание молодым семьям государственной поддержки для улучшени</w:t>
      </w:r>
      <w:r>
        <w:rPr>
          <w:sz w:val="28"/>
          <w:szCs w:val="28"/>
        </w:rPr>
        <w:t>я жилищных условий»</w:t>
      </w:r>
      <w:r w:rsidRPr="00EE6194">
        <w:rPr>
          <w:sz w:val="28"/>
          <w:szCs w:val="28"/>
        </w:rPr>
        <w:t>, изъявивших желание получить социальную выплату</w:t>
      </w:r>
      <w:r w:rsidR="00D41279">
        <w:rPr>
          <w:sz w:val="28"/>
          <w:szCs w:val="28"/>
        </w:rPr>
        <w:t xml:space="preserve"> </w:t>
      </w:r>
      <w:r w:rsidRPr="00EE6194">
        <w:rPr>
          <w:sz w:val="28"/>
          <w:szCs w:val="28"/>
        </w:rPr>
        <w:t>в планируемом году</w:t>
      </w:r>
      <w:r w:rsidR="008E0586">
        <w:rPr>
          <w:sz w:val="28"/>
          <w:szCs w:val="28"/>
        </w:rPr>
        <w:t>.</w:t>
      </w:r>
    </w:p>
    <w:p w14:paraId="4BE22C83" w14:textId="7946BB02" w:rsidR="006E395A" w:rsidRPr="00EE6194" w:rsidRDefault="006E395A" w:rsidP="006E395A">
      <w:pPr>
        <w:autoSpaceDE w:val="0"/>
        <w:autoSpaceDN w:val="0"/>
        <w:adjustRightInd w:val="0"/>
        <w:ind w:firstLine="708"/>
        <w:jc w:val="both"/>
        <w:rPr>
          <w:sz w:val="28"/>
          <w:szCs w:val="28"/>
        </w:rPr>
      </w:pPr>
      <w:r w:rsidRPr="00EE6194">
        <w:rPr>
          <w:sz w:val="28"/>
          <w:szCs w:val="28"/>
        </w:rPr>
        <w:t>2. Формирование списка молодых семей</w:t>
      </w:r>
      <w:r w:rsidR="001B2D82">
        <w:rPr>
          <w:sz w:val="28"/>
          <w:szCs w:val="28"/>
        </w:rPr>
        <w:t xml:space="preserve"> - </w:t>
      </w:r>
      <w:r w:rsidRPr="00EE6194">
        <w:rPr>
          <w:sz w:val="28"/>
          <w:szCs w:val="28"/>
        </w:rPr>
        <w:t xml:space="preserve">участников </w:t>
      </w:r>
      <w:r>
        <w:rPr>
          <w:sz w:val="28"/>
          <w:szCs w:val="28"/>
        </w:rPr>
        <w:t>регионального проекта</w:t>
      </w:r>
      <w:r w:rsidRPr="00EE6194">
        <w:rPr>
          <w:sz w:val="28"/>
          <w:szCs w:val="28"/>
        </w:rPr>
        <w:t xml:space="preserve">, изъявивших желание получить социальную выплату в планируемом году, осуществляется </w:t>
      </w:r>
      <w:r>
        <w:rPr>
          <w:sz w:val="28"/>
          <w:szCs w:val="28"/>
        </w:rPr>
        <w:t>Управлением, уполномоченным</w:t>
      </w:r>
      <w:r w:rsidRPr="00EE6194">
        <w:rPr>
          <w:sz w:val="28"/>
          <w:szCs w:val="28"/>
        </w:rPr>
        <w:t xml:space="preserve"> на реализацию мероприятий </w:t>
      </w:r>
      <w:r>
        <w:rPr>
          <w:sz w:val="28"/>
          <w:szCs w:val="28"/>
        </w:rPr>
        <w:t>регионального проекта</w:t>
      </w:r>
      <w:r w:rsidRPr="00EE6194">
        <w:rPr>
          <w:sz w:val="28"/>
          <w:szCs w:val="28"/>
        </w:rPr>
        <w:t xml:space="preserve"> на территории </w:t>
      </w:r>
      <w:r>
        <w:rPr>
          <w:sz w:val="28"/>
          <w:szCs w:val="28"/>
        </w:rPr>
        <w:t>Карталинского муниципального округа</w:t>
      </w:r>
      <w:r w:rsidRPr="00EE6194">
        <w:rPr>
          <w:sz w:val="28"/>
          <w:szCs w:val="28"/>
        </w:rPr>
        <w:t>.</w:t>
      </w:r>
    </w:p>
    <w:p w14:paraId="3ED276E8" w14:textId="25E36E72" w:rsidR="006E395A" w:rsidRPr="00EE6194" w:rsidRDefault="006E395A" w:rsidP="006E395A">
      <w:pPr>
        <w:autoSpaceDE w:val="0"/>
        <w:autoSpaceDN w:val="0"/>
        <w:adjustRightInd w:val="0"/>
        <w:ind w:firstLine="708"/>
        <w:jc w:val="both"/>
        <w:rPr>
          <w:sz w:val="28"/>
          <w:szCs w:val="28"/>
        </w:rPr>
      </w:pPr>
      <w:r w:rsidRPr="00EE6194">
        <w:rPr>
          <w:sz w:val="28"/>
          <w:szCs w:val="28"/>
        </w:rPr>
        <w:t>3</w:t>
      </w:r>
      <w:r>
        <w:rPr>
          <w:sz w:val="28"/>
          <w:szCs w:val="28"/>
        </w:rPr>
        <w:t>. Управление до 1 июня</w:t>
      </w:r>
      <w:r w:rsidRPr="00EE6194">
        <w:rPr>
          <w:sz w:val="28"/>
          <w:szCs w:val="28"/>
        </w:rPr>
        <w:t xml:space="preserve"> года, предшествующего планируемому, из числа молодых семей, признанных в установленном порядке участниками </w:t>
      </w:r>
      <w:r>
        <w:rPr>
          <w:sz w:val="28"/>
          <w:szCs w:val="28"/>
        </w:rPr>
        <w:t>регионального проекта</w:t>
      </w:r>
      <w:r w:rsidRPr="00EE6194">
        <w:rPr>
          <w:sz w:val="28"/>
          <w:szCs w:val="28"/>
        </w:rPr>
        <w:t xml:space="preserve"> на территории </w:t>
      </w:r>
      <w:r>
        <w:rPr>
          <w:sz w:val="28"/>
          <w:szCs w:val="28"/>
        </w:rPr>
        <w:t xml:space="preserve">Карталинского </w:t>
      </w:r>
      <w:r w:rsidRPr="00EE6194">
        <w:rPr>
          <w:sz w:val="28"/>
          <w:szCs w:val="28"/>
        </w:rPr>
        <w:t>муниципального</w:t>
      </w:r>
      <w:r>
        <w:rPr>
          <w:sz w:val="28"/>
          <w:szCs w:val="28"/>
        </w:rPr>
        <w:t xml:space="preserve"> округа, формируе</w:t>
      </w:r>
      <w:r w:rsidRPr="00EE6194">
        <w:rPr>
          <w:sz w:val="28"/>
          <w:szCs w:val="28"/>
        </w:rPr>
        <w:t>т списки молодых семей</w:t>
      </w:r>
      <w:r w:rsidR="001B2D82">
        <w:rPr>
          <w:sz w:val="28"/>
          <w:szCs w:val="28"/>
        </w:rPr>
        <w:t xml:space="preserve"> - </w:t>
      </w:r>
      <w:r w:rsidRPr="00EE6194">
        <w:rPr>
          <w:sz w:val="28"/>
          <w:szCs w:val="28"/>
        </w:rPr>
        <w:t xml:space="preserve">участников </w:t>
      </w:r>
      <w:r>
        <w:rPr>
          <w:sz w:val="28"/>
          <w:szCs w:val="28"/>
        </w:rPr>
        <w:t>регионального проекта</w:t>
      </w:r>
      <w:r w:rsidRPr="00EE6194">
        <w:rPr>
          <w:sz w:val="28"/>
          <w:szCs w:val="28"/>
        </w:rPr>
        <w:t>, изъявивших желание получить социальную выплату в планируемом году (далее</w:t>
      </w:r>
      <w:r w:rsidR="00174BD1">
        <w:rPr>
          <w:sz w:val="28"/>
          <w:szCs w:val="28"/>
        </w:rPr>
        <w:t xml:space="preserve"> именуется -</w:t>
      </w:r>
      <w:r>
        <w:rPr>
          <w:sz w:val="28"/>
          <w:szCs w:val="28"/>
        </w:rPr>
        <w:t xml:space="preserve"> Список</w:t>
      </w:r>
      <w:r w:rsidRPr="00EE6194">
        <w:rPr>
          <w:sz w:val="28"/>
          <w:szCs w:val="28"/>
        </w:rPr>
        <w:t>).</w:t>
      </w:r>
    </w:p>
    <w:p w14:paraId="2B28698A" w14:textId="7AACCC10" w:rsidR="006E395A" w:rsidRPr="00EE6194" w:rsidRDefault="006E395A" w:rsidP="006E395A">
      <w:pPr>
        <w:autoSpaceDE w:val="0"/>
        <w:autoSpaceDN w:val="0"/>
        <w:adjustRightInd w:val="0"/>
        <w:ind w:firstLine="708"/>
        <w:jc w:val="both"/>
        <w:rPr>
          <w:sz w:val="28"/>
          <w:szCs w:val="28"/>
        </w:rPr>
      </w:pPr>
      <w:r w:rsidRPr="00EE6194">
        <w:rPr>
          <w:sz w:val="28"/>
          <w:szCs w:val="28"/>
        </w:rPr>
        <w:t xml:space="preserve">4. Список формируется в той же хронологической последовательности, </w:t>
      </w:r>
      <w:r w:rsidR="00D41279">
        <w:rPr>
          <w:sz w:val="28"/>
          <w:szCs w:val="28"/>
        </w:rPr>
        <w:t xml:space="preserve">               </w:t>
      </w:r>
      <w:r w:rsidRPr="00EE6194">
        <w:rPr>
          <w:sz w:val="28"/>
          <w:szCs w:val="28"/>
        </w:rPr>
        <w:t xml:space="preserve">в какой молодые семьи были признаны участниками </w:t>
      </w:r>
      <w:r>
        <w:rPr>
          <w:sz w:val="28"/>
          <w:szCs w:val="28"/>
        </w:rPr>
        <w:t>регионального проекта</w:t>
      </w:r>
      <w:r w:rsidRPr="00EE6194">
        <w:rPr>
          <w:sz w:val="28"/>
          <w:szCs w:val="28"/>
        </w:rPr>
        <w:t>.</w:t>
      </w:r>
    </w:p>
    <w:p w14:paraId="4865A302" w14:textId="6902EB1F" w:rsidR="006E395A" w:rsidRPr="00EE6194" w:rsidRDefault="006E395A" w:rsidP="006E395A">
      <w:pPr>
        <w:autoSpaceDE w:val="0"/>
        <w:autoSpaceDN w:val="0"/>
        <w:adjustRightInd w:val="0"/>
        <w:ind w:firstLine="708"/>
        <w:jc w:val="both"/>
        <w:rPr>
          <w:sz w:val="28"/>
          <w:szCs w:val="28"/>
        </w:rPr>
      </w:pPr>
      <w:r w:rsidRPr="00EE6194">
        <w:rPr>
          <w:sz w:val="28"/>
          <w:szCs w:val="28"/>
        </w:rPr>
        <w:t xml:space="preserve">Список формируется в программе MS-Excel по форме согласно </w:t>
      </w:r>
      <w:r w:rsidRPr="005A3A69">
        <w:rPr>
          <w:sz w:val="28"/>
          <w:szCs w:val="28"/>
        </w:rPr>
        <w:t>приложению</w:t>
      </w:r>
      <w:r w:rsidR="00174BD1">
        <w:rPr>
          <w:sz w:val="28"/>
          <w:szCs w:val="28"/>
        </w:rPr>
        <w:t xml:space="preserve"> </w:t>
      </w:r>
      <w:r w:rsidRPr="005A3A69">
        <w:rPr>
          <w:sz w:val="28"/>
          <w:szCs w:val="28"/>
        </w:rPr>
        <w:t>к настоящему</w:t>
      </w:r>
      <w:r w:rsidRPr="00EE6194">
        <w:rPr>
          <w:sz w:val="28"/>
          <w:szCs w:val="28"/>
        </w:rPr>
        <w:t xml:space="preserve"> Порядку, утверждается </w:t>
      </w:r>
      <w:r w:rsidR="008E0586">
        <w:rPr>
          <w:sz w:val="28"/>
          <w:szCs w:val="28"/>
        </w:rPr>
        <w:t>Г</w:t>
      </w:r>
      <w:r w:rsidRPr="00EE6194">
        <w:rPr>
          <w:sz w:val="28"/>
          <w:szCs w:val="28"/>
        </w:rPr>
        <w:t xml:space="preserve">лавой </w:t>
      </w:r>
      <w:r>
        <w:rPr>
          <w:sz w:val="28"/>
          <w:szCs w:val="28"/>
        </w:rPr>
        <w:t xml:space="preserve">Карталинского </w:t>
      </w:r>
      <w:r w:rsidRPr="00EE6194">
        <w:rPr>
          <w:sz w:val="28"/>
          <w:szCs w:val="28"/>
        </w:rPr>
        <w:t>муниципального</w:t>
      </w:r>
      <w:r>
        <w:rPr>
          <w:sz w:val="28"/>
          <w:szCs w:val="28"/>
        </w:rPr>
        <w:t xml:space="preserve"> округа Челябинской области </w:t>
      </w:r>
      <w:r w:rsidRPr="00EE6194">
        <w:rPr>
          <w:sz w:val="28"/>
          <w:szCs w:val="28"/>
        </w:rPr>
        <w:t>и скрепляется печатью.</w:t>
      </w:r>
    </w:p>
    <w:p w14:paraId="7E2B4F53" w14:textId="72C7BFDD" w:rsidR="006E395A" w:rsidRDefault="006E395A" w:rsidP="006E395A">
      <w:pPr>
        <w:autoSpaceDE w:val="0"/>
        <w:autoSpaceDN w:val="0"/>
        <w:adjustRightInd w:val="0"/>
        <w:ind w:firstLine="708"/>
        <w:jc w:val="both"/>
        <w:rPr>
          <w:sz w:val="28"/>
          <w:szCs w:val="28"/>
        </w:rPr>
      </w:pPr>
      <w:r w:rsidRPr="00EE6194">
        <w:rPr>
          <w:sz w:val="28"/>
          <w:szCs w:val="28"/>
        </w:rPr>
        <w:t>В Список не включаются молодые семьи</w:t>
      </w:r>
      <w:r w:rsidR="00A473F7">
        <w:rPr>
          <w:sz w:val="28"/>
          <w:szCs w:val="28"/>
        </w:rPr>
        <w:t xml:space="preserve"> - </w:t>
      </w:r>
      <w:r>
        <w:rPr>
          <w:sz w:val="28"/>
          <w:szCs w:val="28"/>
        </w:rPr>
        <w:t>у</w:t>
      </w:r>
      <w:r w:rsidRPr="00EE6194">
        <w:rPr>
          <w:sz w:val="28"/>
          <w:szCs w:val="28"/>
        </w:rPr>
        <w:t xml:space="preserve">частники </w:t>
      </w:r>
      <w:r>
        <w:rPr>
          <w:sz w:val="28"/>
          <w:szCs w:val="28"/>
        </w:rPr>
        <w:t>регионального проекта</w:t>
      </w:r>
      <w:r w:rsidRPr="00EE6194">
        <w:rPr>
          <w:sz w:val="28"/>
          <w:szCs w:val="28"/>
        </w:rPr>
        <w:t>, возраст одного из супругов в которой либо одного родителя</w:t>
      </w:r>
      <w:r w:rsidR="00D41279">
        <w:rPr>
          <w:sz w:val="28"/>
          <w:szCs w:val="28"/>
        </w:rPr>
        <w:t xml:space="preserve">                                 </w:t>
      </w:r>
      <w:r w:rsidRPr="00EE6194">
        <w:rPr>
          <w:sz w:val="28"/>
          <w:szCs w:val="28"/>
        </w:rPr>
        <w:t xml:space="preserve"> </w:t>
      </w:r>
      <w:r w:rsidRPr="00EE6194">
        <w:rPr>
          <w:sz w:val="28"/>
          <w:szCs w:val="28"/>
        </w:rPr>
        <w:lastRenderedPageBreak/>
        <w:t xml:space="preserve">в </w:t>
      </w:r>
      <w:r w:rsidRPr="00804442">
        <w:rPr>
          <w:sz w:val="28"/>
          <w:szCs w:val="28"/>
        </w:rPr>
        <w:t>неполной семье превышает 35 лет на 1 июня года, предшествующего планируемому году.</w:t>
      </w:r>
    </w:p>
    <w:p w14:paraId="5E8F2DEB" w14:textId="77777777" w:rsidR="006E395A" w:rsidRPr="00BD52FB" w:rsidRDefault="006E395A" w:rsidP="006E395A">
      <w:pPr>
        <w:autoSpaceDE w:val="0"/>
        <w:autoSpaceDN w:val="0"/>
        <w:adjustRightInd w:val="0"/>
        <w:ind w:firstLine="709"/>
        <w:jc w:val="both"/>
        <w:rPr>
          <w:sz w:val="28"/>
          <w:szCs w:val="28"/>
        </w:rPr>
      </w:pPr>
      <w:r w:rsidRPr="00BD52FB">
        <w:rPr>
          <w:sz w:val="28"/>
          <w:szCs w:val="28"/>
        </w:rPr>
        <w:t>5. В первую очередь в Список включаются:</w:t>
      </w:r>
    </w:p>
    <w:p w14:paraId="35E1797F" w14:textId="073657F7" w:rsidR="006E395A" w:rsidRPr="00BD52FB" w:rsidRDefault="006E395A" w:rsidP="006E395A">
      <w:pPr>
        <w:autoSpaceDE w:val="0"/>
        <w:autoSpaceDN w:val="0"/>
        <w:adjustRightInd w:val="0"/>
        <w:ind w:firstLine="709"/>
        <w:jc w:val="both"/>
        <w:rPr>
          <w:sz w:val="28"/>
          <w:szCs w:val="28"/>
        </w:rPr>
      </w:pPr>
      <w:r w:rsidRPr="00BD52FB">
        <w:rPr>
          <w:sz w:val="28"/>
          <w:szCs w:val="28"/>
        </w:rPr>
        <w:t>1) молодые семьи</w:t>
      </w:r>
      <w:r w:rsidR="001B2D82">
        <w:rPr>
          <w:sz w:val="28"/>
          <w:szCs w:val="28"/>
        </w:rPr>
        <w:t xml:space="preserve"> - </w:t>
      </w:r>
      <w:r w:rsidRPr="00BD52FB">
        <w:rPr>
          <w:sz w:val="28"/>
          <w:szCs w:val="28"/>
        </w:rPr>
        <w:t>участники региональн</w:t>
      </w:r>
      <w:r>
        <w:rPr>
          <w:sz w:val="28"/>
          <w:szCs w:val="28"/>
        </w:rPr>
        <w:t>ого проекта, поставленные                                 на учё</w:t>
      </w:r>
      <w:r w:rsidRPr="00BD52FB">
        <w:rPr>
          <w:sz w:val="28"/>
          <w:szCs w:val="28"/>
        </w:rPr>
        <w:t>т в качестве нуждающихся в улучшении жилищных условий до 1 марта 2005 года;</w:t>
      </w:r>
    </w:p>
    <w:p w14:paraId="25FED0E9" w14:textId="77777777" w:rsidR="006E395A" w:rsidRPr="00BD52FB" w:rsidRDefault="006E395A" w:rsidP="006E395A">
      <w:pPr>
        <w:autoSpaceDE w:val="0"/>
        <w:autoSpaceDN w:val="0"/>
        <w:adjustRightInd w:val="0"/>
        <w:ind w:firstLine="709"/>
        <w:jc w:val="both"/>
        <w:rPr>
          <w:sz w:val="28"/>
          <w:szCs w:val="28"/>
        </w:rPr>
      </w:pPr>
      <w:r w:rsidRPr="00BD52FB">
        <w:rPr>
          <w:sz w:val="28"/>
          <w:szCs w:val="28"/>
        </w:rPr>
        <w:t>2) молодые семьи, имеющие 3 и более детей;</w:t>
      </w:r>
    </w:p>
    <w:p w14:paraId="3BA130F8" w14:textId="015C55EC" w:rsidR="006E395A" w:rsidRPr="00C30D2D" w:rsidRDefault="006E395A" w:rsidP="006E395A">
      <w:pPr>
        <w:autoSpaceDE w:val="0"/>
        <w:autoSpaceDN w:val="0"/>
        <w:adjustRightInd w:val="0"/>
        <w:ind w:firstLine="709"/>
        <w:jc w:val="both"/>
        <w:rPr>
          <w:sz w:val="28"/>
          <w:szCs w:val="28"/>
        </w:rPr>
      </w:pPr>
      <w:r w:rsidRPr="00BD52FB">
        <w:rPr>
          <w:sz w:val="28"/>
          <w:szCs w:val="28"/>
        </w:rPr>
        <w:t>3) молодые семьи, в которых один или оба супруга либо один родитель</w:t>
      </w:r>
      <w:r w:rsidR="00D41279">
        <w:rPr>
          <w:sz w:val="28"/>
          <w:szCs w:val="28"/>
        </w:rPr>
        <w:t xml:space="preserve">                         </w:t>
      </w:r>
      <w:r w:rsidRPr="00BD52FB">
        <w:rPr>
          <w:sz w:val="28"/>
          <w:szCs w:val="28"/>
        </w:rPr>
        <w:t xml:space="preserve"> в неполной семье принимают (принимали) участие в специальной военной операции, а также неполные молодые семьи</w:t>
      </w:r>
      <w:r w:rsidR="00AD4F7F">
        <w:rPr>
          <w:sz w:val="28"/>
          <w:szCs w:val="28"/>
        </w:rPr>
        <w:t xml:space="preserve"> - </w:t>
      </w:r>
      <w:r w:rsidRPr="00BD52FB">
        <w:rPr>
          <w:sz w:val="28"/>
          <w:szCs w:val="28"/>
        </w:rPr>
        <w:t xml:space="preserve">участники регионального проекта, состоящие из не вступившей (не вступившего) в повторный брак супруги (супруга) и одного ребенка и более лица, погибшего (умершего) в </w:t>
      </w:r>
      <w:r w:rsidRPr="00C30D2D">
        <w:rPr>
          <w:sz w:val="28"/>
          <w:szCs w:val="28"/>
        </w:rPr>
        <w:t>период участия в специальной военной операции.</w:t>
      </w:r>
    </w:p>
    <w:p w14:paraId="31E06805" w14:textId="28911924" w:rsidR="006E395A" w:rsidRPr="00C30D2D" w:rsidRDefault="006E395A" w:rsidP="006E395A">
      <w:pPr>
        <w:autoSpaceDE w:val="0"/>
        <w:autoSpaceDN w:val="0"/>
        <w:adjustRightInd w:val="0"/>
        <w:ind w:firstLine="709"/>
        <w:jc w:val="both"/>
        <w:rPr>
          <w:sz w:val="28"/>
          <w:szCs w:val="28"/>
        </w:rPr>
      </w:pPr>
      <w:r w:rsidRPr="00C30D2D">
        <w:rPr>
          <w:sz w:val="28"/>
          <w:szCs w:val="28"/>
        </w:rPr>
        <w:t>6. При формировании списка молодых семей</w:t>
      </w:r>
      <w:r w:rsidR="001B2D82">
        <w:rPr>
          <w:sz w:val="28"/>
          <w:szCs w:val="28"/>
        </w:rPr>
        <w:t xml:space="preserve"> - </w:t>
      </w:r>
      <w:r>
        <w:rPr>
          <w:sz w:val="28"/>
          <w:szCs w:val="28"/>
        </w:rPr>
        <w:t>п</w:t>
      </w:r>
      <w:r w:rsidRPr="00C30D2D">
        <w:rPr>
          <w:sz w:val="28"/>
          <w:szCs w:val="28"/>
        </w:rPr>
        <w:t xml:space="preserve">ретендентов на получение социальных выплат в соответствующем году, в случае если в указанный список подлежат включению только молодые семьи, имеющие первоочередное право на получение социальных выплат в соответствующем году по муниципальному образованию, допускается при обращении органа местного самоуправления в сроки, установленные ответственным исполнителем регионального проекта, включение ответственным исполнителем регионального проекта молодых семей, не относящихся к молодым семьям, указанным в пункте </w:t>
      </w:r>
      <w:r>
        <w:rPr>
          <w:sz w:val="28"/>
          <w:szCs w:val="28"/>
        </w:rPr>
        <w:t>5</w:t>
      </w:r>
      <w:r w:rsidRPr="00C30D2D">
        <w:rPr>
          <w:sz w:val="28"/>
          <w:szCs w:val="28"/>
        </w:rPr>
        <w:t xml:space="preserve"> настоящего </w:t>
      </w:r>
      <w:r>
        <w:rPr>
          <w:sz w:val="28"/>
          <w:szCs w:val="28"/>
        </w:rPr>
        <w:t>П</w:t>
      </w:r>
      <w:r w:rsidRPr="00C30D2D">
        <w:rPr>
          <w:sz w:val="28"/>
          <w:szCs w:val="28"/>
        </w:rPr>
        <w:t>орядка, в размере не более 30 процентов от общего количества молодых семей, включаемых в указанный список</w:t>
      </w:r>
      <w:r>
        <w:rPr>
          <w:sz w:val="28"/>
          <w:szCs w:val="28"/>
        </w:rPr>
        <w:t>.</w:t>
      </w:r>
    </w:p>
    <w:p w14:paraId="09035E10" w14:textId="7418793E" w:rsidR="006E395A" w:rsidRPr="00EE6194" w:rsidRDefault="006E395A" w:rsidP="006E395A">
      <w:pPr>
        <w:autoSpaceDE w:val="0"/>
        <w:autoSpaceDN w:val="0"/>
        <w:adjustRightInd w:val="0"/>
        <w:ind w:firstLine="708"/>
        <w:jc w:val="both"/>
        <w:rPr>
          <w:sz w:val="28"/>
          <w:szCs w:val="28"/>
        </w:rPr>
      </w:pPr>
      <w:r>
        <w:rPr>
          <w:sz w:val="28"/>
          <w:szCs w:val="28"/>
        </w:rPr>
        <w:t>7. Управление</w:t>
      </w:r>
      <w:r w:rsidR="00A473F7">
        <w:rPr>
          <w:sz w:val="28"/>
          <w:szCs w:val="28"/>
        </w:rPr>
        <w:t>,</w:t>
      </w:r>
      <w:r w:rsidRPr="00EE6194">
        <w:rPr>
          <w:sz w:val="28"/>
          <w:szCs w:val="28"/>
        </w:rPr>
        <w:t xml:space="preserve"> утвержд</w:t>
      </w:r>
      <w:r>
        <w:rPr>
          <w:sz w:val="28"/>
          <w:szCs w:val="28"/>
        </w:rPr>
        <w:t>ённый</w:t>
      </w:r>
      <w:r w:rsidRPr="00EE6194">
        <w:rPr>
          <w:sz w:val="28"/>
          <w:szCs w:val="28"/>
        </w:rPr>
        <w:t xml:space="preserve"> Спис</w:t>
      </w:r>
      <w:r>
        <w:rPr>
          <w:sz w:val="28"/>
          <w:szCs w:val="28"/>
        </w:rPr>
        <w:t>о</w:t>
      </w:r>
      <w:r w:rsidRPr="00EE6194">
        <w:rPr>
          <w:sz w:val="28"/>
          <w:szCs w:val="28"/>
        </w:rPr>
        <w:t>к направля</w:t>
      </w:r>
      <w:r>
        <w:rPr>
          <w:sz w:val="28"/>
          <w:szCs w:val="28"/>
        </w:rPr>
        <w:t>е</w:t>
      </w:r>
      <w:r w:rsidRPr="00EE6194">
        <w:rPr>
          <w:sz w:val="28"/>
          <w:szCs w:val="28"/>
        </w:rPr>
        <w:t xml:space="preserve">т </w:t>
      </w:r>
      <w:r>
        <w:rPr>
          <w:sz w:val="28"/>
          <w:szCs w:val="28"/>
        </w:rPr>
        <w:t>в Министерство</w:t>
      </w:r>
      <w:r w:rsidRPr="00BD4842">
        <w:rPr>
          <w:sz w:val="28"/>
          <w:szCs w:val="28"/>
        </w:rPr>
        <w:t xml:space="preserve"> строительства и инфраструктуры Челябинской области</w:t>
      </w:r>
      <w:r w:rsidR="00D41279">
        <w:rPr>
          <w:sz w:val="28"/>
          <w:szCs w:val="28"/>
        </w:rPr>
        <w:t xml:space="preserve"> </w:t>
      </w:r>
      <w:r w:rsidRPr="00EE6194">
        <w:rPr>
          <w:sz w:val="28"/>
          <w:szCs w:val="28"/>
        </w:rPr>
        <w:t>на бумажном и электронном носителях.</w:t>
      </w:r>
    </w:p>
    <w:p w14:paraId="613C41E9" w14:textId="77777777" w:rsidR="006E395A" w:rsidRPr="00EE6194" w:rsidRDefault="006E395A" w:rsidP="006E395A">
      <w:pPr>
        <w:autoSpaceDE w:val="0"/>
        <w:autoSpaceDN w:val="0"/>
        <w:adjustRightInd w:val="0"/>
        <w:ind w:firstLine="708"/>
        <w:jc w:val="both"/>
        <w:rPr>
          <w:sz w:val="28"/>
          <w:szCs w:val="28"/>
        </w:rPr>
      </w:pPr>
      <w:r>
        <w:rPr>
          <w:sz w:val="28"/>
          <w:szCs w:val="28"/>
        </w:rPr>
        <w:t>8</w:t>
      </w:r>
      <w:r w:rsidRPr="00EE6194">
        <w:rPr>
          <w:sz w:val="28"/>
          <w:szCs w:val="28"/>
        </w:rPr>
        <w:t xml:space="preserve">. Молодая семья, включенная </w:t>
      </w:r>
      <w:r>
        <w:rPr>
          <w:sz w:val="28"/>
          <w:szCs w:val="28"/>
        </w:rPr>
        <w:t>Управлением</w:t>
      </w:r>
      <w:r w:rsidRPr="00EE6194">
        <w:rPr>
          <w:sz w:val="28"/>
          <w:szCs w:val="28"/>
        </w:rPr>
        <w:t xml:space="preserve"> в Список, подлежит исключению из Списка в случае:</w:t>
      </w:r>
    </w:p>
    <w:p w14:paraId="5FB96707" w14:textId="77777777" w:rsidR="006E395A" w:rsidRPr="00EE6194" w:rsidRDefault="006E395A" w:rsidP="006E395A">
      <w:pPr>
        <w:autoSpaceDE w:val="0"/>
        <w:autoSpaceDN w:val="0"/>
        <w:adjustRightInd w:val="0"/>
        <w:ind w:firstLine="708"/>
        <w:jc w:val="both"/>
        <w:rPr>
          <w:sz w:val="28"/>
          <w:szCs w:val="28"/>
        </w:rPr>
      </w:pPr>
      <w:r w:rsidRPr="00EE6194">
        <w:rPr>
          <w:sz w:val="28"/>
          <w:szCs w:val="28"/>
        </w:rPr>
        <w:t>1) достижения одним из супругов в молодой семье либо одним родителем в неполной семье возраста, превышающего 35 лет;</w:t>
      </w:r>
    </w:p>
    <w:p w14:paraId="66B25A26" w14:textId="77777777" w:rsidR="006E395A" w:rsidRPr="00EE6194" w:rsidRDefault="006E395A" w:rsidP="006E395A">
      <w:pPr>
        <w:autoSpaceDE w:val="0"/>
        <w:autoSpaceDN w:val="0"/>
        <w:adjustRightInd w:val="0"/>
        <w:ind w:firstLine="708"/>
        <w:jc w:val="both"/>
        <w:rPr>
          <w:sz w:val="28"/>
          <w:szCs w:val="28"/>
        </w:rPr>
      </w:pPr>
      <w:r w:rsidRPr="00EE6194">
        <w:rPr>
          <w:sz w:val="28"/>
          <w:szCs w:val="28"/>
        </w:rPr>
        <w:t>2) получения свидетельства о праве на получение социальной выплаты на приобретение жилого помещения или строительство индивидуального жилого дома в рамках настояще</w:t>
      </w:r>
      <w:r>
        <w:rPr>
          <w:sz w:val="28"/>
          <w:szCs w:val="28"/>
        </w:rPr>
        <w:t>го регионального проекта</w:t>
      </w:r>
      <w:r w:rsidRPr="00EE6194">
        <w:rPr>
          <w:sz w:val="28"/>
          <w:szCs w:val="28"/>
        </w:rPr>
        <w:t>.</w:t>
      </w:r>
    </w:p>
    <w:p w14:paraId="63393F24" w14:textId="7F35C0E9" w:rsidR="006E395A" w:rsidRPr="00EE6194" w:rsidRDefault="006E395A" w:rsidP="006E395A">
      <w:pPr>
        <w:autoSpaceDE w:val="0"/>
        <w:autoSpaceDN w:val="0"/>
        <w:adjustRightInd w:val="0"/>
        <w:ind w:firstLine="708"/>
        <w:jc w:val="both"/>
        <w:rPr>
          <w:sz w:val="28"/>
          <w:szCs w:val="28"/>
        </w:rPr>
      </w:pPr>
      <w:r w:rsidRPr="00EE6194">
        <w:rPr>
          <w:sz w:val="28"/>
          <w:szCs w:val="28"/>
        </w:rPr>
        <w:t xml:space="preserve">При принятии решения об исключении молодой семьи из Списка по основаниям, установленным настоящим пунктом, </w:t>
      </w:r>
      <w:r>
        <w:rPr>
          <w:sz w:val="28"/>
          <w:szCs w:val="28"/>
        </w:rPr>
        <w:t>Управление</w:t>
      </w:r>
      <w:r w:rsidRPr="00EE6194">
        <w:rPr>
          <w:sz w:val="28"/>
          <w:szCs w:val="28"/>
        </w:rPr>
        <w:t xml:space="preserve"> в течение</w:t>
      </w:r>
      <w:r w:rsidR="001B2D82">
        <w:rPr>
          <w:sz w:val="28"/>
          <w:szCs w:val="28"/>
        </w:rPr>
        <w:t xml:space="preserve">          </w:t>
      </w:r>
      <w:r w:rsidRPr="00EE6194">
        <w:rPr>
          <w:sz w:val="28"/>
          <w:szCs w:val="28"/>
        </w:rPr>
        <w:t xml:space="preserve"> 10 рабочих дней направляет участникам </w:t>
      </w:r>
      <w:r>
        <w:rPr>
          <w:sz w:val="28"/>
          <w:szCs w:val="28"/>
        </w:rPr>
        <w:t>регионального проекта</w:t>
      </w:r>
      <w:r w:rsidRPr="00EE6194">
        <w:rPr>
          <w:sz w:val="28"/>
          <w:szCs w:val="28"/>
        </w:rPr>
        <w:t xml:space="preserve"> уведомления о принятых в их отношении решениях</w:t>
      </w:r>
      <w:r>
        <w:rPr>
          <w:sz w:val="28"/>
          <w:szCs w:val="28"/>
        </w:rPr>
        <w:t>;</w:t>
      </w:r>
    </w:p>
    <w:p w14:paraId="26383207" w14:textId="77777777" w:rsidR="006E395A" w:rsidRDefault="006E395A" w:rsidP="006E395A">
      <w:pPr>
        <w:autoSpaceDE w:val="0"/>
        <w:autoSpaceDN w:val="0"/>
        <w:adjustRightInd w:val="0"/>
        <w:ind w:firstLine="708"/>
        <w:jc w:val="both"/>
        <w:rPr>
          <w:sz w:val="28"/>
          <w:szCs w:val="28"/>
        </w:rPr>
      </w:pPr>
      <w:r w:rsidRPr="00EE6194">
        <w:rPr>
          <w:sz w:val="28"/>
          <w:szCs w:val="28"/>
        </w:rPr>
        <w:t xml:space="preserve">3) добровольного отказа молодой семьи от участия в </w:t>
      </w:r>
      <w:r>
        <w:rPr>
          <w:sz w:val="28"/>
          <w:szCs w:val="28"/>
        </w:rPr>
        <w:t>региональном проекте, выраженного путё</w:t>
      </w:r>
      <w:r w:rsidRPr="00EE6194">
        <w:rPr>
          <w:sz w:val="28"/>
          <w:szCs w:val="28"/>
        </w:rPr>
        <w:t xml:space="preserve">м подачи письменного заявления в </w:t>
      </w:r>
      <w:r>
        <w:rPr>
          <w:sz w:val="28"/>
          <w:szCs w:val="28"/>
        </w:rPr>
        <w:t>Управление</w:t>
      </w:r>
      <w:r w:rsidRPr="00EE6194">
        <w:rPr>
          <w:sz w:val="28"/>
          <w:szCs w:val="28"/>
        </w:rPr>
        <w:t>.</w:t>
      </w:r>
    </w:p>
    <w:p w14:paraId="54E40A3D" w14:textId="77777777" w:rsidR="006E395A" w:rsidRPr="00EE6194" w:rsidRDefault="006E395A" w:rsidP="006E395A">
      <w:pPr>
        <w:autoSpaceDE w:val="0"/>
        <w:autoSpaceDN w:val="0"/>
        <w:adjustRightInd w:val="0"/>
        <w:ind w:firstLine="708"/>
        <w:jc w:val="both"/>
        <w:rPr>
          <w:sz w:val="28"/>
          <w:szCs w:val="28"/>
        </w:rPr>
      </w:pPr>
      <w:r>
        <w:rPr>
          <w:sz w:val="28"/>
          <w:szCs w:val="28"/>
        </w:rPr>
        <w:t xml:space="preserve">4) утраты оснований, предусмотренных статьёй 51 Жилищного кодекса Российской Федерации, для признания граждан нуждающимися в жилых помещениях, предоставляемых по договорам социального найма.      </w:t>
      </w:r>
    </w:p>
    <w:p w14:paraId="4B699BE1" w14:textId="0CF60A1B" w:rsidR="006E395A" w:rsidRPr="00EE6194" w:rsidRDefault="006E395A" w:rsidP="006E395A">
      <w:pPr>
        <w:autoSpaceDE w:val="0"/>
        <w:autoSpaceDN w:val="0"/>
        <w:adjustRightInd w:val="0"/>
        <w:ind w:firstLine="708"/>
        <w:jc w:val="both"/>
        <w:sectPr w:rsidR="006E395A" w:rsidRPr="00EE6194" w:rsidSect="00AD082B">
          <w:headerReference w:type="default" r:id="rId18"/>
          <w:pgSz w:w="11906" w:h="16838"/>
          <w:pgMar w:top="1134" w:right="567" w:bottom="1134" w:left="1701" w:header="567" w:footer="567" w:gutter="0"/>
          <w:cols w:space="720"/>
          <w:noEndnote/>
          <w:docGrid w:linePitch="326"/>
        </w:sectPr>
      </w:pPr>
      <w:r>
        <w:rPr>
          <w:sz w:val="28"/>
          <w:szCs w:val="28"/>
        </w:rPr>
        <w:t>9. По требованию Министерства</w:t>
      </w:r>
      <w:r w:rsidRPr="00BD4842">
        <w:rPr>
          <w:sz w:val="28"/>
          <w:szCs w:val="28"/>
        </w:rPr>
        <w:t xml:space="preserve"> строительства и инфраструктуры Челябинской области</w:t>
      </w:r>
      <w:r w:rsidRPr="00EE6194">
        <w:rPr>
          <w:sz w:val="28"/>
          <w:szCs w:val="28"/>
        </w:rPr>
        <w:t xml:space="preserve"> и в сроки, им установленные, </w:t>
      </w:r>
      <w:r>
        <w:rPr>
          <w:sz w:val="28"/>
          <w:szCs w:val="28"/>
        </w:rPr>
        <w:t>Управление п</w:t>
      </w:r>
      <w:r w:rsidRPr="00EE6194">
        <w:rPr>
          <w:sz w:val="28"/>
          <w:szCs w:val="28"/>
        </w:rPr>
        <w:t>овторно</w:t>
      </w:r>
      <w:r>
        <w:rPr>
          <w:sz w:val="28"/>
          <w:szCs w:val="28"/>
        </w:rPr>
        <w:t xml:space="preserve"> формирует и, </w:t>
      </w:r>
      <w:r w:rsidRPr="00EE6194">
        <w:rPr>
          <w:sz w:val="28"/>
          <w:szCs w:val="28"/>
        </w:rPr>
        <w:t>утвержд</w:t>
      </w:r>
      <w:r>
        <w:rPr>
          <w:sz w:val="28"/>
          <w:szCs w:val="28"/>
        </w:rPr>
        <w:t xml:space="preserve">ённый главой Карталинского муниципального округа </w:t>
      </w:r>
      <w:r>
        <w:rPr>
          <w:sz w:val="28"/>
          <w:szCs w:val="28"/>
        </w:rPr>
        <w:lastRenderedPageBreak/>
        <w:t>Челябинской области, предоставляе</w:t>
      </w:r>
      <w:r w:rsidRPr="00EE6194">
        <w:rPr>
          <w:sz w:val="28"/>
          <w:szCs w:val="28"/>
        </w:rPr>
        <w:t xml:space="preserve">т </w:t>
      </w:r>
      <w:r>
        <w:rPr>
          <w:sz w:val="28"/>
          <w:szCs w:val="28"/>
        </w:rPr>
        <w:t xml:space="preserve">в Министерство </w:t>
      </w:r>
      <w:r w:rsidRPr="00BD4842">
        <w:rPr>
          <w:sz w:val="28"/>
          <w:szCs w:val="28"/>
        </w:rPr>
        <w:t xml:space="preserve">строительства и инфраструктуры Челябинской области </w:t>
      </w:r>
      <w:r w:rsidRPr="00EE6194">
        <w:rPr>
          <w:sz w:val="28"/>
          <w:szCs w:val="28"/>
        </w:rPr>
        <w:t>Список в новой редакции с приложением инфо</w:t>
      </w:r>
      <w:r>
        <w:rPr>
          <w:sz w:val="28"/>
          <w:szCs w:val="28"/>
        </w:rPr>
        <w:t>рмации о молодых семьях, исключё</w:t>
      </w:r>
      <w:r w:rsidRPr="00EE6194">
        <w:rPr>
          <w:sz w:val="28"/>
          <w:szCs w:val="28"/>
        </w:rPr>
        <w:t>нных из списка молодых семей</w:t>
      </w:r>
      <w:r w:rsidR="00617CD5">
        <w:rPr>
          <w:sz w:val="28"/>
          <w:szCs w:val="28"/>
        </w:rPr>
        <w:t xml:space="preserve"> - </w:t>
      </w:r>
      <w:r w:rsidRPr="00EE6194">
        <w:rPr>
          <w:sz w:val="28"/>
          <w:szCs w:val="28"/>
        </w:rPr>
        <w:t>участников</w:t>
      </w:r>
      <w:r>
        <w:rPr>
          <w:sz w:val="28"/>
          <w:szCs w:val="28"/>
        </w:rPr>
        <w:t xml:space="preserve"> регионального проекта</w:t>
      </w:r>
      <w:r w:rsidRPr="00EE6194">
        <w:rPr>
          <w:sz w:val="28"/>
          <w:szCs w:val="28"/>
        </w:rPr>
        <w:t xml:space="preserve">, изъявивших желание получить социальную выплату в планируемом году, с указанием оснований для исключения из числа установленных пунктом </w:t>
      </w:r>
      <w:r>
        <w:rPr>
          <w:sz w:val="28"/>
          <w:szCs w:val="28"/>
        </w:rPr>
        <w:t>8</w:t>
      </w:r>
      <w:r w:rsidRPr="00EE6194">
        <w:rPr>
          <w:sz w:val="28"/>
          <w:szCs w:val="28"/>
        </w:rPr>
        <w:t xml:space="preserve"> настоящего Порядка.</w:t>
      </w:r>
    </w:p>
    <w:tbl>
      <w:tblPr>
        <w:tblW w:w="7088" w:type="dxa"/>
        <w:tblInd w:w="7621" w:type="dxa"/>
        <w:tblLayout w:type="fixed"/>
        <w:tblLook w:val="04A0" w:firstRow="1" w:lastRow="0" w:firstColumn="1" w:lastColumn="0" w:noHBand="0" w:noVBand="1"/>
      </w:tblPr>
      <w:tblGrid>
        <w:gridCol w:w="7088"/>
      </w:tblGrid>
      <w:tr w:rsidR="006E395A" w:rsidRPr="00EE6194" w14:paraId="71ACB526" w14:textId="77777777" w:rsidTr="00303EB3">
        <w:trPr>
          <w:trHeight w:val="1837"/>
        </w:trPr>
        <w:tc>
          <w:tcPr>
            <w:tcW w:w="7088" w:type="dxa"/>
          </w:tcPr>
          <w:p w14:paraId="2D8DD8C9" w14:textId="60FC58B6" w:rsidR="006E395A" w:rsidRPr="00EE6194" w:rsidRDefault="00303EB3" w:rsidP="00DB4251">
            <w:pPr>
              <w:pStyle w:val="ConsPlusNormal"/>
              <w:ind w:firstLine="1736"/>
              <w:jc w:val="center"/>
              <w:outlineLvl w:val="0"/>
              <w:rPr>
                <w:rFonts w:ascii="Times New Roman" w:hAnsi="Times New Roman" w:cs="Times New Roman"/>
                <w:sz w:val="28"/>
                <w:szCs w:val="28"/>
              </w:rPr>
            </w:pPr>
            <w:r>
              <w:rPr>
                <w:rFonts w:ascii="Times New Roman" w:hAnsi="Times New Roman" w:cs="Times New Roman"/>
                <w:sz w:val="24"/>
                <w:szCs w:val="24"/>
              </w:rPr>
              <w:lastRenderedPageBreak/>
              <w:br w:type="page"/>
            </w:r>
            <w:r w:rsidR="006E395A" w:rsidRPr="005A3A69">
              <w:rPr>
                <w:rFonts w:ascii="Times New Roman" w:hAnsi="Times New Roman" w:cs="Times New Roman"/>
                <w:sz w:val="28"/>
                <w:szCs w:val="28"/>
              </w:rPr>
              <w:t xml:space="preserve">ПРИЛОЖЕНИЕ </w:t>
            </w:r>
          </w:p>
          <w:p w14:paraId="35127B65" w14:textId="77777777" w:rsidR="00DB4251" w:rsidRDefault="006E395A" w:rsidP="00DB4251">
            <w:pPr>
              <w:autoSpaceDE w:val="0"/>
              <w:autoSpaceDN w:val="0"/>
              <w:adjustRightInd w:val="0"/>
              <w:ind w:firstLine="1736"/>
              <w:jc w:val="center"/>
              <w:rPr>
                <w:sz w:val="28"/>
                <w:szCs w:val="28"/>
              </w:rPr>
            </w:pPr>
            <w:r w:rsidRPr="00EE6194">
              <w:rPr>
                <w:sz w:val="28"/>
                <w:szCs w:val="28"/>
              </w:rPr>
              <w:t>к Порядку фо</w:t>
            </w:r>
            <w:r>
              <w:rPr>
                <w:sz w:val="28"/>
                <w:szCs w:val="28"/>
              </w:rPr>
              <w:t xml:space="preserve">рмирования </w:t>
            </w:r>
          </w:p>
          <w:p w14:paraId="4569FB20" w14:textId="77777777" w:rsidR="00DB4251" w:rsidRDefault="006E395A" w:rsidP="00DB4251">
            <w:pPr>
              <w:autoSpaceDE w:val="0"/>
              <w:autoSpaceDN w:val="0"/>
              <w:adjustRightInd w:val="0"/>
              <w:ind w:firstLine="1736"/>
              <w:jc w:val="center"/>
              <w:rPr>
                <w:sz w:val="28"/>
                <w:szCs w:val="28"/>
              </w:rPr>
            </w:pPr>
            <w:r>
              <w:rPr>
                <w:sz w:val="28"/>
                <w:szCs w:val="28"/>
              </w:rPr>
              <w:t xml:space="preserve">Управлением </w:t>
            </w:r>
            <w:r w:rsidRPr="00EE6194">
              <w:rPr>
                <w:sz w:val="28"/>
                <w:szCs w:val="28"/>
              </w:rPr>
              <w:t xml:space="preserve">списка молодых </w:t>
            </w:r>
          </w:p>
          <w:p w14:paraId="1C434F72" w14:textId="376342E4" w:rsidR="00DB4251" w:rsidRDefault="006E395A" w:rsidP="00DB4251">
            <w:pPr>
              <w:autoSpaceDE w:val="0"/>
              <w:autoSpaceDN w:val="0"/>
              <w:adjustRightInd w:val="0"/>
              <w:ind w:firstLine="1736"/>
              <w:jc w:val="center"/>
              <w:rPr>
                <w:sz w:val="28"/>
                <w:szCs w:val="28"/>
              </w:rPr>
            </w:pPr>
            <w:r w:rsidRPr="00EE6194">
              <w:rPr>
                <w:sz w:val="28"/>
                <w:szCs w:val="28"/>
              </w:rPr>
              <w:t>семе</w:t>
            </w:r>
            <w:r w:rsidR="00DB4251">
              <w:rPr>
                <w:sz w:val="28"/>
                <w:szCs w:val="28"/>
              </w:rPr>
              <w:t xml:space="preserve">й - </w:t>
            </w:r>
            <w:r>
              <w:rPr>
                <w:sz w:val="28"/>
                <w:szCs w:val="28"/>
              </w:rPr>
              <w:t>у</w:t>
            </w:r>
            <w:r w:rsidRPr="00EE6194">
              <w:rPr>
                <w:sz w:val="28"/>
                <w:szCs w:val="28"/>
              </w:rPr>
              <w:t xml:space="preserve">частников </w:t>
            </w:r>
            <w:r>
              <w:rPr>
                <w:sz w:val="28"/>
                <w:szCs w:val="28"/>
              </w:rPr>
              <w:t>регионального</w:t>
            </w:r>
          </w:p>
          <w:p w14:paraId="661B1AAE" w14:textId="5D4B936A" w:rsidR="00DB4251" w:rsidRDefault="006E395A" w:rsidP="00DB4251">
            <w:pPr>
              <w:autoSpaceDE w:val="0"/>
              <w:autoSpaceDN w:val="0"/>
              <w:adjustRightInd w:val="0"/>
              <w:ind w:firstLine="1736"/>
              <w:jc w:val="center"/>
              <w:rPr>
                <w:sz w:val="28"/>
                <w:szCs w:val="28"/>
              </w:rPr>
            </w:pPr>
            <w:r>
              <w:rPr>
                <w:sz w:val="28"/>
                <w:szCs w:val="28"/>
              </w:rPr>
              <w:t xml:space="preserve"> проекта</w:t>
            </w:r>
            <w:r w:rsidRPr="00EE6194">
              <w:rPr>
                <w:sz w:val="28"/>
                <w:szCs w:val="28"/>
              </w:rPr>
              <w:t xml:space="preserve">, изъявивших желание получить </w:t>
            </w:r>
          </w:p>
          <w:p w14:paraId="7ED82072" w14:textId="38DB8351" w:rsidR="006E395A" w:rsidRPr="00EE6194" w:rsidRDefault="006E395A" w:rsidP="00DB4251">
            <w:pPr>
              <w:autoSpaceDE w:val="0"/>
              <w:autoSpaceDN w:val="0"/>
              <w:adjustRightInd w:val="0"/>
              <w:ind w:firstLine="1736"/>
              <w:jc w:val="center"/>
              <w:rPr>
                <w:sz w:val="28"/>
                <w:szCs w:val="28"/>
              </w:rPr>
            </w:pPr>
            <w:r w:rsidRPr="00EE6194">
              <w:rPr>
                <w:sz w:val="28"/>
                <w:szCs w:val="28"/>
              </w:rPr>
              <w:t xml:space="preserve">социальную выплату в планируемом году </w:t>
            </w:r>
            <w:r>
              <w:rPr>
                <w:sz w:val="28"/>
                <w:szCs w:val="28"/>
              </w:rPr>
              <w:t xml:space="preserve"> </w:t>
            </w:r>
          </w:p>
          <w:p w14:paraId="4461A967" w14:textId="77777777" w:rsidR="006E395A" w:rsidRPr="00EE6194" w:rsidRDefault="006E395A" w:rsidP="005A3A69">
            <w:pPr>
              <w:autoSpaceDE w:val="0"/>
              <w:autoSpaceDN w:val="0"/>
              <w:adjustRightInd w:val="0"/>
              <w:jc w:val="center"/>
              <w:rPr>
                <w:sz w:val="28"/>
                <w:szCs w:val="28"/>
              </w:rPr>
            </w:pPr>
          </w:p>
        </w:tc>
      </w:tr>
    </w:tbl>
    <w:p w14:paraId="09AE5FC1" w14:textId="77777777" w:rsidR="006E395A" w:rsidRDefault="006E395A" w:rsidP="006E395A">
      <w:pPr>
        <w:pStyle w:val="ConsPlusNormal"/>
        <w:jc w:val="center"/>
        <w:rPr>
          <w:rFonts w:ascii="Times New Roman" w:hAnsi="Times New Roman" w:cs="Times New Roman"/>
          <w:sz w:val="28"/>
          <w:szCs w:val="28"/>
        </w:rPr>
      </w:pPr>
    </w:p>
    <w:p w14:paraId="2710517E" w14:textId="4F74BE74" w:rsidR="00922CF5" w:rsidRDefault="006E395A" w:rsidP="00DB4251">
      <w:pPr>
        <w:pStyle w:val="ConsPlusNormal"/>
        <w:ind w:firstLine="0"/>
        <w:jc w:val="center"/>
        <w:rPr>
          <w:rFonts w:ascii="Times New Roman" w:hAnsi="Times New Roman" w:cs="Times New Roman"/>
          <w:sz w:val="28"/>
          <w:szCs w:val="28"/>
        </w:rPr>
      </w:pPr>
      <w:r w:rsidRPr="00EE6194">
        <w:rPr>
          <w:rFonts w:ascii="Times New Roman" w:hAnsi="Times New Roman" w:cs="Times New Roman"/>
          <w:sz w:val="28"/>
          <w:szCs w:val="28"/>
        </w:rPr>
        <w:t>Список</w:t>
      </w:r>
      <w:r w:rsidR="00922CF5">
        <w:rPr>
          <w:rFonts w:ascii="Times New Roman" w:hAnsi="Times New Roman" w:cs="Times New Roman"/>
          <w:sz w:val="28"/>
          <w:szCs w:val="28"/>
        </w:rPr>
        <w:t xml:space="preserve"> </w:t>
      </w:r>
      <w:r w:rsidRPr="00EE6194">
        <w:rPr>
          <w:rFonts w:ascii="Times New Roman" w:hAnsi="Times New Roman" w:cs="Times New Roman"/>
          <w:sz w:val="28"/>
          <w:szCs w:val="28"/>
        </w:rPr>
        <w:t>молодых</w:t>
      </w:r>
    </w:p>
    <w:p w14:paraId="058DE09D" w14:textId="2D90CCDF" w:rsidR="00FB38D3" w:rsidRDefault="006E395A" w:rsidP="00DB4251">
      <w:pPr>
        <w:pStyle w:val="ConsPlusNormal"/>
        <w:ind w:firstLine="0"/>
        <w:jc w:val="center"/>
        <w:rPr>
          <w:rFonts w:ascii="Times New Roman" w:hAnsi="Times New Roman" w:cs="Times New Roman"/>
          <w:sz w:val="28"/>
          <w:szCs w:val="28"/>
        </w:rPr>
      </w:pPr>
      <w:r w:rsidRPr="00EE6194">
        <w:rPr>
          <w:rFonts w:ascii="Times New Roman" w:hAnsi="Times New Roman" w:cs="Times New Roman"/>
          <w:sz w:val="28"/>
          <w:szCs w:val="28"/>
        </w:rPr>
        <w:t xml:space="preserve"> семей</w:t>
      </w:r>
      <w:r w:rsidR="00FB38D3">
        <w:rPr>
          <w:rFonts w:ascii="Times New Roman" w:hAnsi="Times New Roman" w:cs="Times New Roman"/>
          <w:sz w:val="28"/>
          <w:szCs w:val="28"/>
        </w:rPr>
        <w:t xml:space="preserve"> - </w:t>
      </w:r>
      <w:r w:rsidRPr="00EE6194">
        <w:rPr>
          <w:rFonts w:ascii="Times New Roman" w:hAnsi="Times New Roman" w:cs="Times New Roman"/>
          <w:sz w:val="28"/>
          <w:szCs w:val="28"/>
        </w:rPr>
        <w:t xml:space="preserve">участников </w:t>
      </w:r>
      <w:r>
        <w:rPr>
          <w:rFonts w:ascii="Times New Roman" w:hAnsi="Times New Roman" w:cs="Times New Roman"/>
          <w:sz w:val="28"/>
          <w:szCs w:val="28"/>
        </w:rPr>
        <w:t>регионального</w:t>
      </w:r>
    </w:p>
    <w:p w14:paraId="1020C27E" w14:textId="1811FA2A" w:rsidR="00FB38D3" w:rsidRDefault="006E395A" w:rsidP="00DB425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проекта</w:t>
      </w:r>
      <w:r w:rsidRPr="00EE6194">
        <w:rPr>
          <w:rFonts w:ascii="Times New Roman" w:hAnsi="Times New Roman" w:cs="Times New Roman"/>
          <w:sz w:val="28"/>
          <w:szCs w:val="28"/>
        </w:rPr>
        <w:t xml:space="preserve"> «Оказание молодым семьям</w:t>
      </w:r>
    </w:p>
    <w:p w14:paraId="712D0740" w14:textId="677C236D" w:rsidR="00FB38D3" w:rsidRPr="00FB38D3" w:rsidRDefault="006E395A" w:rsidP="00DB4251">
      <w:pPr>
        <w:pStyle w:val="ConsPlusNormal"/>
        <w:ind w:firstLine="0"/>
        <w:jc w:val="center"/>
        <w:rPr>
          <w:rFonts w:ascii="Times New Roman" w:hAnsi="Times New Roman" w:cs="Times New Roman"/>
          <w:sz w:val="28"/>
          <w:szCs w:val="28"/>
        </w:rPr>
      </w:pPr>
      <w:r w:rsidRPr="00FB38D3">
        <w:rPr>
          <w:rFonts w:ascii="Times New Roman" w:hAnsi="Times New Roman" w:cs="Times New Roman"/>
          <w:sz w:val="28"/>
          <w:szCs w:val="28"/>
        </w:rPr>
        <w:t>государственной поддержки для улучшения</w:t>
      </w:r>
    </w:p>
    <w:p w14:paraId="554C0DF3" w14:textId="76E251E7" w:rsidR="00FB38D3" w:rsidRDefault="006E395A" w:rsidP="00DB4251">
      <w:pPr>
        <w:autoSpaceDE w:val="0"/>
        <w:autoSpaceDN w:val="0"/>
        <w:adjustRightInd w:val="0"/>
        <w:jc w:val="center"/>
        <w:rPr>
          <w:sz w:val="28"/>
          <w:szCs w:val="28"/>
        </w:rPr>
      </w:pPr>
      <w:r w:rsidRPr="00EE6194">
        <w:rPr>
          <w:sz w:val="28"/>
          <w:szCs w:val="28"/>
        </w:rPr>
        <w:t>жилищных условий» государственной программы</w:t>
      </w:r>
    </w:p>
    <w:p w14:paraId="39426795" w14:textId="4CBBA23E" w:rsidR="00FB38D3" w:rsidRDefault="006E395A" w:rsidP="00DB4251">
      <w:pPr>
        <w:autoSpaceDE w:val="0"/>
        <w:autoSpaceDN w:val="0"/>
        <w:adjustRightInd w:val="0"/>
        <w:jc w:val="center"/>
        <w:rPr>
          <w:sz w:val="28"/>
          <w:szCs w:val="28"/>
        </w:rPr>
      </w:pPr>
      <w:r w:rsidRPr="00EE6194">
        <w:rPr>
          <w:sz w:val="28"/>
          <w:szCs w:val="28"/>
        </w:rPr>
        <w:t xml:space="preserve">Челябинской области </w:t>
      </w:r>
      <w:r>
        <w:rPr>
          <w:sz w:val="28"/>
          <w:szCs w:val="28"/>
        </w:rPr>
        <w:t>«Стимулирование</w:t>
      </w:r>
    </w:p>
    <w:p w14:paraId="6255697F" w14:textId="67762B6C" w:rsidR="00FB38D3" w:rsidRDefault="006E395A" w:rsidP="00DB4251">
      <w:pPr>
        <w:autoSpaceDE w:val="0"/>
        <w:autoSpaceDN w:val="0"/>
        <w:adjustRightInd w:val="0"/>
        <w:jc w:val="center"/>
        <w:rPr>
          <w:sz w:val="28"/>
          <w:szCs w:val="28"/>
        </w:rPr>
      </w:pPr>
      <w:r>
        <w:rPr>
          <w:sz w:val="28"/>
          <w:szCs w:val="28"/>
        </w:rPr>
        <w:t>развития жилищного строительства</w:t>
      </w:r>
    </w:p>
    <w:p w14:paraId="7C54DA5B" w14:textId="3B6CAAFF" w:rsidR="00FB38D3" w:rsidRDefault="006E395A" w:rsidP="00DB4251">
      <w:pPr>
        <w:autoSpaceDE w:val="0"/>
        <w:autoSpaceDN w:val="0"/>
        <w:adjustRightInd w:val="0"/>
        <w:jc w:val="center"/>
        <w:rPr>
          <w:sz w:val="28"/>
          <w:szCs w:val="28"/>
        </w:rPr>
      </w:pPr>
      <w:r>
        <w:rPr>
          <w:sz w:val="28"/>
          <w:szCs w:val="28"/>
        </w:rPr>
        <w:t xml:space="preserve">в Челябинской области», </w:t>
      </w:r>
      <w:r w:rsidRPr="00EE6194">
        <w:rPr>
          <w:sz w:val="28"/>
          <w:szCs w:val="28"/>
        </w:rPr>
        <w:t>изъявивших</w:t>
      </w:r>
    </w:p>
    <w:p w14:paraId="40055A50" w14:textId="52E8CD88" w:rsidR="006E395A" w:rsidRDefault="006E395A" w:rsidP="00DB4251">
      <w:pPr>
        <w:autoSpaceDE w:val="0"/>
        <w:autoSpaceDN w:val="0"/>
        <w:adjustRightInd w:val="0"/>
        <w:jc w:val="center"/>
        <w:rPr>
          <w:sz w:val="28"/>
          <w:szCs w:val="28"/>
        </w:rPr>
      </w:pPr>
      <w:r w:rsidRPr="00EE6194">
        <w:rPr>
          <w:sz w:val="28"/>
          <w:szCs w:val="28"/>
        </w:rPr>
        <w:t>желание получить социальную выплату</w:t>
      </w:r>
    </w:p>
    <w:p w14:paraId="4E512213" w14:textId="05788DD0" w:rsidR="00FB38D3" w:rsidRDefault="006E395A" w:rsidP="00DB4251">
      <w:pPr>
        <w:autoSpaceDE w:val="0"/>
        <w:autoSpaceDN w:val="0"/>
        <w:adjustRightInd w:val="0"/>
        <w:jc w:val="center"/>
        <w:rPr>
          <w:sz w:val="28"/>
          <w:szCs w:val="28"/>
        </w:rPr>
      </w:pPr>
      <w:r w:rsidRPr="00EE6194">
        <w:rPr>
          <w:sz w:val="28"/>
          <w:szCs w:val="28"/>
        </w:rPr>
        <w:t>в планируемом ____ году</w:t>
      </w:r>
      <w:r w:rsidR="00FB38D3">
        <w:rPr>
          <w:sz w:val="28"/>
          <w:szCs w:val="28"/>
        </w:rPr>
        <w:t xml:space="preserve"> </w:t>
      </w:r>
      <w:r w:rsidRPr="00EE6194">
        <w:rPr>
          <w:sz w:val="28"/>
          <w:szCs w:val="28"/>
        </w:rPr>
        <w:t>по</w:t>
      </w:r>
      <w:r>
        <w:rPr>
          <w:sz w:val="28"/>
          <w:szCs w:val="28"/>
        </w:rPr>
        <w:t xml:space="preserve"> Карталинскому</w:t>
      </w:r>
    </w:p>
    <w:p w14:paraId="7DFE35D9" w14:textId="4821AC87" w:rsidR="006E395A" w:rsidRDefault="006E395A" w:rsidP="00DB4251">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муниципальному округу </w:t>
      </w:r>
      <w:r w:rsidRPr="00EE6194">
        <w:rPr>
          <w:rFonts w:ascii="Times New Roman" w:hAnsi="Times New Roman" w:cs="Times New Roman"/>
          <w:sz w:val="28"/>
          <w:szCs w:val="28"/>
        </w:rPr>
        <w:t>Челябинской области</w:t>
      </w:r>
    </w:p>
    <w:p w14:paraId="7E4ABF4F" w14:textId="77777777" w:rsidR="00DB4251" w:rsidRPr="00EE6194" w:rsidRDefault="00DB4251" w:rsidP="00DB4251">
      <w:pPr>
        <w:pStyle w:val="ConsPlusNormal"/>
        <w:ind w:firstLine="0"/>
        <w:jc w:val="center"/>
        <w:rPr>
          <w:rFonts w:ascii="Times New Roman" w:hAnsi="Times New Roman" w:cs="Times New Roman"/>
          <w:sz w:val="28"/>
          <w:szCs w:val="28"/>
        </w:rPr>
      </w:pPr>
    </w:p>
    <w:p w14:paraId="1C64CAD5" w14:textId="77777777" w:rsidR="006E395A" w:rsidRDefault="006E395A" w:rsidP="006E395A">
      <w:pPr>
        <w:pStyle w:val="ConsPlusNormal"/>
        <w:rPr>
          <w:sz w:val="16"/>
          <w:szCs w:val="16"/>
        </w:rPr>
      </w:pPr>
    </w:p>
    <w:tbl>
      <w:tblPr>
        <w:tblW w:w="5086" w:type="pct"/>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7"/>
        <w:gridCol w:w="842"/>
        <w:gridCol w:w="1188"/>
        <w:gridCol w:w="713"/>
        <w:gridCol w:w="677"/>
        <w:gridCol w:w="866"/>
        <w:gridCol w:w="629"/>
        <w:gridCol w:w="710"/>
        <w:gridCol w:w="1161"/>
        <w:gridCol w:w="770"/>
        <w:gridCol w:w="1143"/>
        <w:gridCol w:w="1336"/>
        <w:gridCol w:w="899"/>
        <w:gridCol w:w="972"/>
        <w:gridCol w:w="683"/>
        <w:gridCol w:w="680"/>
        <w:gridCol w:w="824"/>
      </w:tblGrid>
      <w:tr w:rsidR="00540D77" w:rsidRPr="00FB38D3" w14:paraId="7BD12E60" w14:textId="77777777" w:rsidTr="00DB4251">
        <w:trPr>
          <w:trHeight w:val="952"/>
        </w:trPr>
        <w:tc>
          <w:tcPr>
            <w:tcW w:w="315" w:type="pct"/>
            <w:vMerge w:val="restart"/>
            <w:shd w:val="clear" w:color="auto" w:fill="auto"/>
            <w:hideMark/>
          </w:tcPr>
          <w:p w14:paraId="61C610BD" w14:textId="1B91EE7C" w:rsidR="006E395A" w:rsidRPr="00FB38D3" w:rsidRDefault="006E395A" w:rsidP="00FB38D3">
            <w:pPr>
              <w:ind w:left="-142" w:right="-154" w:firstLine="142"/>
              <w:jc w:val="center"/>
              <w:rPr>
                <w:sz w:val="22"/>
                <w:szCs w:val="22"/>
              </w:rPr>
            </w:pPr>
            <w:r w:rsidRPr="00FB38D3">
              <w:rPr>
                <w:sz w:val="22"/>
                <w:szCs w:val="22"/>
              </w:rPr>
              <w:t>Номер                      по порядку (моло</w:t>
            </w:r>
            <w:r w:rsidR="00FB38D3">
              <w:rPr>
                <w:sz w:val="22"/>
                <w:szCs w:val="22"/>
              </w:rPr>
              <w:t>д</w:t>
            </w:r>
            <w:r w:rsidRPr="00FB38D3">
              <w:rPr>
                <w:sz w:val="22"/>
                <w:szCs w:val="22"/>
              </w:rPr>
              <w:t xml:space="preserve">ые семьи) </w:t>
            </w:r>
          </w:p>
        </w:tc>
        <w:tc>
          <w:tcPr>
            <w:tcW w:w="1868" w:type="pct"/>
            <w:gridSpan w:val="7"/>
            <w:shd w:val="clear" w:color="auto" w:fill="auto"/>
            <w:hideMark/>
          </w:tcPr>
          <w:p w14:paraId="067D07D1" w14:textId="77777777" w:rsidR="006E395A" w:rsidRPr="00FB38D3" w:rsidRDefault="006E395A" w:rsidP="005A3A69">
            <w:pPr>
              <w:jc w:val="center"/>
              <w:rPr>
                <w:sz w:val="22"/>
                <w:szCs w:val="22"/>
              </w:rPr>
            </w:pPr>
            <w:r w:rsidRPr="00FB38D3">
              <w:rPr>
                <w:sz w:val="22"/>
                <w:szCs w:val="22"/>
              </w:rPr>
              <w:t xml:space="preserve">Данные о членах молодой семьи </w:t>
            </w:r>
          </w:p>
        </w:tc>
        <w:tc>
          <w:tcPr>
            <w:tcW w:w="1022" w:type="pct"/>
            <w:gridSpan w:val="3"/>
            <w:shd w:val="clear" w:color="auto" w:fill="auto"/>
            <w:hideMark/>
          </w:tcPr>
          <w:p w14:paraId="05A198A6" w14:textId="77777777" w:rsidR="006E395A" w:rsidRPr="00FB38D3" w:rsidRDefault="006E395A" w:rsidP="005A3A69">
            <w:pPr>
              <w:jc w:val="center"/>
              <w:rPr>
                <w:sz w:val="22"/>
                <w:szCs w:val="22"/>
              </w:rPr>
            </w:pPr>
            <w:r w:rsidRPr="00FB38D3">
              <w:rPr>
                <w:sz w:val="22"/>
                <w:szCs w:val="22"/>
              </w:rPr>
              <w:t>Молодые семьи, имеющие первоочередное право                                                          на включение в сводный список</w:t>
            </w:r>
          </w:p>
        </w:tc>
        <w:tc>
          <w:tcPr>
            <w:tcW w:w="444" w:type="pct"/>
            <w:vMerge w:val="restart"/>
            <w:shd w:val="clear" w:color="auto" w:fill="auto"/>
            <w:hideMark/>
          </w:tcPr>
          <w:p w14:paraId="2369C2DE" w14:textId="77777777" w:rsidR="006E395A" w:rsidRPr="00FB38D3" w:rsidRDefault="006E395A" w:rsidP="005A3A69">
            <w:pPr>
              <w:jc w:val="center"/>
              <w:rPr>
                <w:color w:val="000000"/>
                <w:sz w:val="22"/>
                <w:szCs w:val="22"/>
              </w:rPr>
            </w:pPr>
            <w:r w:rsidRPr="00FB38D3">
              <w:rPr>
                <w:color w:val="000000"/>
                <w:sz w:val="22"/>
                <w:szCs w:val="22"/>
              </w:rPr>
              <w:t xml:space="preserve">Реквизиты решения органа местного самоуправления, на основании которого молодая семья </w:t>
            </w:r>
            <w:r w:rsidRPr="00FB38D3">
              <w:rPr>
                <w:color w:val="000000"/>
                <w:sz w:val="22"/>
                <w:szCs w:val="22"/>
              </w:rPr>
              <w:lastRenderedPageBreak/>
              <w:t>включена                         в список участников регионального проекта</w:t>
            </w:r>
          </w:p>
        </w:tc>
        <w:tc>
          <w:tcPr>
            <w:tcW w:w="849" w:type="pct"/>
            <w:gridSpan w:val="3"/>
            <w:shd w:val="clear" w:color="auto" w:fill="auto"/>
            <w:hideMark/>
          </w:tcPr>
          <w:p w14:paraId="2B6578B8" w14:textId="77777777" w:rsidR="006E395A" w:rsidRPr="00FB38D3" w:rsidRDefault="006E395A" w:rsidP="005A3A69">
            <w:pPr>
              <w:jc w:val="center"/>
              <w:rPr>
                <w:sz w:val="22"/>
                <w:szCs w:val="22"/>
              </w:rPr>
            </w:pPr>
            <w:r w:rsidRPr="00FB38D3">
              <w:rPr>
                <w:sz w:val="22"/>
                <w:szCs w:val="22"/>
              </w:rPr>
              <w:lastRenderedPageBreak/>
              <w:t>Расчётная стоимость жилья</w:t>
            </w:r>
          </w:p>
        </w:tc>
        <w:tc>
          <w:tcPr>
            <w:tcW w:w="502" w:type="pct"/>
            <w:gridSpan w:val="2"/>
            <w:shd w:val="clear" w:color="auto" w:fill="auto"/>
            <w:hideMark/>
          </w:tcPr>
          <w:p w14:paraId="6ED4FBEA" w14:textId="77777777" w:rsidR="006E395A" w:rsidRPr="00FB38D3" w:rsidRDefault="006E395A" w:rsidP="005A3A69">
            <w:pPr>
              <w:jc w:val="center"/>
              <w:rPr>
                <w:color w:val="000000"/>
                <w:sz w:val="22"/>
                <w:szCs w:val="22"/>
              </w:rPr>
            </w:pPr>
            <w:r w:rsidRPr="00FB38D3">
              <w:rPr>
                <w:color w:val="000000"/>
                <w:sz w:val="22"/>
                <w:szCs w:val="22"/>
              </w:rPr>
              <w:t>Планируемый размер социальной выплаты</w:t>
            </w:r>
          </w:p>
        </w:tc>
      </w:tr>
      <w:tr w:rsidR="00DB4251" w:rsidRPr="00FB38D3" w14:paraId="2FFE21F2" w14:textId="77777777" w:rsidTr="00DB4251">
        <w:trPr>
          <w:trHeight w:val="1088"/>
        </w:trPr>
        <w:tc>
          <w:tcPr>
            <w:tcW w:w="315" w:type="pct"/>
            <w:vMerge/>
            <w:vAlign w:val="center"/>
            <w:hideMark/>
          </w:tcPr>
          <w:p w14:paraId="22ED0825" w14:textId="77777777" w:rsidR="006E395A" w:rsidRPr="00FB38D3" w:rsidRDefault="006E395A" w:rsidP="005A3A69">
            <w:pPr>
              <w:rPr>
                <w:sz w:val="22"/>
                <w:szCs w:val="22"/>
              </w:rPr>
            </w:pPr>
          </w:p>
        </w:tc>
        <w:tc>
          <w:tcPr>
            <w:tcW w:w="280" w:type="pct"/>
            <w:vMerge w:val="restart"/>
            <w:shd w:val="clear" w:color="auto" w:fill="auto"/>
            <w:vAlign w:val="center"/>
            <w:hideMark/>
          </w:tcPr>
          <w:p w14:paraId="7A5E433D" w14:textId="61775290" w:rsidR="006E395A" w:rsidRPr="00FB38D3" w:rsidRDefault="006E395A" w:rsidP="005A3A69">
            <w:pPr>
              <w:jc w:val="center"/>
              <w:rPr>
                <w:sz w:val="22"/>
                <w:szCs w:val="22"/>
              </w:rPr>
            </w:pPr>
            <w:r w:rsidRPr="00FB38D3">
              <w:rPr>
                <w:sz w:val="22"/>
                <w:szCs w:val="22"/>
              </w:rPr>
              <w:t>Коли-чество    членов семьи (чело</w:t>
            </w:r>
            <w:r w:rsidR="00DB4251">
              <w:rPr>
                <w:sz w:val="22"/>
                <w:szCs w:val="22"/>
              </w:rPr>
              <w:t>-</w:t>
            </w:r>
            <w:r w:rsidRPr="00FB38D3">
              <w:rPr>
                <w:sz w:val="22"/>
                <w:szCs w:val="22"/>
              </w:rPr>
              <w:lastRenderedPageBreak/>
              <w:t>век)</w:t>
            </w:r>
          </w:p>
        </w:tc>
        <w:tc>
          <w:tcPr>
            <w:tcW w:w="395" w:type="pct"/>
            <w:vMerge w:val="restart"/>
            <w:shd w:val="clear" w:color="auto" w:fill="auto"/>
            <w:vAlign w:val="center"/>
            <w:hideMark/>
          </w:tcPr>
          <w:p w14:paraId="0D466629" w14:textId="77777777" w:rsidR="006E395A" w:rsidRPr="00FB38D3" w:rsidRDefault="006E395A" w:rsidP="005A3A69">
            <w:pPr>
              <w:jc w:val="center"/>
              <w:rPr>
                <w:sz w:val="22"/>
                <w:szCs w:val="22"/>
              </w:rPr>
            </w:pPr>
            <w:r w:rsidRPr="00FB38D3">
              <w:rPr>
                <w:sz w:val="22"/>
                <w:szCs w:val="22"/>
              </w:rPr>
              <w:lastRenderedPageBreak/>
              <w:t xml:space="preserve">Фамилия, имя, отчество                                  (при наличии), степень </w:t>
            </w:r>
            <w:r w:rsidRPr="00FB38D3">
              <w:rPr>
                <w:sz w:val="22"/>
                <w:szCs w:val="22"/>
              </w:rPr>
              <w:lastRenderedPageBreak/>
              <w:t>родства</w:t>
            </w:r>
          </w:p>
        </w:tc>
        <w:tc>
          <w:tcPr>
            <w:tcW w:w="461" w:type="pct"/>
            <w:gridSpan w:val="2"/>
            <w:shd w:val="clear" w:color="auto" w:fill="auto"/>
            <w:hideMark/>
          </w:tcPr>
          <w:p w14:paraId="60C9F50E" w14:textId="77777777" w:rsidR="006E395A" w:rsidRPr="00FB38D3" w:rsidRDefault="006E395A" w:rsidP="005A3A69">
            <w:pPr>
              <w:jc w:val="center"/>
              <w:rPr>
                <w:sz w:val="22"/>
                <w:szCs w:val="22"/>
              </w:rPr>
            </w:pPr>
            <w:r w:rsidRPr="00FB38D3">
              <w:rPr>
                <w:sz w:val="22"/>
                <w:szCs w:val="22"/>
              </w:rPr>
              <w:lastRenderedPageBreak/>
              <w:t xml:space="preserve">Документ, удостоверяющий личность гражданина                                                               Российской </w:t>
            </w:r>
            <w:r w:rsidRPr="00FB38D3">
              <w:rPr>
                <w:sz w:val="22"/>
                <w:szCs w:val="22"/>
              </w:rPr>
              <w:lastRenderedPageBreak/>
              <w:t>Федерации</w:t>
            </w:r>
          </w:p>
        </w:tc>
        <w:tc>
          <w:tcPr>
            <w:tcW w:w="288" w:type="pct"/>
            <w:vMerge w:val="restart"/>
            <w:shd w:val="clear" w:color="auto" w:fill="auto"/>
            <w:hideMark/>
          </w:tcPr>
          <w:p w14:paraId="3ECB02D6" w14:textId="136FF3B5" w:rsidR="006E395A" w:rsidRPr="00FB38D3" w:rsidRDefault="006E395A" w:rsidP="005A3A69">
            <w:pPr>
              <w:jc w:val="center"/>
              <w:rPr>
                <w:sz w:val="22"/>
                <w:szCs w:val="22"/>
              </w:rPr>
            </w:pPr>
            <w:r w:rsidRPr="00FB38D3">
              <w:rPr>
                <w:sz w:val="22"/>
                <w:szCs w:val="22"/>
              </w:rPr>
              <w:lastRenderedPageBreak/>
              <w:t xml:space="preserve">число, месяц,год рождения </w:t>
            </w:r>
          </w:p>
        </w:tc>
        <w:tc>
          <w:tcPr>
            <w:tcW w:w="445" w:type="pct"/>
            <w:gridSpan w:val="2"/>
            <w:shd w:val="clear" w:color="auto" w:fill="auto"/>
            <w:hideMark/>
          </w:tcPr>
          <w:p w14:paraId="0D38A309" w14:textId="77777777" w:rsidR="006E395A" w:rsidRPr="00FB38D3" w:rsidRDefault="006E395A" w:rsidP="005A3A69">
            <w:pPr>
              <w:jc w:val="center"/>
              <w:rPr>
                <w:sz w:val="22"/>
                <w:szCs w:val="22"/>
              </w:rPr>
            </w:pPr>
            <w:r w:rsidRPr="00FB38D3">
              <w:rPr>
                <w:sz w:val="22"/>
                <w:szCs w:val="22"/>
              </w:rPr>
              <w:t>свидетельство о браке (расторжении брака)</w:t>
            </w:r>
          </w:p>
        </w:tc>
        <w:tc>
          <w:tcPr>
            <w:tcW w:w="386" w:type="pct"/>
            <w:vMerge w:val="restart"/>
            <w:shd w:val="clear" w:color="auto" w:fill="auto"/>
            <w:hideMark/>
          </w:tcPr>
          <w:p w14:paraId="1405A9EC" w14:textId="77777777" w:rsidR="00DB4251" w:rsidRDefault="006E395A" w:rsidP="00DB4251">
            <w:pPr>
              <w:ind w:left="-152" w:right="-178"/>
              <w:jc w:val="center"/>
              <w:rPr>
                <w:sz w:val="22"/>
                <w:szCs w:val="22"/>
              </w:rPr>
            </w:pPr>
            <w:r w:rsidRPr="00FB38D3">
              <w:rPr>
                <w:sz w:val="22"/>
                <w:szCs w:val="22"/>
              </w:rPr>
              <w:t>молодая семья, поставлен</w:t>
            </w:r>
            <w:r w:rsidR="00DB4251">
              <w:rPr>
                <w:sz w:val="22"/>
                <w:szCs w:val="22"/>
              </w:rPr>
              <w:t>-</w:t>
            </w:r>
            <w:r w:rsidRPr="00FB38D3">
              <w:rPr>
                <w:sz w:val="22"/>
                <w:szCs w:val="22"/>
              </w:rPr>
              <w:t>ная на учёт</w:t>
            </w:r>
          </w:p>
          <w:p w14:paraId="40FE5F4C" w14:textId="77777777" w:rsidR="00DB4251" w:rsidRDefault="006E395A" w:rsidP="00DB4251">
            <w:pPr>
              <w:ind w:left="-152" w:right="-178"/>
              <w:jc w:val="center"/>
              <w:rPr>
                <w:sz w:val="22"/>
                <w:szCs w:val="22"/>
              </w:rPr>
            </w:pPr>
            <w:r w:rsidRPr="00FB38D3">
              <w:rPr>
                <w:sz w:val="22"/>
                <w:szCs w:val="22"/>
              </w:rPr>
              <w:t xml:space="preserve"> в качестве нуждаю</w:t>
            </w:r>
            <w:r w:rsidR="00DB4251">
              <w:rPr>
                <w:sz w:val="22"/>
                <w:szCs w:val="22"/>
              </w:rPr>
              <w:t>-</w:t>
            </w:r>
            <w:r w:rsidRPr="00FB38D3">
              <w:rPr>
                <w:sz w:val="22"/>
                <w:szCs w:val="22"/>
              </w:rPr>
              <w:lastRenderedPageBreak/>
              <w:t>щейся                             в улучшении жилищных условий до</w:t>
            </w:r>
          </w:p>
          <w:p w14:paraId="3EE1A3F4" w14:textId="77777777" w:rsidR="00DB4251" w:rsidRDefault="006E395A" w:rsidP="00DB4251">
            <w:pPr>
              <w:ind w:left="-152" w:right="-178"/>
              <w:jc w:val="center"/>
              <w:rPr>
                <w:sz w:val="22"/>
                <w:szCs w:val="22"/>
              </w:rPr>
            </w:pPr>
            <w:r w:rsidRPr="00FB38D3">
              <w:rPr>
                <w:sz w:val="22"/>
                <w:szCs w:val="22"/>
              </w:rPr>
              <w:t xml:space="preserve"> 1 марта </w:t>
            </w:r>
          </w:p>
          <w:p w14:paraId="50D35B32" w14:textId="799AB368" w:rsidR="006E395A" w:rsidRPr="00FB38D3" w:rsidRDefault="006E395A" w:rsidP="00DB4251">
            <w:pPr>
              <w:ind w:left="-152" w:right="-178"/>
              <w:jc w:val="center"/>
              <w:rPr>
                <w:sz w:val="22"/>
                <w:szCs w:val="22"/>
              </w:rPr>
            </w:pPr>
            <w:r w:rsidRPr="00FB38D3">
              <w:rPr>
                <w:sz w:val="22"/>
                <w:szCs w:val="22"/>
              </w:rPr>
              <w:t xml:space="preserve">2005 года </w:t>
            </w:r>
          </w:p>
        </w:tc>
        <w:tc>
          <w:tcPr>
            <w:tcW w:w="256" w:type="pct"/>
            <w:vMerge w:val="restart"/>
            <w:shd w:val="clear" w:color="auto" w:fill="auto"/>
            <w:hideMark/>
          </w:tcPr>
          <w:p w14:paraId="51235C05" w14:textId="77777777" w:rsidR="00DB4251" w:rsidRDefault="006E395A" w:rsidP="00DB4251">
            <w:pPr>
              <w:ind w:right="-122"/>
              <w:jc w:val="center"/>
              <w:rPr>
                <w:sz w:val="22"/>
                <w:szCs w:val="22"/>
              </w:rPr>
            </w:pPr>
            <w:r w:rsidRPr="00FB38D3">
              <w:rPr>
                <w:sz w:val="22"/>
                <w:szCs w:val="22"/>
              </w:rPr>
              <w:lastRenderedPageBreak/>
              <w:t>молодая семья, име</w:t>
            </w:r>
            <w:r w:rsidR="00DB4251">
              <w:rPr>
                <w:sz w:val="22"/>
                <w:szCs w:val="22"/>
              </w:rPr>
              <w:t>ю-</w:t>
            </w:r>
            <w:r w:rsidRPr="00FB38D3">
              <w:rPr>
                <w:sz w:val="22"/>
                <w:szCs w:val="22"/>
              </w:rPr>
              <w:t>щая</w:t>
            </w:r>
          </w:p>
          <w:p w14:paraId="575E7F94" w14:textId="3E655965" w:rsidR="006E395A" w:rsidRPr="00FB38D3" w:rsidRDefault="006E395A" w:rsidP="00DB4251">
            <w:pPr>
              <w:ind w:right="-122"/>
              <w:jc w:val="center"/>
              <w:rPr>
                <w:sz w:val="22"/>
                <w:szCs w:val="22"/>
              </w:rPr>
            </w:pPr>
            <w:r w:rsidRPr="00FB38D3">
              <w:rPr>
                <w:sz w:val="22"/>
                <w:szCs w:val="22"/>
              </w:rPr>
              <w:t xml:space="preserve"> 3                                  </w:t>
            </w:r>
            <w:r w:rsidRPr="00FB38D3">
              <w:rPr>
                <w:sz w:val="22"/>
                <w:szCs w:val="22"/>
              </w:rPr>
              <w:lastRenderedPageBreak/>
              <w:t xml:space="preserve">и более детей </w:t>
            </w:r>
          </w:p>
        </w:tc>
        <w:tc>
          <w:tcPr>
            <w:tcW w:w="380" w:type="pct"/>
            <w:vMerge w:val="restart"/>
            <w:shd w:val="clear" w:color="auto" w:fill="auto"/>
            <w:hideMark/>
          </w:tcPr>
          <w:p w14:paraId="5F51389D" w14:textId="715B9530" w:rsidR="006E395A" w:rsidRPr="00FB38D3" w:rsidRDefault="006E395A" w:rsidP="005A3A69">
            <w:pPr>
              <w:jc w:val="center"/>
              <w:rPr>
                <w:sz w:val="22"/>
                <w:szCs w:val="22"/>
              </w:rPr>
            </w:pPr>
            <w:r w:rsidRPr="00FB38D3">
              <w:rPr>
                <w:sz w:val="22"/>
                <w:szCs w:val="22"/>
              </w:rPr>
              <w:lastRenderedPageBreak/>
              <w:t xml:space="preserve">молодая семья,                        в которой один или оба супруга </w:t>
            </w:r>
            <w:r w:rsidRPr="00FB38D3">
              <w:rPr>
                <w:sz w:val="22"/>
                <w:szCs w:val="22"/>
              </w:rPr>
              <w:lastRenderedPageBreak/>
              <w:t>либо один родитель                             в неполной молодой семье прини</w:t>
            </w:r>
            <w:r w:rsidR="00DB4251">
              <w:rPr>
                <w:sz w:val="22"/>
                <w:szCs w:val="22"/>
              </w:rPr>
              <w:t>-</w:t>
            </w:r>
            <w:r w:rsidRPr="00FB38D3">
              <w:rPr>
                <w:sz w:val="22"/>
                <w:szCs w:val="22"/>
              </w:rPr>
              <w:t xml:space="preserve">мают (принимали) участие в специальной военной операции </w:t>
            </w:r>
          </w:p>
        </w:tc>
        <w:tc>
          <w:tcPr>
            <w:tcW w:w="444" w:type="pct"/>
            <w:vMerge/>
            <w:hideMark/>
          </w:tcPr>
          <w:p w14:paraId="49F5D5CC" w14:textId="77777777" w:rsidR="006E395A" w:rsidRPr="00FB38D3" w:rsidRDefault="006E395A" w:rsidP="005A3A69">
            <w:pPr>
              <w:rPr>
                <w:color w:val="000000"/>
                <w:sz w:val="22"/>
                <w:szCs w:val="22"/>
              </w:rPr>
            </w:pPr>
          </w:p>
        </w:tc>
        <w:tc>
          <w:tcPr>
            <w:tcW w:w="299" w:type="pct"/>
            <w:vMerge w:val="restart"/>
            <w:shd w:val="clear" w:color="auto" w:fill="auto"/>
            <w:hideMark/>
          </w:tcPr>
          <w:p w14:paraId="7717C920" w14:textId="77777777" w:rsidR="006E395A" w:rsidRPr="00FB38D3" w:rsidRDefault="006E395A" w:rsidP="00DB4251">
            <w:pPr>
              <w:ind w:left="-92" w:right="-82"/>
              <w:jc w:val="center"/>
              <w:rPr>
                <w:sz w:val="22"/>
                <w:szCs w:val="22"/>
              </w:rPr>
            </w:pPr>
            <w:r w:rsidRPr="00FB38D3">
              <w:rPr>
                <w:sz w:val="22"/>
                <w:szCs w:val="22"/>
              </w:rPr>
              <w:t>стоимость                    1 кв. метра</w:t>
            </w:r>
            <w:r w:rsidRPr="00FB38D3">
              <w:rPr>
                <w:sz w:val="22"/>
                <w:szCs w:val="22"/>
              </w:rPr>
              <w:br/>
              <w:t>(рублей)</w:t>
            </w:r>
          </w:p>
        </w:tc>
        <w:tc>
          <w:tcPr>
            <w:tcW w:w="323" w:type="pct"/>
            <w:vMerge w:val="restart"/>
            <w:shd w:val="clear" w:color="auto" w:fill="auto"/>
            <w:hideMark/>
          </w:tcPr>
          <w:p w14:paraId="668BBE8B" w14:textId="77777777" w:rsidR="006E395A" w:rsidRPr="00FB38D3" w:rsidRDefault="006E395A" w:rsidP="005A3A69">
            <w:pPr>
              <w:jc w:val="center"/>
              <w:rPr>
                <w:sz w:val="22"/>
                <w:szCs w:val="22"/>
              </w:rPr>
            </w:pPr>
            <w:r w:rsidRPr="00FB38D3">
              <w:rPr>
                <w:sz w:val="22"/>
                <w:szCs w:val="22"/>
              </w:rPr>
              <w:t>размер общей площади жилого помеще</w:t>
            </w:r>
            <w:r w:rsidRPr="00FB38D3">
              <w:rPr>
                <w:sz w:val="22"/>
                <w:szCs w:val="22"/>
              </w:rPr>
              <w:lastRenderedPageBreak/>
              <w:t xml:space="preserve">ния                          на семью </w:t>
            </w:r>
            <w:r w:rsidRPr="00FB38D3">
              <w:rPr>
                <w:sz w:val="22"/>
                <w:szCs w:val="22"/>
              </w:rPr>
              <w:br/>
              <w:t>(кв. метров)</w:t>
            </w:r>
          </w:p>
        </w:tc>
        <w:tc>
          <w:tcPr>
            <w:tcW w:w="227" w:type="pct"/>
            <w:vMerge w:val="restart"/>
            <w:shd w:val="clear" w:color="auto" w:fill="auto"/>
            <w:hideMark/>
          </w:tcPr>
          <w:p w14:paraId="1A19C652" w14:textId="77777777" w:rsidR="006E395A" w:rsidRPr="00FB38D3" w:rsidRDefault="006E395A" w:rsidP="00DB4251">
            <w:pPr>
              <w:ind w:right="-118"/>
              <w:jc w:val="center"/>
              <w:rPr>
                <w:sz w:val="22"/>
                <w:szCs w:val="22"/>
              </w:rPr>
            </w:pPr>
            <w:r w:rsidRPr="00FB38D3">
              <w:rPr>
                <w:sz w:val="22"/>
                <w:szCs w:val="22"/>
              </w:rPr>
              <w:lastRenderedPageBreak/>
              <w:t>всего                               (гр. 13 х гр. 14),                рубле</w:t>
            </w:r>
            <w:r w:rsidRPr="00FB38D3">
              <w:rPr>
                <w:sz w:val="22"/>
                <w:szCs w:val="22"/>
              </w:rPr>
              <w:lastRenderedPageBreak/>
              <w:t>й</w:t>
            </w:r>
          </w:p>
        </w:tc>
        <w:tc>
          <w:tcPr>
            <w:tcW w:w="226" w:type="pct"/>
            <w:vMerge w:val="restart"/>
            <w:shd w:val="clear" w:color="auto" w:fill="auto"/>
            <w:hideMark/>
          </w:tcPr>
          <w:p w14:paraId="69D9F9E0" w14:textId="77777777" w:rsidR="006E395A" w:rsidRPr="00FB38D3" w:rsidRDefault="006E395A" w:rsidP="005A3A69">
            <w:pPr>
              <w:jc w:val="center"/>
              <w:rPr>
                <w:color w:val="000000"/>
                <w:sz w:val="22"/>
                <w:szCs w:val="22"/>
              </w:rPr>
            </w:pPr>
            <w:r w:rsidRPr="00FB38D3">
              <w:rPr>
                <w:color w:val="000000"/>
                <w:sz w:val="22"/>
                <w:szCs w:val="22"/>
              </w:rPr>
              <w:lastRenderedPageBreak/>
              <w:t xml:space="preserve">рублей </w:t>
            </w:r>
          </w:p>
        </w:tc>
        <w:tc>
          <w:tcPr>
            <w:tcW w:w="277" w:type="pct"/>
            <w:vMerge w:val="restart"/>
            <w:shd w:val="clear" w:color="auto" w:fill="auto"/>
            <w:hideMark/>
          </w:tcPr>
          <w:p w14:paraId="6A53E827" w14:textId="302B1441" w:rsidR="006E395A" w:rsidRPr="00FB38D3" w:rsidRDefault="006E395A" w:rsidP="005A3A69">
            <w:pPr>
              <w:jc w:val="center"/>
              <w:rPr>
                <w:color w:val="000000"/>
                <w:sz w:val="22"/>
                <w:szCs w:val="22"/>
              </w:rPr>
            </w:pPr>
            <w:r w:rsidRPr="00FB38D3">
              <w:rPr>
                <w:color w:val="000000"/>
                <w:sz w:val="22"/>
                <w:szCs w:val="22"/>
              </w:rPr>
              <w:t>% от расчёт</w:t>
            </w:r>
            <w:r w:rsidR="00540D77">
              <w:rPr>
                <w:color w:val="000000"/>
                <w:sz w:val="22"/>
                <w:szCs w:val="22"/>
              </w:rPr>
              <w:t>-</w:t>
            </w:r>
            <w:r w:rsidRPr="00FB38D3">
              <w:rPr>
                <w:color w:val="000000"/>
                <w:sz w:val="22"/>
                <w:szCs w:val="22"/>
              </w:rPr>
              <w:t>ной стоимости жилья</w:t>
            </w:r>
          </w:p>
        </w:tc>
      </w:tr>
      <w:tr w:rsidR="00DB4251" w:rsidRPr="00FB38D3" w14:paraId="7C03F58B" w14:textId="77777777" w:rsidTr="00DB4251">
        <w:trPr>
          <w:trHeight w:val="1314"/>
        </w:trPr>
        <w:tc>
          <w:tcPr>
            <w:tcW w:w="315" w:type="pct"/>
            <w:vMerge/>
            <w:vAlign w:val="center"/>
            <w:hideMark/>
          </w:tcPr>
          <w:p w14:paraId="43690B78" w14:textId="77777777" w:rsidR="006E395A" w:rsidRPr="00FB38D3" w:rsidRDefault="006E395A" w:rsidP="005A3A69">
            <w:pPr>
              <w:rPr>
                <w:sz w:val="22"/>
                <w:szCs w:val="22"/>
              </w:rPr>
            </w:pPr>
          </w:p>
        </w:tc>
        <w:tc>
          <w:tcPr>
            <w:tcW w:w="280" w:type="pct"/>
            <w:vMerge/>
            <w:vAlign w:val="center"/>
            <w:hideMark/>
          </w:tcPr>
          <w:p w14:paraId="2FE9CA2B" w14:textId="77777777" w:rsidR="006E395A" w:rsidRPr="00FB38D3" w:rsidRDefault="006E395A" w:rsidP="005A3A69">
            <w:pPr>
              <w:rPr>
                <w:sz w:val="22"/>
                <w:szCs w:val="22"/>
              </w:rPr>
            </w:pPr>
          </w:p>
        </w:tc>
        <w:tc>
          <w:tcPr>
            <w:tcW w:w="395" w:type="pct"/>
            <w:vMerge/>
            <w:vAlign w:val="center"/>
            <w:hideMark/>
          </w:tcPr>
          <w:p w14:paraId="36FDA9B7" w14:textId="77777777" w:rsidR="006E395A" w:rsidRPr="00FB38D3" w:rsidRDefault="006E395A" w:rsidP="005A3A69">
            <w:pPr>
              <w:rPr>
                <w:sz w:val="22"/>
                <w:szCs w:val="22"/>
              </w:rPr>
            </w:pPr>
          </w:p>
        </w:tc>
        <w:tc>
          <w:tcPr>
            <w:tcW w:w="237" w:type="pct"/>
            <w:shd w:val="clear" w:color="auto" w:fill="auto"/>
            <w:hideMark/>
          </w:tcPr>
          <w:p w14:paraId="3C64A002" w14:textId="77777777" w:rsidR="006E395A" w:rsidRPr="00FB38D3" w:rsidRDefault="006E395A" w:rsidP="00540D77">
            <w:pPr>
              <w:ind w:right="-102"/>
              <w:jc w:val="center"/>
              <w:rPr>
                <w:sz w:val="22"/>
                <w:szCs w:val="22"/>
              </w:rPr>
            </w:pPr>
            <w:r w:rsidRPr="00FB38D3">
              <w:rPr>
                <w:sz w:val="22"/>
                <w:szCs w:val="22"/>
              </w:rPr>
              <w:t xml:space="preserve">серия, номер </w:t>
            </w:r>
          </w:p>
        </w:tc>
        <w:tc>
          <w:tcPr>
            <w:tcW w:w="225" w:type="pct"/>
            <w:shd w:val="clear" w:color="auto" w:fill="auto"/>
            <w:hideMark/>
          </w:tcPr>
          <w:p w14:paraId="7B5B2DFC" w14:textId="77777777" w:rsidR="006E395A" w:rsidRPr="00FB38D3" w:rsidRDefault="006E395A" w:rsidP="00540D77">
            <w:pPr>
              <w:ind w:right="-136"/>
              <w:jc w:val="center"/>
              <w:rPr>
                <w:sz w:val="22"/>
                <w:szCs w:val="22"/>
              </w:rPr>
            </w:pPr>
            <w:r w:rsidRPr="00FB38D3">
              <w:rPr>
                <w:sz w:val="22"/>
                <w:szCs w:val="22"/>
              </w:rPr>
              <w:t>кем, когда выдан</w:t>
            </w:r>
          </w:p>
        </w:tc>
        <w:tc>
          <w:tcPr>
            <w:tcW w:w="288" w:type="pct"/>
            <w:vMerge/>
            <w:hideMark/>
          </w:tcPr>
          <w:p w14:paraId="740024C3" w14:textId="77777777" w:rsidR="006E395A" w:rsidRPr="00FB38D3" w:rsidRDefault="006E395A" w:rsidP="005A3A69">
            <w:pPr>
              <w:rPr>
                <w:sz w:val="22"/>
                <w:szCs w:val="22"/>
              </w:rPr>
            </w:pPr>
          </w:p>
        </w:tc>
        <w:tc>
          <w:tcPr>
            <w:tcW w:w="209" w:type="pct"/>
            <w:shd w:val="clear" w:color="auto" w:fill="auto"/>
            <w:hideMark/>
          </w:tcPr>
          <w:p w14:paraId="448F55BC" w14:textId="77777777" w:rsidR="006E395A" w:rsidRPr="00FB38D3" w:rsidRDefault="006E395A" w:rsidP="00DB4251">
            <w:pPr>
              <w:ind w:left="-92" w:right="-75"/>
              <w:jc w:val="center"/>
              <w:rPr>
                <w:sz w:val="22"/>
                <w:szCs w:val="22"/>
              </w:rPr>
            </w:pPr>
            <w:r w:rsidRPr="00FB38D3">
              <w:rPr>
                <w:sz w:val="22"/>
                <w:szCs w:val="22"/>
              </w:rPr>
              <w:t>серия, номер</w:t>
            </w:r>
          </w:p>
        </w:tc>
        <w:tc>
          <w:tcPr>
            <w:tcW w:w="236" w:type="pct"/>
            <w:shd w:val="clear" w:color="auto" w:fill="auto"/>
            <w:hideMark/>
          </w:tcPr>
          <w:p w14:paraId="49D8E1BE" w14:textId="77777777" w:rsidR="006E395A" w:rsidRPr="00FB38D3" w:rsidRDefault="006E395A" w:rsidP="00DB4251">
            <w:pPr>
              <w:ind w:left="-29" w:firstLine="29"/>
              <w:jc w:val="center"/>
              <w:rPr>
                <w:sz w:val="22"/>
                <w:szCs w:val="22"/>
              </w:rPr>
            </w:pPr>
            <w:r w:rsidRPr="00FB38D3">
              <w:rPr>
                <w:sz w:val="22"/>
                <w:szCs w:val="22"/>
              </w:rPr>
              <w:t>кем, когда выдано</w:t>
            </w:r>
          </w:p>
        </w:tc>
        <w:tc>
          <w:tcPr>
            <w:tcW w:w="386" w:type="pct"/>
            <w:vMerge/>
            <w:hideMark/>
          </w:tcPr>
          <w:p w14:paraId="205904B3" w14:textId="77777777" w:rsidR="006E395A" w:rsidRPr="00FB38D3" w:rsidRDefault="006E395A" w:rsidP="005A3A69">
            <w:pPr>
              <w:rPr>
                <w:sz w:val="22"/>
                <w:szCs w:val="22"/>
              </w:rPr>
            </w:pPr>
          </w:p>
        </w:tc>
        <w:tc>
          <w:tcPr>
            <w:tcW w:w="256" w:type="pct"/>
            <w:vMerge/>
            <w:hideMark/>
          </w:tcPr>
          <w:p w14:paraId="1216163B" w14:textId="77777777" w:rsidR="006E395A" w:rsidRPr="00FB38D3" w:rsidRDefault="006E395A" w:rsidP="005A3A69">
            <w:pPr>
              <w:rPr>
                <w:sz w:val="22"/>
                <w:szCs w:val="22"/>
              </w:rPr>
            </w:pPr>
          </w:p>
        </w:tc>
        <w:tc>
          <w:tcPr>
            <w:tcW w:w="380" w:type="pct"/>
            <w:vMerge/>
            <w:hideMark/>
          </w:tcPr>
          <w:p w14:paraId="745F88AF" w14:textId="77777777" w:rsidR="006E395A" w:rsidRPr="00FB38D3" w:rsidRDefault="006E395A" w:rsidP="005A3A69">
            <w:pPr>
              <w:rPr>
                <w:sz w:val="22"/>
                <w:szCs w:val="22"/>
              </w:rPr>
            </w:pPr>
          </w:p>
        </w:tc>
        <w:tc>
          <w:tcPr>
            <w:tcW w:w="444" w:type="pct"/>
            <w:vMerge/>
            <w:hideMark/>
          </w:tcPr>
          <w:p w14:paraId="100B84B5" w14:textId="77777777" w:rsidR="006E395A" w:rsidRPr="00FB38D3" w:rsidRDefault="006E395A" w:rsidP="005A3A69">
            <w:pPr>
              <w:rPr>
                <w:color w:val="000000"/>
                <w:sz w:val="22"/>
                <w:szCs w:val="22"/>
              </w:rPr>
            </w:pPr>
          </w:p>
        </w:tc>
        <w:tc>
          <w:tcPr>
            <w:tcW w:w="299" w:type="pct"/>
            <w:vMerge/>
            <w:hideMark/>
          </w:tcPr>
          <w:p w14:paraId="24EED338" w14:textId="77777777" w:rsidR="006E395A" w:rsidRPr="00FB38D3" w:rsidRDefault="006E395A" w:rsidP="005A3A69">
            <w:pPr>
              <w:rPr>
                <w:sz w:val="22"/>
                <w:szCs w:val="22"/>
              </w:rPr>
            </w:pPr>
          </w:p>
        </w:tc>
        <w:tc>
          <w:tcPr>
            <w:tcW w:w="323" w:type="pct"/>
            <w:vMerge/>
            <w:hideMark/>
          </w:tcPr>
          <w:p w14:paraId="7929DF69" w14:textId="77777777" w:rsidR="006E395A" w:rsidRPr="00FB38D3" w:rsidRDefault="006E395A" w:rsidP="005A3A69">
            <w:pPr>
              <w:rPr>
                <w:sz w:val="22"/>
                <w:szCs w:val="22"/>
              </w:rPr>
            </w:pPr>
          </w:p>
        </w:tc>
        <w:tc>
          <w:tcPr>
            <w:tcW w:w="227" w:type="pct"/>
            <w:vMerge/>
            <w:hideMark/>
          </w:tcPr>
          <w:p w14:paraId="566CB7B4" w14:textId="77777777" w:rsidR="006E395A" w:rsidRPr="00FB38D3" w:rsidRDefault="006E395A" w:rsidP="005A3A69">
            <w:pPr>
              <w:rPr>
                <w:sz w:val="22"/>
                <w:szCs w:val="22"/>
              </w:rPr>
            </w:pPr>
          </w:p>
        </w:tc>
        <w:tc>
          <w:tcPr>
            <w:tcW w:w="226" w:type="pct"/>
            <w:vMerge/>
            <w:hideMark/>
          </w:tcPr>
          <w:p w14:paraId="23D05846" w14:textId="77777777" w:rsidR="006E395A" w:rsidRPr="00FB38D3" w:rsidRDefault="006E395A" w:rsidP="005A3A69">
            <w:pPr>
              <w:rPr>
                <w:color w:val="000000"/>
                <w:sz w:val="22"/>
                <w:szCs w:val="22"/>
              </w:rPr>
            </w:pPr>
          </w:p>
        </w:tc>
        <w:tc>
          <w:tcPr>
            <w:tcW w:w="277" w:type="pct"/>
            <w:vMerge/>
            <w:hideMark/>
          </w:tcPr>
          <w:p w14:paraId="0AD72DC8" w14:textId="77777777" w:rsidR="006E395A" w:rsidRPr="00FB38D3" w:rsidRDefault="006E395A" w:rsidP="005A3A69">
            <w:pPr>
              <w:rPr>
                <w:color w:val="000000"/>
                <w:sz w:val="22"/>
                <w:szCs w:val="22"/>
              </w:rPr>
            </w:pPr>
          </w:p>
        </w:tc>
      </w:tr>
      <w:tr w:rsidR="00DB4251" w:rsidRPr="00FB38D3" w14:paraId="55E1C48D" w14:textId="77777777" w:rsidTr="00DB4251">
        <w:trPr>
          <w:trHeight w:val="317"/>
        </w:trPr>
        <w:tc>
          <w:tcPr>
            <w:tcW w:w="315" w:type="pct"/>
            <w:shd w:val="clear" w:color="auto" w:fill="auto"/>
            <w:vAlign w:val="center"/>
            <w:hideMark/>
          </w:tcPr>
          <w:p w14:paraId="3EEFD5EC" w14:textId="77777777" w:rsidR="006E395A" w:rsidRPr="00FB38D3" w:rsidRDefault="006E395A" w:rsidP="005A3A69">
            <w:pPr>
              <w:jc w:val="center"/>
              <w:rPr>
                <w:sz w:val="22"/>
                <w:szCs w:val="22"/>
              </w:rPr>
            </w:pPr>
            <w:r w:rsidRPr="00FB38D3">
              <w:rPr>
                <w:sz w:val="22"/>
                <w:szCs w:val="22"/>
              </w:rPr>
              <w:t>1</w:t>
            </w:r>
          </w:p>
        </w:tc>
        <w:tc>
          <w:tcPr>
            <w:tcW w:w="280" w:type="pct"/>
            <w:shd w:val="clear" w:color="auto" w:fill="auto"/>
            <w:vAlign w:val="center"/>
            <w:hideMark/>
          </w:tcPr>
          <w:p w14:paraId="11EEA577" w14:textId="77777777" w:rsidR="006E395A" w:rsidRPr="00FB38D3" w:rsidRDefault="006E395A" w:rsidP="005A3A69">
            <w:pPr>
              <w:jc w:val="center"/>
              <w:rPr>
                <w:sz w:val="22"/>
                <w:szCs w:val="22"/>
              </w:rPr>
            </w:pPr>
            <w:r w:rsidRPr="00FB38D3">
              <w:rPr>
                <w:sz w:val="22"/>
                <w:szCs w:val="22"/>
              </w:rPr>
              <w:t>2</w:t>
            </w:r>
          </w:p>
        </w:tc>
        <w:tc>
          <w:tcPr>
            <w:tcW w:w="395" w:type="pct"/>
            <w:shd w:val="clear" w:color="auto" w:fill="auto"/>
            <w:vAlign w:val="center"/>
            <w:hideMark/>
          </w:tcPr>
          <w:p w14:paraId="0B4E7AD5" w14:textId="77777777" w:rsidR="006E395A" w:rsidRPr="00FB38D3" w:rsidRDefault="006E395A" w:rsidP="005A3A69">
            <w:pPr>
              <w:jc w:val="center"/>
              <w:rPr>
                <w:sz w:val="22"/>
                <w:szCs w:val="22"/>
              </w:rPr>
            </w:pPr>
            <w:r w:rsidRPr="00FB38D3">
              <w:rPr>
                <w:sz w:val="22"/>
                <w:szCs w:val="22"/>
              </w:rPr>
              <w:t>3</w:t>
            </w:r>
          </w:p>
        </w:tc>
        <w:tc>
          <w:tcPr>
            <w:tcW w:w="237" w:type="pct"/>
            <w:shd w:val="clear" w:color="auto" w:fill="auto"/>
            <w:hideMark/>
          </w:tcPr>
          <w:p w14:paraId="5CCB047C" w14:textId="77777777" w:rsidR="006E395A" w:rsidRPr="00FB38D3" w:rsidRDefault="006E395A" w:rsidP="005A3A69">
            <w:pPr>
              <w:jc w:val="center"/>
              <w:rPr>
                <w:sz w:val="22"/>
                <w:szCs w:val="22"/>
              </w:rPr>
            </w:pPr>
            <w:r w:rsidRPr="00FB38D3">
              <w:rPr>
                <w:sz w:val="22"/>
                <w:szCs w:val="22"/>
              </w:rPr>
              <w:t>4</w:t>
            </w:r>
          </w:p>
        </w:tc>
        <w:tc>
          <w:tcPr>
            <w:tcW w:w="225" w:type="pct"/>
            <w:shd w:val="clear" w:color="auto" w:fill="auto"/>
            <w:hideMark/>
          </w:tcPr>
          <w:p w14:paraId="7377F158" w14:textId="77777777" w:rsidR="006E395A" w:rsidRPr="00FB38D3" w:rsidRDefault="006E395A" w:rsidP="005A3A69">
            <w:pPr>
              <w:jc w:val="center"/>
              <w:rPr>
                <w:sz w:val="22"/>
                <w:szCs w:val="22"/>
              </w:rPr>
            </w:pPr>
            <w:r w:rsidRPr="00FB38D3">
              <w:rPr>
                <w:sz w:val="22"/>
                <w:szCs w:val="22"/>
              </w:rPr>
              <w:t>5</w:t>
            </w:r>
          </w:p>
        </w:tc>
        <w:tc>
          <w:tcPr>
            <w:tcW w:w="288" w:type="pct"/>
            <w:shd w:val="clear" w:color="auto" w:fill="auto"/>
            <w:hideMark/>
          </w:tcPr>
          <w:p w14:paraId="5B72B72D" w14:textId="77777777" w:rsidR="006E395A" w:rsidRPr="00FB38D3" w:rsidRDefault="006E395A" w:rsidP="005A3A69">
            <w:pPr>
              <w:jc w:val="center"/>
              <w:rPr>
                <w:sz w:val="22"/>
                <w:szCs w:val="22"/>
              </w:rPr>
            </w:pPr>
            <w:r w:rsidRPr="00FB38D3">
              <w:rPr>
                <w:sz w:val="22"/>
                <w:szCs w:val="22"/>
              </w:rPr>
              <w:t>6</w:t>
            </w:r>
          </w:p>
        </w:tc>
        <w:tc>
          <w:tcPr>
            <w:tcW w:w="209" w:type="pct"/>
            <w:shd w:val="clear" w:color="auto" w:fill="auto"/>
            <w:hideMark/>
          </w:tcPr>
          <w:p w14:paraId="5AEA1D13" w14:textId="77777777" w:rsidR="006E395A" w:rsidRPr="00FB38D3" w:rsidRDefault="006E395A" w:rsidP="005A3A69">
            <w:pPr>
              <w:jc w:val="center"/>
              <w:rPr>
                <w:sz w:val="22"/>
                <w:szCs w:val="22"/>
              </w:rPr>
            </w:pPr>
            <w:r w:rsidRPr="00FB38D3">
              <w:rPr>
                <w:sz w:val="22"/>
                <w:szCs w:val="22"/>
              </w:rPr>
              <w:t>7</w:t>
            </w:r>
          </w:p>
        </w:tc>
        <w:tc>
          <w:tcPr>
            <w:tcW w:w="236" w:type="pct"/>
            <w:shd w:val="clear" w:color="auto" w:fill="auto"/>
            <w:hideMark/>
          </w:tcPr>
          <w:p w14:paraId="626A5909" w14:textId="77777777" w:rsidR="006E395A" w:rsidRPr="00FB38D3" w:rsidRDefault="006E395A" w:rsidP="005A3A69">
            <w:pPr>
              <w:jc w:val="center"/>
              <w:rPr>
                <w:sz w:val="22"/>
                <w:szCs w:val="22"/>
              </w:rPr>
            </w:pPr>
            <w:r w:rsidRPr="00FB38D3">
              <w:rPr>
                <w:sz w:val="22"/>
                <w:szCs w:val="22"/>
              </w:rPr>
              <w:t>8</w:t>
            </w:r>
          </w:p>
        </w:tc>
        <w:tc>
          <w:tcPr>
            <w:tcW w:w="386" w:type="pct"/>
            <w:shd w:val="clear" w:color="auto" w:fill="auto"/>
            <w:hideMark/>
          </w:tcPr>
          <w:p w14:paraId="24E6A721" w14:textId="77777777" w:rsidR="006E395A" w:rsidRPr="00FB38D3" w:rsidRDefault="006E395A" w:rsidP="005A3A69">
            <w:pPr>
              <w:jc w:val="center"/>
              <w:rPr>
                <w:sz w:val="22"/>
                <w:szCs w:val="22"/>
              </w:rPr>
            </w:pPr>
            <w:r w:rsidRPr="00FB38D3">
              <w:rPr>
                <w:sz w:val="22"/>
                <w:szCs w:val="22"/>
              </w:rPr>
              <w:t>9</w:t>
            </w:r>
          </w:p>
        </w:tc>
        <w:tc>
          <w:tcPr>
            <w:tcW w:w="256" w:type="pct"/>
            <w:shd w:val="clear" w:color="auto" w:fill="auto"/>
            <w:hideMark/>
          </w:tcPr>
          <w:p w14:paraId="3FA6764E" w14:textId="77777777" w:rsidR="006E395A" w:rsidRPr="00FB38D3" w:rsidRDefault="006E395A" w:rsidP="005A3A69">
            <w:pPr>
              <w:jc w:val="center"/>
              <w:rPr>
                <w:sz w:val="22"/>
                <w:szCs w:val="22"/>
              </w:rPr>
            </w:pPr>
            <w:r w:rsidRPr="00FB38D3">
              <w:rPr>
                <w:sz w:val="22"/>
                <w:szCs w:val="22"/>
              </w:rPr>
              <w:t>10</w:t>
            </w:r>
          </w:p>
        </w:tc>
        <w:tc>
          <w:tcPr>
            <w:tcW w:w="380" w:type="pct"/>
            <w:shd w:val="clear" w:color="auto" w:fill="auto"/>
            <w:hideMark/>
          </w:tcPr>
          <w:p w14:paraId="70155597" w14:textId="77777777" w:rsidR="006E395A" w:rsidRPr="00FB38D3" w:rsidRDefault="006E395A" w:rsidP="005A3A69">
            <w:pPr>
              <w:jc w:val="center"/>
              <w:rPr>
                <w:sz w:val="22"/>
                <w:szCs w:val="22"/>
              </w:rPr>
            </w:pPr>
            <w:r w:rsidRPr="00FB38D3">
              <w:rPr>
                <w:sz w:val="22"/>
                <w:szCs w:val="22"/>
              </w:rPr>
              <w:t>11</w:t>
            </w:r>
          </w:p>
        </w:tc>
        <w:tc>
          <w:tcPr>
            <w:tcW w:w="444" w:type="pct"/>
            <w:shd w:val="clear" w:color="000000" w:fill="FFFFFF"/>
            <w:hideMark/>
          </w:tcPr>
          <w:p w14:paraId="7D817817" w14:textId="77777777" w:rsidR="006E395A" w:rsidRPr="00FB38D3" w:rsidRDefault="006E395A" w:rsidP="005A3A69">
            <w:pPr>
              <w:jc w:val="center"/>
              <w:rPr>
                <w:sz w:val="22"/>
                <w:szCs w:val="22"/>
              </w:rPr>
            </w:pPr>
            <w:r w:rsidRPr="00FB38D3">
              <w:rPr>
                <w:sz w:val="22"/>
                <w:szCs w:val="22"/>
              </w:rPr>
              <w:t>12</w:t>
            </w:r>
          </w:p>
        </w:tc>
        <w:tc>
          <w:tcPr>
            <w:tcW w:w="299" w:type="pct"/>
            <w:shd w:val="clear" w:color="auto" w:fill="auto"/>
            <w:hideMark/>
          </w:tcPr>
          <w:p w14:paraId="6AE8FC78" w14:textId="77777777" w:rsidR="006E395A" w:rsidRPr="00FB38D3" w:rsidRDefault="006E395A" w:rsidP="005A3A69">
            <w:pPr>
              <w:jc w:val="center"/>
              <w:rPr>
                <w:sz w:val="22"/>
                <w:szCs w:val="22"/>
              </w:rPr>
            </w:pPr>
            <w:r w:rsidRPr="00FB38D3">
              <w:rPr>
                <w:sz w:val="22"/>
                <w:szCs w:val="22"/>
              </w:rPr>
              <w:t>13</w:t>
            </w:r>
          </w:p>
        </w:tc>
        <w:tc>
          <w:tcPr>
            <w:tcW w:w="323" w:type="pct"/>
            <w:shd w:val="clear" w:color="auto" w:fill="auto"/>
            <w:hideMark/>
          </w:tcPr>
          <w:p w14:paraId="072A7A03" w14:textId="77777777" w:rsidR="006E395A" w:rsidRPr="00FB38D3" w:rsidRDefault="006E395A" w:rsidP="005A3A69">
            <w:pPr>
              <w:jc w:val="center"/>
              <w:rPr>
                <w:sz w:val="22"/>
                <w:szCs w:val="22"/>
              </w:rPr>
            </w:pPr>
            <w:r w:rsidRPr="00FB38D3">
              <w:rPr>
                <w:sz w:val="22"/>
                <w:szCs w:val="22"/>
              </w:rPr>
              <w:t>14</w:t>
            </w:r>
          </w:p>
        </w:tc>
        <w:tc>
          <w:tcPr>
            <w:tcW w:w="227" w:type="pct"/>
            <w:shd w:val="clear" w:color="auto" w:fill="auto"/>
            <w:hideMark/>
          </w:tcPr>
          <w:p w14:paraId="039786A8" w14:textId="77777777" w:rsidR="006E395A" w:rsidRPr="00FB38D3" w:rsidRDefault="006E395A" w:rsidP="005A3A69">
            <w:pPr>
              <w:jc w:val="center"/>
              <w:rPr>
                <w:sz w:val="22"/>
                <w:szCs w:val="22"/>
              </w:rPr>
            </w:pPr>
            <w:r w:rsidRPr="00FB38D3">
              <w:rPr>
                <w:sz w:val="22"/>
                <w:szCs w:val="22"/>
              </w:rPr>
              <w:t>15</w:t>
            </w:r>
          </w:p>
        </w:tc>
        <w:tc>
          <w:tcPr>
            <w:tcW w:w="226" w:type="pct"/>
            <w:shd w:val="clear" w:color="auto" w:fill="auto"/>
            <w:hideMark/>
          </w:tcPr>
          <w:p w14:paraId="67158C08" w14:textId="77777777" w:rsidR="006E395A" w:rsidRPr="00FB38D3" w:rsidRDefault="006E395A" w:rsidP="005A3A69">
            <w:pPr>
              <w:jc w:val="center"/>
              <w:rPr>
                <w:color w:val="000000"/>
                <w:sz w:val="22"/>
                <w:szCs w:val="22"/>
              </w:rPr>
            </w:pPr>
            <w:r w:rsidRPr="00FB38D3">
              <w:rPr>
                <w:color w:val="000000"/>
                <w:sz w:val="22"/>
                <w:szCs w:val="22"/>
              </w:rPr>
              <w:t>16</w:t>
            </w:r>
          </w:p>
        </w:tc>
        <w:tc>
          <w:tcPr>
            <w:tcW w:w="277" w:type="pct"/>
            <w:shd w:val="clear" w:color="auto" w:fill="auto"/>
            <w:hideMark/>
          </w:tcPr>
          <w:p w14:paraId="40AA072B" w14:textId="77777777" w:rsidR="006E395A" w:rsidRPr="00FB38D3" w:rsidRDefault="006E395A" w:rsidP="005A3A69">
            <w:pPr>
              <w:jc w:val="center"/>
              <w:rPr>
                <w:color w:val="000000"/>
                <w:sz w:val="22"/>
                <w:szCs w:val="22"/>
              </w:rPr>
            </w:pPr>
            <w:r w:rsidRPr="00FB38D3">
              <w:rPr>
                <w:color w:val="000000"/>
                <w:sz w:val="22"/>
                <w:szCs w:val="22"/>
              </w:rPr>
              <w:t>17</w:t>
            </w:r>
          </w:p>
        </w:tc>
      </w:tr>
      <w:tr w:rsidR="00DB4251" w:rsidRPr="00FB38D3" w14:paraId="07E91F49" w14:textId="77777777" w:rsidTr="00DB4251">
        <w:trPr>
          <w:trHeight w:val="317"/>
        </w:trPr>
        <w:tc>
          <w:tcPr>
            <w:tcW w:w="315" w:type="pct"/>
            <w:shd w:val="clear" w:color="auto" w:fill="auto"/>
            <w:vAlign w:val="center"/>
            <w:hideMark/>
          </w:tcPr>
          <w:p w14:paraId="513E3D72" w14:textId="77777777" w:rsidR="006E395A" w:rsidRPr="00FB38D3" w:rsidRDefault="006E395A" w:rsidP="005A3A69">
            <w:pPr>
              <w:jc w:val="center"/>
              <w:rPr>
                <w:sz w:val="22"/>
                <w:szCs w:val="22"/>
              </w:rPr>
            </w:pPr>
          </w:p>
        </w:tc>
        <w:tc>
          <w:tcPr>
            <w:tcW w:w="280" w:type="pct"/>
            <w:shd w:val="clear" w:color="auto" w:fill="auto"/>
            <w:vAlign w:val="center"/>
            <w:hideMark/>
          </w:tcPr>
          <w:p w14:paraId="5BC831A7" w14:textId="77777777" w:rsidR="006E395A" w:rsidRPr="00FB38D3" w:rsidRDefault="006E395A" w:rsidP="005A3A69">
            <w:pPr>
              <w:jc w:val="center"/>
              <w:rPr>
                <w:sz w:val="22"/>
                <w:szCs w:val="22"/>
              </w:rPr>
            </w:pPr>
          </w:p>
        </w:tc>
        <w:tc>
          <w:tcPr>
            <w:tcW w:w="395" w:type="pct"/>
            <w:shd w:val="clear" w:color="auto" w:fill="auto"/>
            <w:vAlign w:val="center"/>
            <w:hideMark/>
          </w:tcPr>
          <w:p w14:paraId="2A25BB72" w14:textId="77777777" w:rsidR="006E395A" w:rsidRPr="00FB38D3" w:rsidRDefault="006E395A" w:rsidP="005A3A69">
            <w:pPr>
              <w:jc w:val="center"/>
              <w:rPr>
                <w:sz w:val="22"/>
                <w:szCs w:val="22"/>
              </w:rPr>
            </w:pPr>
          </w:p>
        </w:tc>
        <w:tc>
          <w:tcPr>
            <w:tcW w:w="237" w:type="pct"/>
            <w:shd w:val="clear" w:color="auto" w:fill="auto"/>
            <w:hideMark/>
          </w:tcPr>
          <w:p w14:paraId="0494CDD9" w14:textId="77777777" w:rsidR="006E395A" w:rsidRPr="00FB38D3" w:rsidRDefault="006E395A" w:rsidP="005A3A69">
            <w:pPr>
              <w:jc w:val="center"/>
              <w:rPr>
                <w:sz w:val="22"/>
                <w:szCs w:val="22"/>
              </w:rPr>
            </w:pPr>
          </w:p>
        </w:tc>
        <w:tc>
          <w:tcPr>
            <w:tcW w:w="225" w:type="pct"/>
            <w:shd w:val="clear" w:color="auto" w:fill="auto"/>
            <w:hideMark/>
          </w:tcPr>
          <w:p w14:paraId="5BA9B19B" w14:textId="77777777" w:rsidR="006E395A" w:rsidRPr="00FB38D3" w:rsidRDefault="006E395A" w:rsidP="005A3A69">
            <w:pPr>
              <w:jc w:val="center"/>
              <w:rPr>
                <w:sz w:val="22"/>
                <w:szCs w:val="22"/>
              </w:rPr>
            </w:pPr>
          </w:p>
        </w:tc>
        <w:tc>
          <w:tcPr>
            <w:tcW w:w="288" w:type="pct"/>
            <w:shd w:val="clear" w:color="auto" w:fill="auto"/>
            <w:hideMark/>
          </w:tcPr>
          <w:p w14:paraId="180F74DB" w14:textId="77777777" w:rsidR="006E395A" w:rsidRPr="00FB38D3" w:rsidRDefault="006E395A" w:rsidP="005A3A69">
            <w:pPr>
              <w:jc w:val="center"/>
              <w:rPr>
                <w:sz w:val="22"/>
                <w:szCs w:val="22"/>
              </w:rPr>
            </w:pPr>
          </w:p>
        </w:tc>
        <w:tc>
          <w:tcPr>
            <w:tcW w:w="209" w:type="pct"/>
            <w:shd w:val="clear" w:color="auto" w:fill="auto"/>
            <w:hideMark/>
          </w:tcPr>
          <w:p w14:paraId="2402BE77" w14:textId="77777777" w:rsidR="006E395A" w:rsidRPr="00FB38D3" w:rsidRDefault="006E395A" w:rsidP="005A3A69">
            <w:pPr>
              <w:jc w:val="center"/>
              <w:rPr>
                <w:sz w:val="22"/>
                <w:szCs w:val="22"/>
              </w:rPr>
            </w:pPr>
          </w:p>
        </w:tc>
        <w:tc>
          <w:tcPr>
            <w:tcW w:w="236" w:type="pct"/>
            <w:shd w:val="clear" w:color="auto" w:fill="auto"/>
            <w:hideMark/>
          </w:tcPr>
          <w:p w14:paraId="1851AAF5" w14:textId="77777777" w:rsidR="006E395A" w:rsidRPr="00FB38D3" w:rsidRDefault="006E395A" w:rsidP="005A3A69">
            <w:pPr>
              <w:jc w:val="center"/>
              <w:rPr>
                <w:sz w:val="22"/>
                <w:szCs w:val="22"/>
              </w:rPr>
            </w:pPr>
          </w:p>
        </w:tc>
        <w:tc>
          <w:tcPr>
            <w:tcW w:w="386" w:type="pct"/>
            <w:shd w:val="clear" w:color="auto" w:fill="auto"/>
            <w:hideMark/>
          </w:tcPr>
          <w:p w14:paraId="101836AC" w14:textId="77777777" w:rsidR="006E395A" w:rsidRPr="00FB38D3" w:rsidRDefault="006E395A" w:rsidP="005A3A69">
            <w:pPr>
              <w:jc w:val="center"/>
              <w:rPr>
                <w:sz w:val="22"/>
                <w:szCs w:val="22"/>
              </w:rPr>
            </w:pPr>
          </w:p>
        </w:tc>
        <w:tc>
          <w:tcPr>
            <w:tcW w:w="256" w:type="pct"/>
            <w:shd w:val="clear" w:color="auto" w:fill="auto"/>
            <w:hideMark/>
          </w:tcPr>
          <w:p w14:paraId="0BF62AC5" w14:textId="77777777" w:rsidR="006E395A" w:rsidRPr="00FB38D3" w:rsidRDefault="006E395A" w:rsidP="005A3A69">
            <w:pPr>
              <w:jc w:val="center"/>
              <w:rPr>
                <w:sz w:val="22"/>
                <w:szCs w:val="22"/>
              </w:rPr>
            </w:pPr>
          </w:p>
        </w:tc>
        <w:tc>
          <w:tcPr>
            <w:tcW w:w="380" w:type="pct"/>
            <w:shd w:val="clear" w:color="auto" w:fill="auto"/>
            <w:hideMark/>
          </w:tcPr>
          <w:p w14:paraId="7DD38993" w14:textId="77777777" w:rsidR="006E395A" w:rsidRPr="00FB38D3" w:rsidRDefault="006E395A" w:rsidP="005A3A69">
            <w:pPr>
              <w:jc w:val="center"/>
              <w:rPr>
                <w:sz w:val="22"/>
                <w:szCs w:val="22"/>
              </w:rPr>
            </w:pPr>
          </w:p>
        </w:tc>
        <w:tc>
          <w:tcPr>
            <w:tcW w:w="444" w:type="pct"/>
            <w:shd w:val="clear" w:color="000000" w:fill="FFFFFF"/>
            <w:hideMark/>
          </w:tcPr>
          <w:p w14:paraId="3751CD94" w14:textId="77777777" w:rsidR="006E395A" w:rsidRPr="00FB38D3" w:rsidRDefault="006E395A" w:rsidP="005A3A69">
            <w:pPr>
              <w:jc w:val="center"/>
              <w:rPr>
                <w:sz w:val="22"/>
                <w:szCs w:val="22"/>
              </w:rPr>
            </w:pPr>
          </w:p>
        </w:tc>
        <w:tc>
          <w:tcPr>
            <w:tcW w:w="299" w:type="pct"/>
            <w:shd w:val="clear" w:color="auto" w:fill="auto"/>
            <w:hideMark/>
          </w:tcPr>
          <w:p w14:paraId="5848864C" w14:textId="77777777" w:rsidR="006E395A" w:rsidRPr="00FB38D3" w:rsidRDefault="006E395A" w:rsidP="005A3A69">
            <w:pPr>
              <w:jc w:val="center"/>
              <w:rPr>
                <w:sz w:val="22"/>
                <w:szCs w:val="22"/>
              </w:rPr>
            </w:pPr>
          </w:p>
        </w:tc>
        <w:tc>
          <w:tcPr>
            <w:tcW w:w="323" w:type="pct"/>
            <w:shd w:val="clear" w:color="auto" w:fill="auto"/>
            <w:hideMark/>
          </w:tcPr>
          <w:p w14:paraId="71550226" w14:textId="77777777" w:rsidR="006E395A" w:rsidRPr="00FB38D3" w:rsidRDefault="006E395A" w:rsidP="005A3A69">
            <w:pPr>
              <w:jc w:val="center"/>
              <w:rPr>
                <w:sz w:val="22"/>
                <w:szCs w:val="22"/>
              </w:rPr>
            </w:pPr>
          </w:p>
        </w:tc>
        <w:tc>
          <w:tcPr>
            <w:tcW w:w="227" w:type="pct"/>
            <w:shd w:val="clear" w:color="auto" w:fill="auto"/>
            <w:hideMark/>
          </w:tcPr>
          <w:p w14:paraId="65406543" w14:textId="77777777" w:rsidR="006E395A" w:rsidRPr="00FB38D3" w:rsidRDefault="006E395A" w:rsidP="005A3A69">
            <w:pPr>
              <w:jc w:val="center"/>
              <w:rPr>
                <w:sz w:val="22"/>
                <w:szCs w:val="22"/>
              </w:rPr>
            </w:pPr>
          </w:p>
        </w:tc>
        <w:tc>
          <w:tcPr>
            <w:tcW w:w="226" w:type="pct"/>
            <w:shd w:val="clear" w:color="auto" w:fill="auto"/>
            <w:hideMark/>
          </w:tcPr>
          <w:p w14:paraId="7279A61C" w14:textId="77777777" w:rsidR="006E395A" w:rsidRPr="00FB38D3" w:rsidRDefault="006E395A" w:rsidP="005A3A69">
            <w:pPr>
              <w:jc w:val="center"/>
              <w:rPr>
                <w:color w:val="000000"/>
                <w:sz w:val="22"/>
                <w:szCs w:val="22"/>
              </w:rPr>
            </w:pPr>
          </w:p>
        </w:tc>
        <w:tc>
          <w:tcPr>
            <w:tcW w:w="277" w:type="pct"/>
            <w:shd w:val="clear" w:color="auto" w:fill="auto"/>
            <w:hideMark/>
          </w:tcPr>
          <w:p w14:paraId="3FE67A28" w14:textId="77777777" w:rsidR="006E395A" w:rsidRPr="00FB38D3" w:rsidRDefault="006E395A" w:rsidP="005A3A69">
            <w:pPr>
              <w:jc w:val="center"/>
              <w:rPr>
                <w:color w:val="000000"/>
                <w:sz w:val="22"/>
                <w:szCs w:val="22"/>
              </w:rPr>
            </w:pPr>
          </w:p>
        </w:tc>
      </w:tr>
    </w:tbl>
    <w:p w14:paraId="1561E354" w14:textId="77777777" w:rsidR="006E395A" w:rsidRPr="00FB38D3" w:rsidRDefault="006E395A" w:rsidP="006E395A">
      <w:pPr>
        <w:pStyle w:val="ConsPlusNormal"/>
        <w:rPr>
          <w:sz w:val="22"/>
          <w:szCs w:val="22"/>
        </w:rPr>
      </w:pPr>
    </w:p>
    <w:p w14:paraId="675ABCA5" w14:textId="77777777" w:rsidR="006E395A" w:rsidRPr="00FB38D3" w:rsidRDefault="006E395A" w:rsidP="006E395A">
      <w:pPr>
        <w:pStyle w:val="ConsPlusNormal"/>
        <w:rPr>
          <w:sz w:val="22"/>
          <w:szCs w:val="22"/>
        </w:rPr>
      </w:pPr>
    </w:p>
    <w:p w14:paraId="1F03E973" w14:textId="77777777" w:rsidR="006E395A" w:rsidRPr="00FB38D3" w:rsidRDefault="006E395A" w:rsidP="006E395A">
      <w:pPr>
        <w:pStyle w:val="ConsPlusNormal"/>
        <w:rPr>
          <w:sz w:val="22"/>
          <w:szCs w:val="22"/>
        </w:rPr>
      </w:pPr>
    </w:p>
    <w:p w14:paraId="741F9CA4" w14:textId="77777777" w:rsidR="006E395A" w:rsidRPr="00FB38D3" w:rsidRDefault="006E395A" w:rsidP="006E395A">
      <w:pPr>
        <w:pStyle w:val="ConsPlusNormal"/>
        <w:rPr>
          <w:sz w:val="22"/>
          <w:szCs w:val="22"/>
        </w:rPr>
      </w:pPr>
    </w:p>
    <w:p w14:paraId="7BC944CC" w14:textId="77777777" w:rsidR="006E395A" w:rsidRPr="00FB38D3" w:rsidRDefault="006E395A" w:rsidP="006E395A">
      <w:pPr>
        <w:pStyle w:val="ConsPlusNonformat"/>
        <w:rPr>
          <w:rFonts w:ascii="Times New Roman" w:hAnsi="Times New Roman" w:cs="Times New Roman"/>
          <w:sz w:val="22"/>
          <w:szCs w:val="22"/>
        </w:rPr>
      </w:pPr>
      <w:r w:rsidRPr="00FB38D3">
        <w:rPr>
          <w:rFonts w:ascii="Times New Roman" w:hAnsi="Times New Roman" w:cs="Times New Roman"/>
          <w:sz w:val="22"/>
          <w:szCs w:val="22"/>
        </w:rPr>
        <w:t xml:space="preserve">  </w:t>
      </w:r>
      <w:r w:rsidRPr="00FB38D3">
        <w:rPr>
          <w:rFonts w:ascii="Times New Roman" w:hAnsi="Times New Roman" w:cs="Times New Roman"/>
          <w:sz w:val="24"/>
          <w:szCs w:val="24"/>
        </w:rPr>
        <w:t>Глава муниципального образования</w:t>
      </w:r>
      <w:r w:rsidRPr="00FB38D3">
        <w:rPr>
          <w:rFonts w:ascii="Times New Roman" w:hAnsi="Times New Roman" w:cs="Times New Roman"/>
          <w:sz w:val="22"/>
          <w:szCs w:val="22"/>
        </w:rPr>
        <w:t xml:space="preserve"> ___________________________ ____________________________________________</w:t>
      </w:r>
    </w:p>
    <w:p w14:paraId="736144CF" w14:textId="77777777" w:rsidR="006E395A" w:rsidRPr="00FB38D3" w:rsidRDefault="006E395A" w:rsidP="006E395A">
      <w:pPr>
        <w:pStyle w:val="ConsPlusNonformat"/>
        <w:rPr>
          <w:rFonts w:ascii="Times New Roman" w:hAnsi="Times New Roman" w:cs="Times New Roman"/>
          <w:sz w:val="22"/>
          <w:szCs w:val="22"/>
        </w:rPr>
      </w:pPr>
      <w:r w:rsidRPr="00FB38D3">
        <w:rPr>
          <w:rFonts w:ascii="Times New Roman" w:hAnsi="Times New Roman" w:cs="Times New Roman"/>
          <w:sz w:val="22"/>
          <w:szCs w:val="22"/>
        </w:rPr>
        <w:t>М.П.        (подпись, дата)                      (расшифровка подписи)</w:t>
      </w:r>
    </w:p>
    <w:p w14:paraId="7599BF65" w14:textId="77777777" w:rsidR="006E395A" w:rsidRPr="00FB38D3" w:rsidRDefault="006E395A" w:rsidP="006E395A">
      <w:pPr>
        <w:pStyle w:val="ConsPlusNormal"/>
        <w:jc w:val="both"/>
        <w:rPr>
          <w:sz w:val="22"/>
          <w:szCs w:val="22"/>
        </w:rPr>
      </w:pPr>
    </w:p>
    <w:p w14:paraId="26506BD2" w14:textId="77777777" w:rsidR="006E395A" w:rsidRPr="00FB38D3" w:rsidRDefault="006E395A" w:rsidP="006E395A">
      <w:pPr>
        <w:pStyle w:val="ConsPlusNormal"/>
        <w:jc w:val="both"/>
        <w:rPr>
          <w:sz w:val="22"/>
          <w:szCs w:val="22"/>
        </w:rPr>
      </w:pPr>
    </w:p>
    <w:p w14:paraId="764520F1" w14:textId="77777777" w:rsidR="006E395A" w:rsidRPr="00FB38D3" w:rsidRDefault="006E395A" w:rsidP="006E395A">
      <w:pPr>
        <w:pStyle w:val="ConsPlusNormal"/>
        <w:jc w:val="both"/>
        <w:rPr>
          <w:sz w:val="22"/>
          <w:szCs w:val="22"/>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425"/>
        <w:gridCol w:w="3544"/>
        <w:gridCol w:w="283"/>
        <w:gridCol w:w="3196"/>
      </w:tblGrid>
      <w:tr w:rsidR="006E395A" w:rsidRPr="00FB38D3" w14:paraId="766711B6" w14:textId="77777777" w:rsidTr="005A3A69">
        <w:tc>
          <w:tcPr>
            <w:tcW w:w="7338" w:type="dxa"/>
            <w:tcBorders>
              <w:bottom w:val="single" w:sz="4" w:space="0" w:color="auto"/>
            </w:tcBorders>
          </w:tcPr>
          <w:p w14:paraId="550DAC98" w14:textId="77777777" w:rsidR="006E395A" w:rsidRPr="00FB38D3" w:rsidRDefault="006E395A" w:rsidP="005A3A69">
            <w:pPr>
              <w:pStyle w:val="ConsPlusNormal"/>
              <w:ind w:firstLine="0"/>
              <w:jc w:val="both"/>
              <w:rPr>
                <w:sz w:val="22"/>
                <w:szCs w:val="22"/>
              </w:rPr>
            </w:pPr>
          </w:p>
        </w:tc>
        <w:tc>
          <w:tcPr>
            <w:tcW w:w="425" w:type="dxa"/>
          </w:tcPr>
          <w:p w14:paraId="08A3248E" w14:textId="77777777" w:rsidR="006E395A" w:rsidRPr="00FB38D3" w:rsidRDefault="006E395A" w:rsidP="005A3A69">
            <w:pPr>
              <w:pStyle w:val="ConsPlusNormal"/>
              <w:ind w:firstLine="0"/>
              <w:jc w:val="both"/>
              <w:rPr>
                <w:sz w:val="22"/>
                <w:szCs w:val="22"/>
              </w:rPr>
            </w:pPr>
          </w:p>
        </w:tc>
        <w:tc>
          <w:tcPr>
            <w:tcW w:w="3544" w:type="dxa"/>
            <w:tcBorders>
              <w:bottom w:val="single" w:sz="4" w:space="0" w:color="auto"/>
            </w:tcBorders>
          </w:tcPr>
          <w:p w14:paraId="75BE0D2F" w14:textId="77777777" w:rsidR="006E395A" w:rsidRPr="00FB38D3" w:rsidRDefault="006E395A" w:rsidP="005A3A69">
            <w:pPr>
              <w:pStyle w:val="ConsPlusNormal"/>
              <w:ind w:firstLine="0"/>
              <w:jc w:val="both"/>
              <w:rPr>
                <w:sz w:val="22"/>
                <w:szCs w:val="22"/>
              </w:rPr>
            </w:pPr>
          </w:p>
        </w:tc>
        <w:tc>
          <w:tcPr>
            <w:tcW w:w="283" w:type="dxa"/>
          </w:tcPr>
          <w:p w14:paraId="170CCDB8" w14:textId="77777777" w:rsidR="006E395A" w:rsidRPr="00FB38D3" w:rsidRDefault="006E395A" w:rsidP="005A3A69">
            <w:pPr>
              <w:pStyle w:val="ConsPlusNormal"/>
              <w:ind w:firstLine="0"/>
              <w:jc w:val="both"/>
              <w:rPr>
                <w:sz w:val="22"/>
                <w:szCs w:val="22"/>
              </w:rPr>
            </w:pPr>
          </w:p>
        </w:tc>
        <w:tc>
          <w:tcPr>
            <w:tcW w:w="3196" w:type="dxa"/>
            <w:tcBorders>
              <w:bottom w:val="single" w:sz="4" w:space="0" w:color="auto"/>
            </w:tcBorders>
          </w:tcPr>
          <w:p w14:paraId="613CD93E" w14:textId="77777777" w:rsidR="006E395A" w:rsidRPr="00FB38D3" w:rsidRDefault="006E395A" w:rsidP="005A3A69">
            <w:pPr>
              <w:pStyle w:val="ConsPlusNormal"/>
              <w:ind w:firstLine="0"/>
              <w:jc w:val="both"/>
              <w:rPr>
                <w:sz w:val="22"/>
                <w:szCs w:val="22"/>
              </w:rPr>
            </w:pPr>
          </w:p>
        </w:tc>
      </w:tr>
      <w:tr w:rsidR="006E395A" w:rsidRPr="00FB38D3" w14:paraId="5B130C19" w14:textId="77777777" w:rsidTr="005A3A69">
        <w:tc>
          <w:tcPr>
            <w:tcW w:w="7338" w:type="dxa"/>
            <w:tcBorders>
              <w:top w:val="single" w:sz="4" w:space="0" w:color="auto"/>
            </w:tcBorders>
          </w:tcPr>
          <w:p w14:paraId="6B1F6C6C" w14:textId="77777777" w:rsidR="006E395A" w:rsidRPr="00FB38D3" w:rsidRDefault="006E395A" w:rsidP="005A3A69">
            <w:pPr>
              <w:pStyle w:val="ConsPlusNormal"/>
              <w:ind w:firstLine="0"/>
              <w:jc w:val="center"/>
              <w:rPr>
                <w:rFonts w:ascii="Times New Roman" w:hAnsi="Times New Roman" w:cs="Times New Roman"/>
                <w:sz w:val="22"/>
                <w:szCs w:val="22"/>
              </w:rPr>
            </w:pPr>
            <w:r w:rsidRPr="00FB38D3">
              <w:rPr>
                <w:rFonts w:ascii="Times New Roman" w:hAnsi="Times New Roman" w:cs="Times New Roman"/>
                <w:sz w:val="22"/>
                <w:szCs w:val="22"/>
              </w:rPr>
              <w:t>(должность лица, сформировавшего сводный список)</w:t>
            </w:r>
          </w:p>
        </w:tc>
        <w:tc>
          <w:tcPr>
            <w:tcW w:w="425" w:type="dxa"/>
          </w:tcPr>
          <w:p w14:paraId="2F8F6E6F" w14:textId="77777777" w:rsidR="006E395A" w:rsidRPr="00FB38D3" w:rsidRDefault="006E395A" w:rsidP="005A3A69">
            <w:pPr>
              <w:pStyle w:val="ConsPlusNormal"/>
              <w:ind w:firstLine="0"/>
              <w:jc w:val="center"/>
              <w:rPr>
                <w:rFonts w:ascii="Times New Roman" w:hAnsi="Times New Roman" w:cs="Times New Roman"/>
                <w:sz w:val="22"/>
                <w:szCs w:val="22"/>
              </w:rPr>
            </w:pPr>
          </w:p>
        </w:tc>
        <w:tc>
          <w:tcPr>
            <w:tcW w:w="3544" w:type="dxa"/>
            <w:tcBorders>
              <w:top w:val="single" w:sz="4" w:space="0" w:color="auto"/>
            </w:tcBorders>
          </w:tcPr>
          <w:p w14:paraId="2C8C7443" w14:textId="77777777" w:rsidR="006E395A" w:rsidRPr="00FB38D3" w:rsidRDefault="006E395A" w:rsidP="005A3A69">
            <w:pPr>
              <w:pStyle w:val="ConsPlusNormal"/>
              <w:ind w:firstLine="0"/>
              <w:jc w:val="center"/>
              <w:rPr>
                <w:rFonts w:ascii="Times New Roman" w:hAnsi="Times New Roman" w:cs="Times New Roman"/>
                <w:sz w:val="22"/>
                <w:szCs w:val="22"/>
              </w:rPr>
            </w:pPr>
            <w:r w:rsidRPr="00FB38D3">
              <w:rPr>
                <w:rFonts w:ascii="Times New Roman" w:hAnsi="Times New Roman" w:cs="Times New Roman"/>
                <w:sz w:val="22"/>
                <w:szCs w:val="22"/>
              </w:rPr>
              <w:t>(подпись, дата)</w:t>
            </w:r>
          </w:p>
        </w:tc>
        <w:tc>
          <w:tcPr>
            <w:tcW w:w="283" w:type="dxa"/>
          </w:tcPr>
          <w:p w14:paraId="23550350" w14:textId="77777777" w:rsidR="006E395A" w:rsidRPr="00FB38D3" w:rsidRDefault="006E395A" w:rsidP="005A3A69">
            <w:pPr>
              <w:pStyle w:val="ConsPlusNormal"/>
              <w:ind w:firstLine="0"/>
              <w:jc w:val="center"/>
              <w:rPr>
                <w:rFonts w:ascii="Times New Roman" w:hAnsi="Times New Roman" w:cs="Times New Roman"/>
                <w:sz w:val="22"/>
                <w:szCs w:val="22"/>
              </w:rPr>
            </w:pPr>
          </w:p>
        </w:tc>
        <w:tc>
          <w:tcPr>
            <w:tcW w:w="3196" w:type="dxa"/>
            <w:tcBorders>
              <w:top w:val="single" w:sz="4" w:space="0" w:color="auto"/>
            </w:tcBorders>
          </w:tcPr>
          <w:p w14:paraId="0F6CC6CB" w14:textId="77777777" w:rsidR="006E395A" w:rsidRPr="00FB38D3" w:rsidRDefault="006E395A" w:rsidP="005A3A69">
            <w:pPr>
              <w:pStyle w:val="ConsPlusNormal"/>
              <w:ind w:firstLine="0"/>
              <w:jc w:val="center"/>
              <w:rPr>
                <w:rFonts w:ascii="Times New Roman" w:hAnsi="Times New Roman" w:cs="Times New Roman"/>
                <w:sz w:val="22"/>
                <w:szCs w:val="22"/>
              </w:rPr>
            </w:pPr>
            <w:r w:rsidRPr="00FB38D3">
              <w:rPr>
                <w:rFonts w:ascii="Times New Roman" w:hAnsi="Times New Roman" w:cs="Times New Roman"/>
                <w:sz w:val="22"/>
                <w:szCs w:val="22"/>
              </w:rPr>
              <w:t>(расшифровка подписи)</w:t>
            </w:r>
          </w:p>
        </w:tc>
      </w:tr>
    </w:tbl>
    <w:p w14:paraId="04C3F753" w14:textId="77777777" w:rsidR="006E395A" w:rsidRPr="00FB38D3" w:rsidRDefault="006E395A" w:rsidP="006E395A">
      <w:pPr>
        <w:pStyle w:val="ConsPlusNormal"/>
        <w:jc w:val="both"/>
        <w:rPr>
          <w:sz w:val="22"/>
          <w:szCs w:val="22"/>
        </w:rPr>
      </w:pPr>
    </w:p>
    <w:p w14:paraId="30855621" w14:textId="77777777" w:rsidR="0085602B" w:rsidRDefault="0085602B" w:rsidP="0085602B">
      <w:pPr>
        <w:pStyle w:val="ConsPlusNonformat"/>
        <w:tabs>
          <w:tab w:val="left" w:pos="4536"/>
        </w:tabs>
        <w:ind w:firstLine="4253"/>
        <w:jc w:val="center"/>
        <w:rPr>
          <w:rFonts w:ascii="Times New Roman" w:hAnsi="Times New Roman" w:cs="Times New Roman"/>
          <w:sz w:val="28"/>
          <w:szCs w:val="28"/>
        </w:rPr>
      </w:pPr>
    </w:p>
    <w:p w14:paraId="48867517" w14:textId="77777777" w:rsidR="0085602B" w:rsidRDefault="0085602B" w:rsidP="0085602B">
      <w:pPr>
        <w:pStyle w:val="ConsPlusNonformat"/>
        <w:tabs>
          <w:tab w:val="left" w:pos="4536"/>
        </w:tabs>
        <w:ind w:firstLine="4253"/>
        <w:jc w:val="center"/>
        <w:rPr>
          <w:rFonts w:ascii="Times New Roman" w:hAnsi="Times New Roman" w:cs="Times New Roman"/>
          <w:sz w:val="28"/>
          <w:szCs w:val="28"/>
        </w:rPr>
      </w:pPr>
    </w:p>
    <w:p w14:paraId="5F63D3E3" w14:textId="77777777" w:rsidR="0085602B" w:rsidRDefault="0085602B" w:rsidP="0085602B">
      <w:pPr>
        <w:pStyle w:val="ConsPlusNonformat"/>
        <w:tabs>
          <w:tab w:val="left" w:pos="4536"/>
        </w:tabs>
        <w:rPr>
          <w:rFonts w:ascii="Times New Roman" w:hAnsi="Times New Roman" w:cs="Times New Roman"/>
          <w:sz w:val="28"/>
          <w:szCs w:val="28"/>
        </w:rPr>
      </w:pPr>
      <w:r>
        <w:rPr>
          <w:rFonts w:ascii="Times New Roman" w:hAnsi="Times New Roman" w:cs="Times New Roman"/>
          <w:sz w:val="28"/>
          <w:szCs w:val="28"/>
        </w:rPr>
        <w:t xml:space="preserve">                                                                                                                                                  </w:t>
      </w:r>
    </w:p>
    <w:p w14:paraId="05BCD639" w14:textId="77777777" w:rsidR="0085602B" w:rsidRDefault="0085602B" w:rsidP="0085602B">
      <w:pPr>
        <w:pStyle w:val="ConsPlusNonformat"/>
        <w:tabs>
          <w:tab w:val="left" w:pos="4536"/>
        </w:tabs>
        <w:jc w:val="center"/>
        <w:rPr>
          <w:rFonts w:ascii="Times New Roman" w:hAnsi="Times New Roman" w:cs="Times New Roman"/>
          <w:sz w:val="28"/>
          <w:szCs w:val="28"/>
        </w:rPr>
      </w:pPr>
    </w:p>
    <w:p w14:paraId="63D8A03F" w14:textId="4D3F6004" w:rsidR="0085602B" w:rsidRDefault="0085602B" w:rsidP="0085602B">
      <w:pPr>
        <w:pStyle w:val="ConsPlusNonformat"/>
        <w:tabs>
          <w:tab w:val="left" w:pos="4536"/>
        </w:tabs>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6</w:t>
      </w:r>
    </w:p>
    <w:p w14:paraId="08887F69"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к условиям и порядку реализации</w:t>
      </w:r>
    </w:p>
    <w:p w14:paraId="778C8F8C"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регионального проекта «Оказание</w:t>
      </w:r>
    </w:p>
    <w:p w14:paraId="666BD4BC"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молодым семьям государственной</w:t>
      </w:r>
    </w:p>
    <w:p w14:paraId="51CD1945"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поддержки для улучшения жилищных</w:t>
      </w:r>
    </w:p>
    <w:p w14:paraId="444F5843"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условий» муниципальной программы</w:t>
      </w:r>
    </w:p>
    <w:p w14:paraId="32F9E745"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«Обеспечение доступным и комфортным</w:t>
      </w:r>
    </w:p>
    <w:p w14:paraId="382A0F3E" w14:textId="77777777" w:rsidR="0085602B" w:rsidRDefault="0085602B" w:rsidP="0085602B">
      <w:pPr>
        <w:pStyle w:val="ConsPlusNonformat"/>
        <w:tabs>
          <w:tab w:val="left" w:pos="4536"/>
        </w:tabs>
        <w:ind w:firstLine="8364"/>
        <w:jc w:val="center"/>
        <w:rPr>
          <w:rFonts w:ascii="Times New Roman" w:hAnsi="Times New Roman" w:cs="Times New Roman"/>
          <w:sz w:val="28"/>
          <w:szCs w:val="28"/>
        </w:rPr>
      </w:pPr>
      <w:r>
        <w:rPr>
          <w:rFonts w:ascii="Times New Roman" w:hAnsi="Times New Roman" w:cs="Times New Roman"/>
          <w:sz w:val="28"/>
          <w:szCs w:val="28"/>
        </w:rPr>
        <w:t>жильем граждан Российской Федерации</w:t>
      </w:r>
    </w:p>
    <w:p w14:paraId="40979ACF" w14:textId="66E8B09D" w:rsidR="0085602B" w:rsidRPr="00CB2343" w:rsidRDefault="0085602B" w:rsidP="0085602B">
      <w:pPr>
        <w:autoSpaceDE w:val="0"/>
        <w:autoSpaceDN w:val="0"/>
        <w:adjustRightInd w:val="0"/>
        <w:ind w:firstLine="8364"/>
        <w:jc w:val="center"/>
        <w:rPr>
          <w:sz w:val="28"/>
          <w:szCs w:val="28"/>
        </w:rPr>
      </w:pPr>
      <w:r w:rsidRPr="00CB2343">
        <w:rPr>
          <w:sz w:val="28"/>
          <w:szCs w:val="28"/>
        </w:rPr>
        <w:t xml:space="preserve">    в Карталинском муниципальном округе»</w:t>
      </w:r>
    </w:p>
    <w:p w14:paraId="131AD683" w14:textId="77777777" w:rsidR="0085602B" w:rsidRDefault="0085602B" w:rsidP="0085602B">
      <w:pPr>
        <w:autoSpaceDE w:val="0"/>
        <w:autoSpaceDN w:val="0"/>
        <w:adjustRightInd w:val="0"/>
        <w:ind w:firstLine="540"/>
        <w:jc w:val="both"/>
        <w:rPr>
          <w:sz w:val="28"/>
          <w:szCs w:val="28"/>
        </w:rPr>
      </w:pPr>
    </w:p>
    <w:p w14:paraId="2D9B5F4A" w14:textId="77777777" w:rsidR="0085602B" w:rsidRPr="00EE6194" w:rsidRDefault="0085602B" w:rsidP="0085602B">
      <w:pPr>
        <w:pStyle w:val="ConsPlusNonformat"/>
        <w:ind w:firstLine="8931"/>
        <w:jc w:val="center"/>
        <w:rPr>
          <w:rFonts w:ascii="Times New Roman" w:hAnsi="Times New Roman" w:cs="Times New Roman"/>
          <w:sz w:val="28"/>
          <w:szCs w:val="28"/>
        </w:rPr>
      </w:pPr>
      <w:r>
        <w:rPr>
          <w:rFonts w:ascii="Times New Roman" w:hAnsi="Times New Roman" w:cs="Times New Roman"/>
          <w:sz w:val="28"/>
          <w:szCs w:val="28"/>
        </w:rPr>
        <w:t>К соглашению</w:t>
      </w:r>
      <w:r w:rsidRPr="00EE6194">
        <w:rPr>
          <w:rFonts w:ascii="Times New Roman" w:hAnsi="Times New Roman" w:cs="Times New Roman"/>
          <w:sz w:val="28"/>
          <w:szCs w:val="28"/>
        </w:rPr>
        <w:t xml:space="preserve"> от «____» ____________ 20__ г.</w:t>
      </w:r>
    </w:p>
    <w:p w14:paraId="3CA373A6" w14:textId="77777777" w:rsidR="0085602B" w:rsidRDefault="0085602B" w:rsidP="0085602B">
      <w:pPr>
        <w:pStyle w:val="ConsPlusNonformat"/>
        <w:jc w:val="right"/>
        <w:rPr>
          <w:rFonts w:ascii="Times New Roman" w:hAnsi="Times New Roman" w:cs="Times New Roman"/>
          <w:sz w:val="28"/>
          <w:szCs w:val="28"/>
        </w:rPr>
      </w:pPr>
    </w:p>
    <w:p w14:paraId="65987202" w14:textId="77777777" w:rsidR="0085602B" w:rsidRDefault="0085602B" w:rsidP="0085602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«УТВЕРЖДАЮ»</w:t>
      </w:r>
    </w:p>
    <w:p w14:paraId="245A943D" w14:textId="77777777" w:rsidR="0085602B" w:rsidRPr="00EE6194" w:rsidRDefault="0085602B" w:rsidP="0085602B">
      <w:pPr>
        <w:pStyle w:val="ConsPlusNonformat"/>
        <w:jc w:val="right"/>
        <w:rPr>
          <w:rFonts w:ascii="Times New Roman" w:hAnsi="Times New Roman" w:cs="Times New Roman"/>
          <w:sz w:val="28"/>
          <w:szCs w:val="28"/>
        </w:rPr>
      </w:pPr>
      <w:r>
        <w:rPr>
          <w:rFonts w:ascii="Times New Roman" w:hAnsi="Times New Roman" w:cs="Times New Roman"/>
          <w:sz w:val="28"/>
          <w:szCs w:val="28"/>
        </w:rPr>
        <w:t>Глава Карталинского муниципального округа</w:t>
      </w:r>
    </w:p>
    <w:p w14:paraId="41F5B603" w14:textId="77777777" w:rsidR="0085602B" w:rsidRPr="00EE6194" w:rsidRDefault="0085602B" w:rsidP="0085602B">
      <w:pPr>
        <w:pStyle w:val="ConsPlusNonformat"/>
        <w:jc w:val="right"/>
        <w:rPr>
          <w:rFonts w:ascii="Times New Roman" w:hAnsi="Times New Roman" w:cs="Times New Roman"/>
          <w:sz w:val="28"/>
          <w:szCs w:val="28"/>
        </w:rPr>
      </w:pPr>
      <w:r w:rsidRPr="00EE6194">
        <w:rPr>
          <w:rFonts w:ascii="Times New Roman" w:hAnsi="Times New Roman" w:cs="Times New Roman"/>
          <w:sz w:val="28"/>
          <w:szCs w:val="28"/>
        </w:rPr>
        <w:t xml:space="preserve">                _______________________________________</w:t>
      </w:r>
    </w:p>
    <w:p w14:paraId="0A54605E" w14:textId="77777777" w:rsidR="0085602B" w:rsidRPr="00EE6194" w:rsidRDefault="0085602B" w:rsidP="0085602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E6194">
        <w:rPr>
          <w:rFonts w:ascii="Times New Roman" w:hAnsi="Times New Roman" w:cs="Times New Roman"/>
          <w:sz w:val="24"/>
          <w:szCs w:val="24"/>
        </w:rPr>
        <w:t xml:space="preserve"> (Ф.И.О., подпись, дата, печать)</w:t>
      </w:r>
    </w:p>
    <w:p w14:paraId="5639CBC6" w14:textId="77777777" w:rsidR="0085602B" w:rsidRDefault="0085602B" w:rsidP="006E395A">
      <w:pPr>
        <w:pStyle w:val="ConsPlusNonformat"/>
        <w:jc w:val="center"/>
        <w:rPr>
          <w:rFonts w:ascii="Times New Roman" w:hAnsi="Times New Roman" w:cs="Times New Roman"/>
          <w:sz w:val="28"/>
          <w:szCs w:val="28"/>
        </w:rPr>
      </w:pPr>
    </w:p>
    <w:p w14:paraId="11624C1B" w14:textId="024B3DF4" w:rsidR="00B717CF"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Список</w:t>
      </w:r>
      <w:r w:rsidR="00B717CF">
        <w:rPr>
          <w:rFonts w:ascii="Times New Roman" w:hAnsi="Times New Roman" w:cs="Times New Roman"/>
          <w:sz w:val="28"/>
          <w:szCs w:val="28"/>
        </w:rPr>
        <w:t xml:space="preserve"> </w:t>
      </w:r>
      <w:r w:rsidRPr="00EE6194">
        <w:rPr>
          <w:rFonts w:ascii="Times New Roman" w:hAnsi="Times New Roman" w:cs="Times New Roman"/>
          <w:sz w:val="28"/>
          <w:szCs w:val="28"/>
        </w:rPr>
        <w:t xml:space="preserve">молодых </w:t>
      </w:r>
    </w:p>
    <w:p w14:paraId="52BF70A8" w14:textId="77777777" w:rsidR="00B717CF" w:rsidRDefault="006E395A" w:rsidP="006E395A">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семей</w:t>
      </w:r>
      <w:r w:rsidR="00B717CF">
        <w:rPr>
          <w:rFonts w:ascii="Times New Roman" w:hAnsi="Times New Roman" w:cs="Times New Roman"/>
          <w:sz w:val="28"/>
          <w:szCs w:val="28"/>
        </w:rPr>
        <w:t xml:space="preserve"> - </w:t>
      </w:r>
      <w:r w:rsidRPr="005B1952">
        <w:rPr>
          <w:rFonts w:ascii="Times New Roman" w:hAnsi="Times New Roman" w:cs="Times New Roman"/>
          <w:sz w:val="28"/>
          <w:szCs w:val="28"/>
        </w:rPr>
        <w:t>участников регионального</w:t>
      </w:r>
    </w:p>
    <w:p w14:paraId="7BD88F8F" w14:textId="77777777" w:rsidR="00B717CF" w:rsidRDefault="006E395A" w:rsidP="006E395A">
      <w:pPr>
        <w:pStyle w:val="ConsPlusNonformat"/>
        <w:jc w:val="center"/>
        <w:rPr>
          <w:rFonts w:ascii="Times New Roman" w:hAnsi="Times New Roman" w:cs="Times New Roman"/>
          <w:sz w:val="28"/>
          <w:szCs w:val="28"/>
        </w:rPr>
      </w:pPr>
      <w:r w:rsidRPr="005B1952">
        <w:rPr>
          <w:rFonts w:ascii="Times New Roman" w:hAnsi="Times New Roman" w:cs="Times New Roman"/>
          <w:sz w:val="28"/>
          <w:szCs w:val="28"/>
        </w:rPr>
        <w:t xml:space="preserve"> проекта </w:t>
      </w:r>
      <w:r w:rsidRPr="00E06392">
        <w:rPr>
          <w:rFonts w:ascii="Times New Roman" w:hAnsi="Times New Roman" w:cs="Times New Roman"/>
          <w:sz w:val="28"/>
          <w:szCs w:val="28"/>
        </w:rPr>
        <w:t xml:space="preserve">«Оказание молодым семьям </w:t>
      </w:r>
    </w:p>
    <w:p w14:paraId="6113F777" w14:textId="4780E94C" w:rsidR="00B717CF" w:rsidRDefault="006E395A" w:rsidP="006E395A">
      <w:pPr>
        <w:pStyle w:val="ConsPlusNonformat"/>
        <w:jc w:val="center"/>
        <w:rPr>
          <w:rFonts w:ascii="Times New Roman" w:hAnsi="Times New Roman" w:cs="Times New Roman"/>
          <w:sz w:val="28"/>
          <w:szCs w:val="28"/>
        </w:rPr>
      </w:pPr>
      <w:r w:rsidRPr="00E06392">
        <w:rPr>
          <w:rFonts w:ascii="Times New Roman" w:hAnsi="Times New Roman" w:cs="Times New Roman"/>
          <w:sz w:val="28"/>
          <w:szCs w:val="28"/>
        </w:rPr>
        <w:t>государственной поддержки</w:t>
      </w:r>
      <w:r w:rsidR="00B717CF">
        <w:rPr>
          <w:rFonts w:ascii="Times New Roman" w:hAnsi="Times New Roman" w:cs="Times New Roman"/>
          <w:sz w:val="28"/>
          <w:szCs w:val="28"/>
        </w:rPr>
        <w:t xml:space="preserve"> </w:t>
      </w:r>
      <w:r w:rsidRPr="00E06392">
        <w:rPr>
          <w:rFonts w:ascii="Times New Roman" w:hAnsi="Times New Roman" w:cs="Times New Roman"/>
          <w:sz w:val="28"/>
          <w:szCs w:val="28"/>
        </w:rPr>
        <w:t xml:space="preserve">для улучшения </w:t>
      </w:r>
    </w:p>
    <w:p w14:paraId="3577ED75" w14:textId="77777777" w:rsidR="00B717CF" w:rsidRDefault="006E395A" w:rsidP="006E395A">
      <w:pPr>
        <w:pStyle w:val="ConsPlusNonformat"/>
        <w:jc w:val="center"/>
        <w:rPr>
          <w:rFonts w:ascii="Times New Roman" w:hAnsi="Times New Roman" w:cs="Times New Roman"/>
          <w:sz w:val="28"/>
          <w:szCs w:val="28"/>
        </w:rPr>
      </w:pPr>
      <w:r w:rsidRPr="00E06392">
        <w:rPr>
          <w:rFonts w:ascii="Times New Roman" w:hAnsi="Times New Roman" w:cs="Times New Roman"/>
          <w:sz w:val="28"/>
          <w:szCs w:val="28"/>
        </w:rPr>
        <w:t xml:space="preserve">жилищных условий» государственной </w:t>
      </w:r>
    </w:p>
    <w:p w14:paraId="4C59789A" w14:textId="554895AA" w:rsidR="00B717CF" w:rsidRDefault="006E395A" w:rsidP="00B717CF">
      <w:pPr>
        <w:pStyle w:val="ConsPlusNonformat"/>
        <w:jc w:val="center"/>
        <w:rPr>
          <w:sz w:val="28"/>
          <w:szCs w:val="28"/>
        </w:rPr>
      </w:pPr>
      <w:r w:rsidRPr="00E06392">
        <w:rPr>
          <w:rFonts w:ascii="Times New Roman" w:hAnsi="Times New Roman" w:cs="Times New Roman"/>
          <w:sz w:val="28"/>
          <w:szCs w:val="28"/>
        </w:rPr>
        <w:t>программы</w:t>
      </w:r>
      <w:r w:rsidR="005A3A69">
        <w:rPr>
          <w:rFonts w:ascii="Times New Roman" w:hAnsi="Times New Roman" w:cs="Times New Roman"/>
          <w:sz w:val="28"/>
          <w:szCs w:val="28"/>
        </w:rPr>
        <w:t xml:space="preserve"> </w:t>
      </w:r>
      <w:r w:rsidRPr="00E06392">
        <w:rPr>
          <w:rFonts w:ascii="Times New Roman" w:hAnsi="Times New Roman" w:cs="Times New Roman"/>
          <w:sz w:val="28"/>
          <w:szCs w:val="28"/>
        </w:rPr>
        <w:t>Челябинской области</w:t>
      </w:r>
      <w:r w:rsidR="00B717CF">
        <w:rPr>
          <w:rFonts w:ascii="Times New Roman" w:hAnsi="Times New Roman" w:cs="Times New Roman"/>
          <w:sz w:val="28"/>
          <w:szCs w:val="28"/>
        </w:rPr>
        <w:t xml:space="preserve"> </w:t>
      </w:r>
      <w:r w:rsidRPr="00B717CF">
        <w:rPr>
          <w:rFonts w:ascii="Times New Roman" w:hAnsi="Times New Roman" w:cs="Times New Roman"/>
          <w:sz w:val="28"/>
          <w:szCs w:val="28"/>
        </w:rPr>
        <w:t>«Стимулирование</w:t>
      </w:r>
      <w:r>
        <w:rPr>
          <w:sz w:val="28"/>
          <w:szCs w:val="28"/>
        </w:rPr>
        <w:t xml:space="preserve"> </w:t>
      </w:r>
    </w:p>
    <w:p w14:paraId="5859D11B" w14:textId="77777777" w:rsidR="009D2F7C" w:rsidRDefault="006E395A" w:rsidP="006E395A">
      <w:pPr>
        <w:autoSpaceDE w:val="0"/>
        <w:autoSpaceDN w:val="0"/>
        <w:adjustRightInd w:val="0"/>
        <w:jc w:val="center"/>
        <w:rPr>
          <w:sz w:val="28"/>
          <w:szCs w:val="28"/>
        </w:rPr>
      </w:pPr>
      <w:r>
        <w:rPr>
          <w:sz w:val="28"/>
          <w:szCs w:val="28"/>
        </w:rPr>
        <w:t xml:space="preserve">развития жилищного строительства в Челябинской </w:t>
      </w:r>
    </w:p>
    <w:p w14:paraId="48E563AA" w14:textId="232D431B" w:rsidR="009D2F7C" w:rsidRDefault="006E395A" w:rsidP="009D2F7C">
      <w:pPr>
        <w:autoSpaceDE w:val="0"/>
        <w:autoSpaceDN w:val="0"/>
        <w:adjustRightInd w:val="0"/>
        <w:jc w:val="center"/>
        <w:rPr>
          <w:sz w:val="28"/>
          <w:szCs w:val="28"/>
        </w:rPr>
      </w:pPr>
      <w:r>
        <w:rPr>
          <w:sz w:val="28"/>
          <w:szCs w:val="28"/>
        </w:rPr>
        <w:t>области»,</w:t>
      </w:r>
      <w:r w:rsidR="009D2F7C">
        <w:rPr>
          <w:sz w:val="28"/>
          <w:szCs w:val="28"/>
        </w:rPr>
        <w:t xml:space="preserve"> </w:t>
      </w:r>
      <w:r w:rsidRPr="00E06392">
        <w:rPr>
          <w:sz w:val="28"/>
          <w:szCs w:val="28"/>
        </w:rPr>
        <w:t xml:space="preserve">претендентов на получение социальной </w:t>
      </w:r>
    </w:p>
    <w:p w14:paraId="38250E4A" w14:textId="73F99566" w:rsidR="009D2F7C" w:rsidRDefault="006E395A" w:rsidP="009D2F7C">
      <w:pPr>
        <w:autoSpaceDE w:val="0"/>
        <w:autoSpaceDN w:val="0"/>
        <w:adjustRightInd w:val="0"/>
        <w:jc w:val="center"/>
        <w:rPr>
          <w:sz w:val="28"/>
          <w:szCs w:val="28"/>
        </w:rPr>
      </w:pPr>
      <w:r w:rsidRPr="00E06392">
        <w:rPr>
          <w:sz w:val="28"/>
          <w:szCs w:val="28"/>
        </w:rPr>
        <w:t xml:space="preserve">выплаты в 20 </w:t>
      </w:r>
      <w:r>
        <w:rPr>
          <w:sz w:val="28"/>
          <w:szCs w:val="28"/>
        </w:rPr>
        <w:t>__</w:t>
      </w:r>
      <w:r w:rsidRPr="00E06392">
        <w:rPr>
          <w:sz w:val="28"/>
          <w:szCs w:val="28"/>
        </w:rPr>
        <w:t>_ году</w:t>
      </w:r>
      <w:r w:rsidR="009D2F7C">
        <w:rPr>
          <w:sz w:val="28"/>
          <w:szCs w:val="28"/>
        </w:rPr>
        <w:t xml:space="preserve"> </w:t>
      </w:r>
      <w:r w:rsidRPr="00EE6194">
        <w:rPr>
          <w:sz w:val="28"/>
          <w:szCs w:val="28"/>
        </w:rPr>
        <w:t>по</w:t>
      </w:r>
      <w:r>
        <w:rPr>
          <w:sz w:val="28"/>
          <w:szCs w:val="28"/>
        </w:rPr>
        <w:t xml:space="preserve"> Карталинскому</w:t>
      </w:r>
    </w:p>
    <w:p w14:paraId="2914E2CA" w14:textId="1A011F93" w:rsidR="006E395A" w:rsidRDefault="006E395A" w:rsidP="006E395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 муниципальному округу </w:t>
      </w:r>
      <w:r w:rsidRPr="00EE6194">
        <w:rPr>
          <w:rFonts w:ascii="Times New Roman" w:hAnsi="Times New Roman" w:cs="Times New Roman"/>
          <w:sz w:val="28"/>
          <w:szCs w:val="28"/>
        </w:rPr>
        <w:t>Челябинской области</w:t>
      </w:r>
    </w:p>
    <w:p w14:paraId="214D32C8" w14:textId="77777777" w:rsidR="006E395A" w:rsidRDefault="006E395A" w:rsidP="006E395A">
      <w:pPr>
        <w:pStyle w:val="ConsPlusNormal"/>
        <w:ind w:firstLine="0"/>
        <w:jc w:val="center"/>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4"/>
        <w:gridCol w:w="854"/>
        <w:gridCol w:w="878"/>
        <w:gridCol w:w="638"/>
        <w:gridCol w:w="792"/>
        <w:gridCol w:w="879"/>
        <w:gridCol w:w="635"/>
        <w:gridCol w:w="714"/>
        <w:gridCol w:w="1182"/>
        <w:gridCol w:w="779"/>
        <w:gridCol w:w="1084"/>
        <w:gridCol w:w="1359"/>
        <w:gridCol w:w="913"/>
        <w:gridCol w:w="988"/>
        <w:gridCol w:w="691"/>
        <w:gridCol w:w="691"/>
        <w:gridCol w:w="925"/>
      </w:tblGrid>
      <w:tr w:rsidR="006E395A" w:rsidRPr="00FD0548" w14:paraId="702A5EC4" w14:textId="77777777" w:rsidTr="00617CD5">
        <w:trPr>
          <w:trHeight w:val="945"/>
        </w:trPr>
        <w:tc>
          <w:tcPr>
            <w:tcW w:w="265" w:type="pct"/>
            <w:vMerge w:val="restart"/>
            <w:shd w:val="clear" w:color="auto" w:fill="auto"/>
            <w:vAlign w:val="center"/>
            <w:hideMark/>
          </w:tcPr>
          <w:p w14:paraId="29A1DC81" w14:textId="77777777" w:rsidR="006E395A" w:rsidRPr="00FD0548" w:rsidRDefault="006E395A" w:rsidP="005A3A69">
            <w:pPr>
              <w:jc w:val="center"/>
              <w:rPr>
                <w:sz w:val="20"/>
                <w:szCs w:val="20"/>
              </w:rPr>
            </w:pPr>
            <w:r w:rsidRPr="00FD0548">
              <w:rPr>
                <w:sz w:val="20"/>
                <w:szCs w:val="20"/>
              </w:rPr>
              <w:lastRenderedPageBreak/>
              <w:t xml:space="preserve">Номер                      по порядку (молоые семьи) </w:t>
            </w:r>
          </w:p>
        </w:tc>
        <w:tc>
          <w:tcPr>
            <w:tcW w:w="1824" w:type="pct"/>
            <w:gridSpan w:val="7"/>
            <w:shd w:val="clear" w:color="auto" w:fill="auto"/>
            <w:hideMark/>
          </w:tcPr>
          <w:p w14:paraId="4194FD08" w14:textId="77777777" w:rsidR="006E395A" w:rsidRPr="00FD0548" w:rsidRDefault="006E395A" w:rsidP="005A3A69">
            <w:pPr>
              <w:jc w:val="center"/>
              <w:rPr>
                <w:sz w:val="20"/>
                <w:szCs w:val="20"/>
              </w:rPr>
            </w:pPr>
            <w:r w:rsidRPr="00FD0548">
              <w:rPr>
                <w:sz w:val="20"/>
                <w:szCs w:val="20"/>
              </w:rPr>
              <w:t xml:space="preserve">Данные о членах молодой семьи </w:t>
            </w:r>
          </w:p>
        </w:tc>
        <w:tc>
          <w:tcPr>
            <w:tcW w:w="1029" w:type="pct"/>
            <w:gridSpan w:val="3"/>
            <w:shd w:val="clear" w:color="auto" w:fill="auto"/>
            <w:hideMark/>
          </w:tcPr>
          <w:p w14:paraId="0BBBF047" w14:textId="77777777" w:rsidR="006E395A" w:rsidRPr="00FD0548" w:rsidRDefault="006E395A" w:rsidP="005A3A69">
            <w:pPr>
              <w:jc w:val="center"/>
              <w:rPr>
                <w:sz w:val="20"/>
                <w:szCs w:val="20"/>
              </w:rPr>
            </w:pPr>
            <w:r w:rsidRPr="00FD0548">
              <w:rPr>
                <w:sz w:val="20"/>
                <w:szCs w:val="20"/>
              </w:rPr>
              <w:t>Молодые семьи, имеющие первоочередное право                                                          на включение в сводный список</w:t>
            </w:r>
          </w:p>
        </w:tc>
        <w:tc>
          <w:tcPr>
            <w:tcW w:w="459" w:type="pct"/>
            <w:vMerge w:val="restart"/>
            <w:shd w:val="clear" w:color="auto" w:fill="auto"/>
            <w:hideMark/>
          </w:tcPr>
          <w:p w14:paraId="43FD9B80" w14:textId="77777777" w:rsidR="006E395A" w:rsidRPr="00FD0548" w:rsidRDefault="006E395A" w:rsidP="005A3A69">
            <w:pPr>
              <w:jc w:val="center"/>
              <w:rPr>
                <w:color w:val="000000"/>
                <w:sz w:val="20"/>
                <w:szCs w:val="20"/>
              </w:rPr>
            </w:pPr>
            <w:r w:rsidRPr="00FD0548">
              <w:rPr>
                <w:color w:val="000000"/>
                <w:sz w:val="20"/>
                <w:szCs w:val="20"/>
              </w:rPr>
              <w:t xml:space="preserve">Реквизиты решения органа местного самоуправления, на основании которого молодая семья включена                         в список участников </w:t>
            </w:r>
            <w:r>
              <w:rPr>
                <w:color w:val="000000"/>
                <w:sz w:val="20"/>
                <w:szCs w:val="20"/>
              </w:rPr>
              <w:t>регионального проекта</w:t>
            </w:r>
          </w:p>
        </w:tc>
        <w:tc>
          <w:tcPr>
            <w:tcW w:w="876" w:type="pct"/>
            <w:gridSpan w:val="3"/>
            <w:shd w:val="clear" w:color="auto" w:fill="auto"/>
            <w:hideMark/>
          </w:tcPr>
          <w:p w14:paraId="734350D1" w14:textId="77777777" w:rsidR="006E395A" w:rsidRPr="00FD0548" w:rsidRDefault="006E395A" w:rsidP="005A3A69">
            <w:pPr>
              <w:jc w:val="center"/>
              <w:rPr>
                <w:sz w:val="20"/>
                <w:szCs w:val="20"/>
              </w:rPr>
            </w:pPr>
            <w:r w:rsidRPr="00FD0548">
              <w:rPr>
                <w:sz w:val="20"/>
                <w:szCs w:val="20"/>
              </w:rPr>
              <w:t>Расчётная стоимость жилья</w:t>
            </w:r>
          </w:p>
        </w:tc>
        <w:tc>
          <w:tcPr>
            <w:tcW w:w="546" w:type="pct"/>
            <w:gridSpan w:val="2"/>
            <w:shd w:val="clear" w:color="auto" w:fill="auto"/>
            <w:hideMark/>
          </w:tcPr>
          <w:p w14:paraId="78806187" w14:textId="77777777" w:rsidR="006E395A" w:rsidRPr="00FD0548" w:rsidRDefault="006E395A" w:rsidP="005A3A69">
            <w:pPr>
              <w:jc w:val="center"/>
              <w:rPr>
                <w:color w:val="000000"/>
                <w:sz w:val="20"/>
                <w:szCs w:val="20"/>
              </w:rPr>
            </w:pPr>
            <w:r w:rsidRPr="00FD0548">
              <w:rPr>
                <w:color w:val="000000"/>
                <w:sz w:val="20"/>
                <w:szCs w:val="20"/>
              </w:rPr>
              <w:t>Планируемый размер социальной выплаты</w:t>
            </w:r>
          </w:p>
        </w:tc>
      </w:tr>
      <w:tr w:rsidR="006E395A" w:rsidRPr="00FD0548" w14:paraId="7DAED886" w14:textId="77777777" w:rsidTr="00617CD5">
        <w:trPr>
          <w:trHeight w:val="1080"/>
        </w:trPr>
        <w:tc>
          <w:tcPr>
            <w:tcW w:w="265" w:type="pct"/>
            <w:vMerge/>
            <w:vAlign w:val="center"/>
            <w:hideMark/>
          </w:tcPr>
          <w:p w14:paraId="2482869B" w14:textId="77777777" w:rsidR="006E395A" w:rsidRPr="00FD0548" w:rsidRDefault="006E395A" w:rsidP="005A3A69">
            <w:pPr>
              <w:rPr>
                <w:sz w:val="20"/>
                <w:szCs w:val="20"/>
              </w:rPr>
            </w:pPr>
          </w:p>
        </w:tc>
        <w:tc>
          <w:tcPr>
            <w:tcW w:w="288" w:type="pct"/>
            <w:vMerge w:val="restart"/>
            <w:shd w:val="clear" w:color="auto" w:fill="auto"/>
            <w:hideMark/>
          </w:tcPr>
          <w:p w14:paraId="3E72B676" w14:textId="77777777" w:rsidR="006E395A" w:rsidRPr="00FD0548" w:rsidRDefault="006E395A" w:rsidP="005A3A69">
            <w:pPr>
              <w:jc w:val="center"/>
              <w:rPr>
                <w:sz w:val="20"/>
                <w:szCs w:val="20"/>
              </w:rPr>
            </w:pPr>
            <w:r w:rsidRPr="00FD0548">
              <w:rPr>
                <w:sz w:val="20"/>
                <w:szCs w:val="20"/>
              </w:rPr>
              <w:t>Коли-чество    членов семьи (человек)</w:t>
            </w:r>
          </w:p>
        </w:tc>
        <w:tc>
          <w:tcPr>
            <w:tcW w:w="297" w:type="pct"/>
            <w:vMerge w:val="restart"/>
            <w:shd w:val="clear" w:color="auto" w:fill="auto"/>
            <w:hideMark/>
          </w:tcPr>
          <w:p w14:paraId="51CE91A7" w14:textId="77777777" w:rsidR="006E395A" w:rsidRPr="00FD0548" w:rsidRDefault="006E395A" w:rsidP="005A3A69">
            <w:pPr>
              <w:jc w:val="center"/>
              <w:rPr>
                <w:sz w:val="20"/>
                <w:szCs w:val="20"/>
              </w:rPr>
            </w:pPr>
            <w:r w:rsidRPr="00FD0548">
              <w:rPr>
                <w:sz w:val="20"/>
                <w:szCs w:val="20"/>
              </w:rPr>
              <w:t>Фамилия, имя, отчество                                  (при наличии), степень родства</w:t>
            </w:r>
          </w:p>
        </w:tc>
        <w:tc>
          <w:tcPr>
            <w:tcW w:w="486" w:type="pct"/>
            <w:gridSpan w:val="2"/>
            <w:shd w:val="clear" w:color="auto" w:fill="auto"/>
            <w:hideMark/>
          </w:tcPr>
          <w:p w14:paraId="7CB683C3" w14:textId="77777777" w:rsidR="006E395A" w:rsidRPr="00FD0548" w:rsidRDefault="006E395A" w:rsidP="005A3A69">
            <w:pPr>
              <w:jc w:val="center"/>
              <w:rPr>
                <w:sz w:val="20"/>
                <w:szCs w:val="20"/>
              </w:rPr>
            </w:pPr>
            <w:r w:rsidRPr="00FD0548">
              <w:rPr>
                <w:sz w:val="20"/>
                <w:szCs w:val="20"/>
              </w:rPr>
              <w:t>Документ, удостоверяющий личность гражданина                                                               Российской Федерации</w:t>
            </w:r>
          </w:p>
        </w:tc>
        <w:tc>
          <w:tcPr>
            <w:tcW w:w="297" w:type="pct"/>
            <w:vMerge w:val="restart"/>
            <w:shd w:val="clear" w:color="auto" w:fill="auto"/>
            <w:hideMark/>
          </w:tcPr>
          <w:p w14:paraId="00E9D6B7" w14:textId="77777777" w:rsidR="006E395A" w:rsidRPr="00FD0548" w:rsidRDefault="006E395A" w:rsidP="005A3A69">
            <w:pPr>
              <w:jc w:val="center"/>
              <w:rPr>
                <w:sz w:val="20"/>
                <w:szCs w:val="20"/>
              </w:rPr>
            </w:pPr>
            <w:r w:rsidRPr="00FD0548">
              <w:rPr>
                <w:sz w:val="20"/>
                <w:szCs w:val="20"/>
              </w:rPr>
              <w:t xml:space="preserve">число, месяц, год рождения </w:t>
            </w:r>
          </w:p>
        </w:tc>
        <w:tc>
          <w:tcPr>
            <w:tcW w:w="456" w:type="pct"/>
            <w:gridSpan w:val="2"/>
            <w:shd w:val="clear" w:color="auto" w:fill="auto"/>
            <w:hideMark/>
          </w:tcPr>
          <w:p w14:paraId="25DEDC29" w14:textId="77777777" w:rsidR="006E395A" w:rsidRPr="00FD0548" w:rsidRDefault="006E395A" w:rsidP="005A3A69">
            <w:pPr>
              <w:jc w:val="center"/>
              <w:rPr>
                <w:sz w:val="20"/>
                <w:szCs w:val="20"/>
              </w:rPr>
            </w:pPr>
            <w:r w:rsidRPr="00FD0548">
              <w:rPr>
                <w:sz w:val="20"/>
                <w:szCs w:val="20"/>
              </w:rPr>
              <w:t>свидетельство о браке (расторжении брака)</w:t>
            </w:r>
          </w:p>
        </w:tc>
        <w:tc>
          <w:tcPr>
            <w:tcW w:w="399" w:type="pct"/>
            <w:vMerge w:val="restart"/>
            <w:shd w:val="clear" w:color="auto" w:fill="auto"/>
            <w:hideMark/>
          </w:tcPr>
          <w:p w14:paraId="71B0D4C7" w14:textId="77777777" w:rsidR="006E395A" w:rsidRPr="00FD0548" w:rsidRDefault="006E395A" w:rsidP="005A3A69">
            <w:pPr>
              <w:jc w:val="center"/>
              <w:rPr>
                <w:sz w:val="20"/>
                <w:szCs w:val="20"/>
              </w:rPr>
            </w:pPr>
            <w:r w:rsidRPr="00FD0548">
              <w:rPr>
                <w:sz w:val="20"/>
                <w:szCs w:val="20"/>
              </w:rPr>
              <w:t xml:space="preserve">молодая семья, поставленная на учёт в качестве нуждающейся                             в улучшении жилищных условий до 1 марта 2005 года </w:t>
            </w:r>
          </w:p>
        </w:tc>
        <w:tc>
          <w:tcPr>
            <w:tcW w:w="263" w:type="pct"/>
            <w:vMerge w:val="restart"/>
            <w:shd w:val="clear" w:color="auto" w:fill="auto"/>
            <w:hideMark/>
          </w:tcPr>
          <w:p w14:paraId="27DFD15D" w14:textId="77777777" w:rsidR="006E395A" w:rsidRPr="00FD0548" w:rsidRDefault="006E395A" w:rsidP="005A3A69">
            <w:pPr>
              <w:jc w:val="center"/>
              <w:rPr>
                <w:sz w:val="20"/>
                <w:szCs w:val="20"/>
              </w:rPr>
            </w:pPr>
            <w:r w:rsidRPr="00FD0548">
              <w:rPr>
                <w:sz w:val="20"/>
                <w:szCs w:val="20"/>
              </w:rPr>
              <w:t xml:space="preserve">молодая семья, имещая 3                                  и более детей </w:t>
            </w:r>
          </w:p>
        </w:tc>
        <w:tc>
          <w:tcPr>
            <w:tcW w:w="366" w:type="pct"/>
            <w:vMerge w:val="restart"/>
            <w:shd w:val="clear" w:color="auto" w:fill="auto"/>
            <w:hideMark/>
          </w:tcPr>
          <w:p w14:paraId="506FB0C7" w14:textId="77777777" w:rsidR="006E395A" w:rsidRPr="00FD0548" w:rsidRDefault="006E395A" w:rsidP="005A3A69">
            <w:pPr>
              <w:jc w:val="center"/>
              <w:rPr>
                <w:sz w:val="20"/>
                <w:szCs w:val="20"/>
              </w:rPr>
            </w:pPr>
            <w:r w:rsidRPr="00FD0548">
              <w:rPr>
                <w:sz w:val="20"/>
                <w:szCs w:val="20"/>
              </w:rPr>
              <w:t xml:space="preserve">молодая семья,                        в которой один или оба супруга либо один родитель                             в неполной молодой семье принимают (принимали) участие в специальной военной операции </w:t>
            </w:r>
          </w:p>
        </w:tc>
        <w:tc>
          <w:tcPr>
            <w:tcW w:w="459" w:type="pct"/>
            <w:vMerge/>
            <w:hideMark/>
          </w:tcPr>
          <w:p w14:paraId="67DDB3E2" w14:textId="77777777" w:rsidR="006E395A" w:rsidRPr="00FD0548" w:rsidRDefault="006E395A" w:rsidP="005A3A69">
            <w:pPr>
              <w:rPr>
                <w:color w:val="000000"/>
                <w:sz w:val="20"/>
                <w:szCs w:val="20"/>
              </w:rPr>
            </w:pPr>
          </w:p>
        </w:tc>
        <w:tc>
          <w:tcPr>
            <w:tcW w:w="309" w:type="pct"/>
            <w:vMerge w:val="restart"/>
            <w:shd w:val="clear" w:color="auto" w:fill="auto"/>
            <w:hideMark/>
          </w:tcPr>
          <w:p w14:paraId="3F4ACD07" w14:textId="77777777" w:rsidR="006E395A" w:rsidRPr="00FD0548" w:rsidRDefault="006E395A" w:rsidP="005A3A69">
            <w:pPr>
              <w:jc w:val="center"/>
              <w:rPr>
                <w:sz w:val="20"/>
                <w:szCs w:val="20"/>
              </w:rPr>
            </w:pPr>
            <w:r w:rsidRPr="00FD0548">
              <w:rPr>
                <w:sz w:val="20"/>
                <w:szCs w:val="20"/>
              </w:rPr>
              <w:t>стоимость                    1 кв. метра</w:t>
            </w:r>
            <w:r w:rsidRPr="00FD0548">
              <w:rPr>
                <w:sz w:val="20"/>
                <w:szCs w:val="20"/>
              </w:rPr>
              <w:br/>
              <w:t>(рублей)</w:t>
            </w:r>
          </w:p>
        </w:tc>
        <w:tc>
          <w:tcPr>
            <w:tcW w:w="334" w:type="pct"/>
            <w:vMerge w:val="restart"/>
            <w:shd w:val="clear" w:color="auto" w:fill="auto"/>
            <w:hideMark/>
          </w:tcPr>
          <w:p w14:paraId="33A85CE9" w14:textId="77777777" w:rsidR="006E395A" w:rsidRPr="00FD0548" w:rsidRDefault="006E395A" w:rsidP="005A3A69">
            <w:pPr>
              <w:jc w:val="center"/>
              <w:rPr>
                <w:sz w:val="20"/>
                <w:szCs w:val="20"/>
              </w:rPr>
            </w:pPr>
            <w:r w:rsidRPr="00FD0548">
              <w:rPr>
                <w:sz w:val="20"/>
                <w:szCs w:val="20"/>
              </w:rPr>
              <w:t xml:space="preserve">размер общей площади жилого помещения                          на семью </w:t>
            </w:r>
            <w:r w:rsidRPr="00FD0548">
              <w:rPr>
                <w:sz w:val="20"/>
                <w:szCs w:val="20"/>
              </w:rPr>
              <w:br/>
              <w:t>(кв. метров)</w:t>
            </w:r>
          </w:p>
        </w:tc>
        <w:tc>
          <w:tcPr>
            <w:tcW w:w="234" w:type="pct"/>
            <w:vMerge w:val="restart"/>
            <w:shd w:val="clear" w:color="auto" w:fill="auto"/>
            <w:hideMark/>
          </w:tcPr>
          <w:p w14:paraId="5D01288A" w14:textId="77777777" w:rsidR="006E395A" w:rsidRPr="00FD0548" w:rsidRDefault="006E395A" w:rsidP="005A3A69">
            <w:pPr>
              <w:jc w:val="center"/>
              <w:rPr>
                <w:sz w:val="20"/>
                <w:szCs w:val="20"/>
              </w:rPr>
            </w:pPr>
            <w:r w:rsidRPr="00FD0548">
              <w:rPr>
                <w:sz w:val="20"/>
                <w:szCs w:val="20"/>
              </w:rPr>
              <w:t>всего                               (гр. 13 х гр. 14),                рублей</w:t>
            </w:r>
          </w:p>
        </w:tc>
        <w:tc>
          <w:tcPr>
            <w:tcW w:w="234" w:type="pct"/>
            <w:vMerge w:val="restart"/>
            <w:shd w:val="clear" w:color="auto" w:fill="auto"/>
            <w:hideMark/>
          </w:tcPr>
          <w:p w14:paraId="107D246E" w14:textId="77777777" w:rsidR="006E395A" w:rsidRPr="00FD0548" w:rsidRDefault="006E395A" w:rsidP="005A3A69">
            <w:pPr>
              <w:jc w:val="center"/>
              <w:rPr>
                <w:color w:val="000000"/>
                <w:sz w:val="20"/>
                <w:szCs w:val="20"/>
              </w:rPr>
            </w:pPr>
            <w:r w:rsidRPr="00FD0548">
              <w:rPr>
                <w:color w:val="000000"/>
                <w:sz w:val="20"/>
                <w:szCs w:val="20"/>
              </w:rPr>
              <w:t xml:space="preserve">рублей </w:t>
            </w:r>
          </w:p>
        </w:tc>
        <w:tc>
          <w:tcPr>
            <w:tcW w:w="313" w:type="pct"/>
            <w:vMerge w:val="restart"/>
            <w:shd w:val="clear" w:color="auto" w:fill="auto"/>
            <w:hideMark/>
          </w:tcPr>
          <w:p w14:paraId="2BEB51D3" w14:textId="77777777" w:rsidR="006E395A" w:rsidRPr="00FD0548" w:rsidRDefault="006E395A" w:rsidP="005A3A69">
            <w:pPr>
              <w:jc w:val="center"/>
              <w:rPr>
                <w:color w:val="000000"/>
                <w:sz w:val="20"/>
                <w:szCs w:val="20"/>
              </w:rPr>
            </w:pPr>
            <w:r w:rsidRPr="00FD0548">
              <w:rPr>
                <w:color w:val="000000"/>
                <w:sz w:val="20"/>
                <w:szCs w:val="20"/>
              </w:rPr>
              <w:t>% от расчётной стоимости жилья</w:t>
            </w:r>
          </w:p>
        </w:tc>
      </w:tr>
      <w:tr w:rsidR="006E395A" w:rsidRPr="00FD0548" w14:paraId="48BFE158" w14:textId="77777777" w:rsidTr="00922CF5">
        <w:trPr>
          <w:trHeight w:val="1305"/>
        </w:trPr>
        <w:tc>
          <w:tcPr>
            <w:tcW w:w="265" w:type="pct"/>
            <w:vMerge/>
            <w:vAlign w:val="center"/>
            <w:hideMark/>
          </w:tcPr>
          <w:p w14:paraId="37B59AD2" w14:textId="77777777" w:rsidR="006E395A" w:rsidRPr="00FD0548" w:rsidRDefault="006E395A" w:rsidP="005A3A69">
            <w:pPr>
              <w:rPr>
                <w:sz w:val="20"/>
                <w:szCs w:val="20"/>
              </w:rPr>
            </w:pPr>
          </w:p>
        </w:tc>
        <w:tc>
          <w:tcPr>
            <w:tcW w:w="288" w:type="pct"/>
            <w:vMerge/>
            <w:vAlign w:val="center"/>
            <w:hideMark/>
          </w:tcPr>
          <w:p w14:paraId="4D0133CB" w14:textId="77777777" w:rsidR="006E395A" w:rsidRPr="00FD0548" w:rsidRDefault="006E395A" w:rsidP="005A3A69">
            <w:pPr>
              <w:rPr>
                <w:sz w:val="20"/>
                <w:szCs w:val="20"/>
              </w:rPr>
            </w:pPr>
          </w:p>
        </w:tc>
        <w:tc>
          <w:tcPr>
            <w:tcW w:w="297" w:type="pct"/>
            <w:vMerge/>
            <w:vAlign w:val="center"/>
            <w:hideMark/>
          </w:tcPr>
          <w:p w14:paraId="422CD3DA" w14:textId="77777777" w:rsidR="006E395A" w:rsidRPr="00FD0548" w:rsidRDefault="006E395A" w:rsidP="005A3A69">
            <w:pPr>
              <w:rPr>
                <w:sz w:val="20"/>
                <w:szCs w:val="20"/>
              </w:rPr>
            </w:pPr>
          </w:p>
        </w:tc>
        <w:tc>
          <w:tcPr>
            <w:tcW w:w="215" w:type="pct"/>
            <w:shd w:val="clear" w:color="auto" w:fill="auto"/>
            <w:vAlign w:val="center"/>
            <w:hideMark/>
          </w:tcPr>
          <w:p w14:paraId="4CC83B9E" w14:textId="77777777" w:rsidR="006E395A" w:rsidRPr="00FD0548" w:rsidRDefault="006E395A" w:rsidP="005A3A69">
            <w:pPr>
              <w:jc w:val="center"/>
              <w:rPr>
                <w:sz w:val="20"/>
                <w:szCs w:val="20"/>
              </w:rPr>
            </w:pPr>
            <w:r w:rsidRPr="00FD0548">
              <w:rPr>
                <w:sz w:val="20"/>
                <w:szCs w:val="20"/>
              </w:rPr>
              <w:t xml:space="preserve">серия, номер </w:t>
            </w:r>
          </w:p>
        </w:tc>
        <w:tc>
          <w:tcPr>
            <w:tcW w:w="271" w:type="pct"/>
            <w:shd w:val="clear" w:color="auto" w:fill="auto"/>
            <w:vAlign w:val="center"/>
            <w:hideMark/>
          </w:tcPr>
          <w:p w14:paraId="38A40C0B" w14:textId="77777777" w:rsidR="006E395A" w:rsidRPr="00FD0548" w:rsidRDefault="006E395A" w:rsidP="005A3A69">
            <w:pPr>
              <w:jc w:val="center"/>
              <w:rPr>
                <w:sz w:val="20"/>
                <w:szCs w:val="20"/>
              </w:rPr>
            </w:pPr>
            <w:r w:rsidRPr="00FD0548">
              <w:rPr>
                <w:sz w:val="20"/>
                <w:szCs w:val="20"/>
              </w:rPr>
              <w:t>кем, когда выдан</w:t>
            </w:r>
          </w:p>
        </w:tc>
        <w:tc>
          <w:tcPr>
            <w:tcW w:w="297" w:type="pct"/>
            <w:vMerge/>
            <w:vAlign w:val="center"/>
            <w:hideMark/>
          </w:tcPr>
          <w:p w14:paraId="086ECE34" w14:textId="77777777" w:rsidR="006E395A" w:rsidRPr="00FD0548" w:rsidRDefault="006E395A" w:rsidP="005A3A69">
            <w:pPr>
              <w:rPr>
                <w:sz w:val="20"/>
                <w:szCs w:val="20"/>
              </w:rPr>
            </w:pPr>
          </w:p>
        </w:tc>
        <w:tc>
          <w:tcPr>
            <w:tcW w:w="214" w:type="pct"/>
            <w:shd w:val="clear" w:color="auto" w:fill="auto"/>
            <w:vAlign w:val="center"/>
            <w:hideMark/>
          </w:tcPr>
          <w:p w14:paraId="1DE949F4" w14:textId="77777777" w:rsidR="006E395A" w:rsidRPr="00FD0548" w:rsidRDefault="006E395A" w:rsidP="005A3A69">
            <w:pPr>
              <w:jc w:val="center"/>
              <w:rPr>
                <w:sz w:val="20"/>
                <w:szCs w:val="20"/>
              </w:rPr>
            </w:pPr>
            <w:r w:rsidRPr="00FD0548">
              <w:rPr>
                <w:sz w:val="20"/>
                <w:szCs w:val="20"/>
              </w:rPr>
              <w:t>серия, номер</w:t>
            </w:r>
          </w:p>
        </w:tc>
        <w:tc>
          <w:tcPr>
            <w:tcW w:w="241" w:type="pct"/>
            <w:shd w:val="clear" w:color="auto" w:fill="auto"/>
            <w:vAlign w:val="center"/>
            <w:hideMark/>
          </w:tcPr>
          <w:p w14:paraId="19C6DDCD" w14:textId="77777777" w:rsidR="006E395A" w:rsidRPr="00FD0548" w:rsidRDefault="006E395A" w:rsidP="005A3A69">
            <w:pPr>
              <w:jc w:val="center"/>
              <w:rPr>
                <w:sz w:val="20"/>
                <w:szCs w:val="20"/>
              </w:rPr>
            </w:pPr>
            <w:r w:rsidRPr="00FD0548">
              <w:rPr>
                <w:sz w:val="20"/>
                <w:szCs w:val="20"/>
              </w:rPr>
              <w:t>кем, когда выдано</w:t>
            </w:r>
          </w:p>
        </w:tc>
        <w:tc>
          <w:tcPr>
            <w:tcW w:w="399" w:type="pct"/>
            <w:vMerge/>
            <w:vAlign w:val="center"/>
            <w:hideMark/>
          </w:tcPr>
          <w:p w14:paraId="7D37B1DF" w14:textId="77777777" w:rsidR="006E395A" w:rsidRPr="00FD0548" w:rsidRDefault="006E395A" w:rsidP="005A3A69">
            <w:pPr>
              <w:rPr>
                <w:sz w:val="20"/>
                <w:szCs w:val="20"/>
              </w:rPr>
            </w:pPr>
          </w:p>
        </w:tc>
        <w:tc>
          <w:tcPr>
            <w:tcW w:w="263" w:type="pct"/>
            <w:vMerge/>
            <w:vAlign w:val="center"/>
            <w:hideMark/>
          </w:tcPr>
          <w:p w14:paraId="5CAFC540" w14:textId="77777777" w:rsidR="006E395A" w:rsidRPr="00FD0548" w:rsidRDefault="006E395A" w:rsidP="005A3A69">
            <w:pPr>
              <w:rPr>
                <w:sz w:val="20"/>
                <w:szCs w:val="20"/>
              </w:rPr>
            </w:pPr>
          </w:p>
        </w:tc>
        <w:tc>
          <w:tcPr>
            <w:tcW w:w="366" w:type="pct"/>
            <w:vMerge/>
            <w:vAlign w:val="center"/>
            <w:hideMark/>
          </w:tcPr>
          <w:p w14:paraId="5E2F1139" w14:textId="77777777" w:rsidR="006E395A" w:rsidRPr="00FD0548" w:rsidRDefault="006E395A" w:rsidP="005A3A69">
            <w:pPr>
              <w:rPr>
                <w:sz w:val="20"/>
                <w:szCs w:val="20"/>
              </w:rPr>
            </w:pPr>
          </w:p>
        </w:tc>
        <w:tc>
          <w:tcPr>
            <w:tcW w:w="459" w:type="pct"/>
            <w:vMerge/>
            <w:vAlign w:val="center"/>
            <w:hideMark/>
          </w:tcPr>
          <w:p w14:paraId="4EB4A3E7" w14:textId="77777777" w:rsidR="006E395A" w:rsidRPr="00FD0548" w:rsidRDefault="006E395A" w:rsidP="005A3A69">
            <w:pPr>
              <w:rPr>
                <w:color w:val="000000"/>
                <w:sz w:val="20"/>
                <w:szCs w:val="20"/>
              </w:rPr>
            </w:pPr>
          </w:p>
        </w:tc>
        <w:tc>
          <w:tcPr>
            <w:tcW w:w="309" w:type="pct"/>
            <w:vMerge/>
            <w:vAlign w:val="center"/>
            <w:hideMark/>
          </w:tcPr>
          <w:p w14:paraId="0300B9DA" w14:textId="77777777" w:rsidR="006E395A" w:rsidRPr="00FD0548" w:rsidRDefault="006E395A" w:rsidP="005A3A69">
            <w:pPr>
              <w:rPr>
                <w:sz w:val="20"/>
                <w:szCs w:val="20"/>
              </w:rPr>
            </w:pPr>
          </w:p>
        </w:tc>
        <w:tc>
          <w:tcPr>
            <w:tcW w:w="334" w:type="pct"/>
            <w:vMerge/>
            <w:vAlign w:val="center"/>
            <w:hideMark/>
          </w:tcPr>
          <w:p w14:paraId="4DE68702" w14:textId="77777777" w:rsidR="006E395A" w:rsidRPr="00FD0548" w:rsidRDefault="006E395A" w:rsidP="005A3A69">
            <w:pPr>
              <w:rPr>
                <w:sz w:val="20"/>
                <w:szCs w:val="20"/>
              </w:rPr>
            </w:pPr>
          </w:p>
        </w:tc>
        <w:tc>
          <w:tcPr>
            <w:tcW w:w="234" w:type="pct"/>
            <w:vMerge/>
            <w:vAlign w:val="center"/>
            <w:hideMark/>
          </w:tcPr>
          <w:p w14:paraId="1FD63504" w14:textId="77777777" w:rsidR="006E395A" w:rsidRPr="00FD0548" w:rsidRDefault="006E395A" w:rsidP="005A3A69">
            <w:pPr>
              <w:rPr>
                <w:sz w:val="20"/>
                <w:szCs w:val="20"/>
              </w:rPr>
            </w:pPr>
          </w:p>
        </w:tc>
        <w:tc>
          <w:tcPr>
            <w:tcW w:w="234" w:type="pct"/>
            <w:vMerge/>
            <w:vAlign w:val="center"/>
            <w:hideMark/>
          </w:tcPr>
          <w:p w14:paraId="77BCAA66" w14:textId="77777777" w:rsidR="006E395A" w:rsidRPr="00FD0548" w:rsidRDefault="006E395A" w:rsidP="005A3A69">
            <w:pPr>
              <w:rPr>
                <w:color w:val="000000"/>
                <w:sz w:val="20"/>
                <w:szCs w:val="20"/>
              </w:rPr>
            </w:pPr>
          </w:p>
        </w:tc>
        <w:tc>
          <w:tcPr>
            <w:tcW w:w="313" w:type="pct"/>
            <w:vMerge/>
            <w:vAlign w:val="center"/>
            <w:hideMark/>
          </w:tcPr>
          <w:p w14:paraId="1BE203FE" w14:textId="77777777" w:rsidR="006E395A" w:rsidRPr="00FD0548" w:rsidRDefault="006E395A" w:rsidP="005A3A69">
            <w:pPr>
              <w:rPr>
                <w:color w:val="000000"/>
                <w:sz w:val="20"/>
                <w:szCs w:val="20"/>
              </w:rPr>
            </w:pPr>
          </w:p>
        </w:tc>
      </w:tr>
      <w:tr w:rsidR="006E395A" w:rsidRPr="00FD0548" w14:paraId="3EF54780" w14:textId="77777777" w:rsidTr="00922CF5">
        <w:trPr>
          <w:trHeight w:val="315"/>
        </w:trPr>
        <w:tc>
          <w:tcPr>
            <w:tcW w:w="265" w:type="pct"/>
            <w:shd w:val="clear" w:color="auto" w:fill="auto"/>
            <w:vAlign w:val="center"/>
            <w:hideMark/>
          </w:tcPr>
          <w:p w14:paraId="0434BE0C" w14:textId="77777777" w:rsidR="006E395A" w:rsidRPr="00FD0548" w:rsidRDefault="006E395A" w:rsidP="005A3A69">
            <w:pPr>
              <w:jc w:val="center"/>
              <w:rPr>
                <w:sz w:val="18"/>
                <w:szCs w:val="18"/>
              </w:rPr>
            </w:pPr>
            <w:r w:rsidRPr="00FD0548">
              <w:rPr>
                <w:sz w:val="18"/>
                <w:szCs w:val="18"/>
              </w:rPr>
              <w:t>1</w:t>
            </w:r>
          </w:p>
        </w:tc>
        <w:tc>
          <w:tcPr>
            <w:tcW w:w="288" w:type="pct"/>
            <w:shd w:val="clear" w:color="auto" w:fill="auto"/>
            <w:vAlign w:val="center"/>
            <w:hideMark/>
          </w:tcPr>
          <w:p w14:paraId="766B7400" w14:textId="77777777" w:rsidR="006E395A" w:rsidRPr="00FD0548" w:rsidRDefault="006E395A" w:rsidP="005A3A69">
            <w:pPr>
              <w:jc w:val="center"/>
              <w:rPr>
                <w:sz w:val="18"/>
                <w:szCs w:val="18"/>
              </w:rPr>
            </w:pPr>
            <w:r w:rsidRPr="00FD0548">
              <w:rPr>
                <w:sz w:val="18"/>
                <w:szCs w:val="18"/>
              </w:rPr>
              <w:t>2</w:t>
            </w:r>
          </w:p>
        </w:tc>
        <w:tc>
          <w:tcPr>
            <w:tcW w:w="297" w:type="pct"/>
            <w:shd w:val="clear" w:color="auto" w:fill="auto"/>
            <w:vAlign w:val="center"/>
            <w:hideMark/>
          </w:tcPr>
          <w:p w14:paraId="134E1332" w14:textId="77777777" w:rsidR="006E395A" w:rsidRPr="00FD0548" w:rsidRDefault="006E395A" w:rsidP="005A3A69">
            <w:pPr>
              <w:jc w:val="center"/>
              <w:rPr>
                <w:sz w:val="18"/>
                <w:szCs w:val="18"/>
              </w:rPr>
            </w:pPr>
            <w:r w:rsidRPr="00FD0548">
              <w:rPr>
                <w:sz w:val="18"/>
                <w:szCs w:val="18"/>
              </w:rPr>
              <w:t>3</w:t>
            </w:r>
          </w:p>
        </w:tc>
        <w:tc>
          <w:tcPr>
            <w:tcW w:w="215" w:type="pct"/>
            <w:shd w:val="clear" w:color="auto" w:fill="auto"/>
            <w:vAlign w:val="center"/>
            <w:hideMark/>
          </w:tcPr>
          <w:p w14:paraId="35432DEC" w14:textId="77777777" w:rsidR="006E395A" w:rsidRPr="00FD0548" w:rsidRDefault="006E395A" w:rsidP="005A3A69">
            <w:pPr>
              <w:jc w:val="center"/>
              <w:rPr>
                <w:sz w:val="18"/>
                <w:szCs w:val="18"/>
              </w:rPr>
            </w:pPr>
            <w:r w:rsidRPr="00FD0548">
              <w:rPr>
                <w:sz w:val="18"/>
                <w:szCs w:val="18"/>
              </w:rPr>
              <w:t>4</w:t>
            </w:r>
          </w:p>
        </w:tc>
        <w:tc>
          <w:tcPr>
            <w:tcW w:w="271" w:type="pct"/>
            <w:shd w:val="clear" w:color="auto" w:fill="auto"/>
            <w:vAlign w:val="center"/>
            <w:hideMark/>
          </w:tcPr>
          <w:p w14:paraId="6D457885" w14:textId="77777777" w:rsidR="006E395A" w:rsidRPr="00FD0548" w:rsidRDefault="006E395A" w:rsidP="005A3A69">
            <w:pPr>
              <w:jc w:val="center"/>
              <w:rPr>
                <w:sz w:val="18"/>
                <w:szCs w:val="18"/>
              </w:rPr>
            </w:pPr>
            <w:r w:rsidRPr="00FD0548">
              <w:rPr>
                <w:sz w:val="18"/>
                <w:szCs w:val="18"/>
              </w:rPr>
              <w:t>5</w:t>
            </w:r>
          </w:p>
        </w:tc>
        <w:tc>
          <w:tcPr>
            <w:tcW w:w="297" w:type="pct"/>
            <w:shd w:val="clear" w:color="auto" w:fill="auto"/>
            <w:vAlign w:val="center"/>
            <w:hideMark/>
          </w:tcPr>
          <w:p w14:paraId="1D2D7297" w14:textId="77777777" w:rsidR="006E395A" w:rsidRPr="00FD0548" w:rsidRDefault="006E395A" w:rsidP="005A3A69">
            <w:pPr>
              <w:jc w:val="center"/>
              <w:rPr>
                <w:sz w:val="18"/>
                <w:szCs w:val="18"/>
              </w:rPr>
            </w:pPr>
            <w:r w:rsidRPr="00FD0548">
              <w:rPr>
                <w:sz w:val="18"/>
                <w:szCs w:val="18"/>
              </w:rPr>
              <w:t>6</w:t>
            </w:r>
          </w:p>
        </w:tc>
        <w:tc>
          <w:tcPr>
            <w:tcW w:w="214" w:type="pct"/>
            <w:shd w:val="clear" w:color="auto" w:fill="auto"/>
            <w:vAlign w:val="center"/>
            <w:hideMark/>
          </w:tcPr>
          <w:p w14:paraId="7391D076" w14:textId="77777777" w:rsidR="006E395A" w:rsidRPr="00FD0548" w:rsidRDefault="006E395A" w:rsidP="005A3A69">
            <w:pPr>
              <w:jc w:val="center"/>
              <w:rPr>
                <w:sz w:val="18"/>
                <w:szCs w:val="18"/>
              </w:rPr>
            </w:pPr>
            <w:r w:rsidRPr="00FD0548">
              <w:rPr>
                <w:sz w:val="18"/>
                <w:szCs w:val="18"/>
              </w:rPr>
              <w:t>7</w:t>
            </w:r>
          </w:p>
        </w:tc>
        <w:tc>
          <w:tcPr>
            <w:tcW w:w="241" w:type="pct"/>
            <w:shd w:val="clear" w:color="auto" w:fill="auto"/>
            <w:vAlign w:val="center"/>
            <w:hideMark/>
          </w:tcPr>
          <w:p w14:paraId="3BF73541" w14:textId="77777777" w:rsidR="006E395A" w:rsidRPr="00FD0548" w:rsidRDefault="006E395A" w:rsidP="005A3A69">
            <w:pPr>
              <w:jc w:val="center"/>
              <w:rPr>
                <w:sz w:val="18"/>
                <w:szCs w:val="18"/>
              </w:rPr>
            </w:pPr>
            <w:r w:rsidRPr="00FD0548">
              <w:rPr>
                <w:sz w:val="18"/>
                <w:szCs w:val="18"/>
              </w:rPr>
              <w:t>8</w:t>
            </w:r>
          </w:p>
        </w:tc>
        <w:tc>
          <w:tcPr>
            <w:tcW w:w="399" w:type="pct"/>
            <w:shd w:val="clear" w:color="auto" w:fill="auto"/>
            <w:vAlign w:val="center"/>
            <w:hideMark/>
          </w:tcPr>
          <w:p w14:paraId="15C2D828" w14:textId="77777777" w:rsidR="006E395A" w:rsidRPr="00FD0548" w:rsidRDefault="006E395A" w:rsidP="005A3A69">
            <w:pPr>
              <w:jc w:val="center"/>
              <w:rPr>
                <w:sz w:val="18"/>
                <w:szCs w:val="18"/>
              </w:rPr>
            </w:pPr>
            <w:r w:rsidRPr="00FD0548">
              <w:rPr>
                <w:sz w:val="18"/>
                <w:szCs w:val="18"/>
              </w:rPr>
              <w:t>9</w:t>
            </w:r>
          </w:p>
        </w:tc>
        <w:tc>
          <w:tcPr>
            <w:tcW w:w="263" w:type="pct"/>
            <w:shd w:val="clear" w:color="auto" w:fill="auto"/>
            <w:vAlign w:val="center"/>
            <w:hideMark/>
          </w:tcPr>
          <w:p w14:paraId="6EEB2C54" w14:textId="77777777" w:rsidR="006E395A" w:rsidRPr="00FD0548" w:rsidRDefault="006E395A" w:rsidP="005A3A69">
            <w:pPr>
              <w:jc w:val="center"/>
              <w:rPr>
                <w:sz w:val="18"/>
                <w:szCs w:val="18"/>
              </w:rPr>
            </w:pPr>
            <w:r w:rsidRPr="00FD0548">
              <w:rPr>
                <w:sz w:val="18"/>
                <w:szCs w:val="18"/>
              </w:rPr>
              <w:t>10</w:t>
            </w:r>
          </w:p>
        </w:tc>
        <w:tc>
          <w:tcPr>
            <w:tcW w:w="366" w:type="pct"/>
            <w:shd w:val="clear" w:color="auto" w:fill="auto"/>
            <w:vAlign w:val="center"/>
            <w:hideMark/>
          </w:tcPr>
          <w:p w14:paraId="4F107C64" w14:textId="77777777" w:rsidR="006E395A" w:rsidRPr="00FD0548" w:rsidRDefault="006E395A" w:rsidP="005A3A69">
            <w:pPr>
              <w:jc w:val="center"/>
              <w:rPr>
                <w:sz w:val="18"/>
                <w:szCs w:val="18"/>
              </w:rPr>
            </w:pPr>
            <w:r w:rsidRPr="00FD0548">
              <w:rPr>
                <w:sz w:val="18"/>
                <w:szCs w:val="18"/>
              </w:rPr>
              <w:t>11</w:t>
            </w:r>
          </w:p>
        </w:tc>
        <w:tc>
          <w:tcPr>
            <w:tcW w:w="459" w:type="pct"/>
            <w:shd w:val="clear" w:color="000000" w:fill="FFFFFF"/>
            <w:vAlign w:val="center"/>
            <w:hideMark/>
          </w:tcPr>
          <w:p w14:paraId="4680D521" w14:textId="77777777" w:rsidR="006E395A" w:rsidRPr="00FD0548" w:rsidRDefault="006E395A" w:rsidP="005A3A69">
            <w:pPr>
              <w:jc w:val="center"/>
              <w:rPr>
                <w:sz w:val="18"/>
                <w:szCs w:val="18"/>
              </w:rPr>
            </w:pPr>
            <w:r w:rsidRPr="00FD0548">
              <w:rPr>
                <w:sz w:val="18"/>
                <w:szCs w:val="18"/>
              </w:rPr>
              <w:t>12</w:t>
            </w:r>
          </w:p>
        </w:tc>
        <w:tc>
          <w:tcPr>
            <w:tcW w:w="309" w:type="pct"/>
            <w:shd w:val="clear" w:color="auto" w:fill="auto"/>
            <w:vAlign w:val="center"/>
            <w:hideMark/>
          </w:tcPr>
          <w:p w14:paraId="577D33CB" w14:textId="77777777" w:rsidR="006E395A" w:rsidRPr="00FD0548" w:rsidRDefault="006E395A" w:rsidP="005A3A69">
            <w:pPr>
              <w:jc w:val="center"/>
              <w:rPr>
                <w:sz w:val="18"/>
                <w:szCs w:val="18"/>
              </w:rPr>
            </w:pPr>
            <w:r w:rsidRPr="00FD0548">
              <w:rPr>
                <w:sz w:val="18"/>
                <w:szCs w:val="18"/>
              </w:rPr>
              <w:t>13</w:t>
            </w:r>
          </w:p>
        </w:tc>
        <w:tc>
          <w:tcPr>
            <w:tcW w:w="334" w:type="pct"/>
            <w:shd w:val="clear" w:color="auto" w:fill="auto"/>
            <w:vAlign w:val="center"/>
            <w:hideMark/>
          </w:tcPr>
          <w:p w14:paraId="7938E6A8" w14:textId="77777777" w:rsidR="006E395A" w:rsidRPr="00FD0548" w:rsidRDefault="006E395A" w:rsidP="005A3A69">
            <w:pPr>
              <w:jc w:val="center"/>
              <w:rPr>
                <w:sz w:val="18"/>
                <w:szCs w:val="18"/>
              </w:rPr>
            </w:pPr>
            <w:r w:rsidRPr="00FD0548">
              <w:rPr>
                <w:sz w:val="18"/>
                <w:szCs w:val="18"/>
              </w:rPr>
              <w:t>14</w:t>
            </w:r>
          </w:p>
        </w:tc>
        <w:tc>
          <w:tcPr>
            <w:tcW w:w="234" w:type="pct"/>
            <w:shd w:val="clear" w:color="auto" w:fill="auto"/>
            <w:vAlign w:val="center"/>
            <w:hideMark/>
          </w:tcPr>
          <w:p w14:paraId="16F5BB29" w14:textId="77777777" w:rsidR="006E395A" w:rsidRPr="00FD0548" w:rsidRDefault="006E395A" w:rsidP="005A3A69">
            <w:pPr>
              <w:jc w:val="center"/>
              <w:rPr>
                <w:sz w:val="18"/>
                <w:szCs w:val="18"/>
              </w:rPr>
            </w:pPr>
            <w:r w:rsidRPr="00FD0548">
              <w:rPr>
                <w:sz w:val="18"/>
                <w:szCs w:val="18"/>
              </w:rPr>
              <w:t>15</w:t>
            </w:r>
          </w:p>
        </w:tc>
        <w:tc>
          <w:tcPr>
            <w:tcW w:w="234" w:type="pct"/>
            <w:shd w:val="clear" w:color="auto" w:fill="auto"/>
            <w:vAlign w:val="center"/>
            <w:hideMark/>
          </w:tcPr>
          <w:p w14:paraId="6C19DEBF" w14:textId="77777777" w:rsidR="006E395A" w:rsidRPr="00FD0548" w:rsidRDefault="006E395A" w:rsidP="005A3A69">
            <w:pPr>
              <w:jc w:val="center"/>
              <w:rPr>
                <w:color w:val="000000"/>
                <w:sz w:val="18"/>
                <w:szCs w:val="18"/>
              </w:rPr>
            </w:pPr>
            <w:r w:rsidRPr="00FD0548">
              <w:rPr>
                <w:color w:val="000000"/>
                <w:sz w:val="18"/>
                <w:szCs w:val="18"/>
              </w:rPr>
              <w:t>16</w:t>
            </w:r>
          </w:p>
        </w:tc>
        <w:tc>
          <w:tcPr>
            <w:tcW w:w="313" w:type="pct"/>
            <w:shd w:val="clear" w:color="auto" w:fill="auto"/>
            <w:vAlign w:val="center"/>
            <w:hideMark/>
          </w:tcPr>
          <w:p w14:paraId="378330D6" w14:textId="77777777" w:rsidR="006E395A" w:rsidRPr="00FD0548" w:rsidRDefault="006E395A" w:rsidP="005A3A69">
            <w:pPr>
              <w:jc w:val="center"/>
              <w:rPr>
                <w:color w:val="000000"/>
                <w:sz w:val="18"/>
                <w:szCs w:val="18"/>
              </w:rPr>
            </w:pPr>
            <w:r w:rsidRPr="00FD0548">
              <w:rPr>
                <w:color w:val="000000"/>
                <w:sz w:val="18"/>
                <w:szCs w:val="18"/>
              </w:rPr>
              <w:t>17</w:t>
            </w:r>
          </w:p>
        </w:tc>
      </w:tr>
      <w:tr w:rsidR="006E395A" w:rsidRPr="00FD0548" w14:paraId="3C268209" w14:textId="77777777" w:rsidTr="00922CF5">
        <w:trPr>
          <w:trHeight w:val="315"/>
        </w:trPr>
        <w:tc>
          <w:tcPr>
            <w:tcW w:w="265" w:type="pct"/>
            <w:shd w:val="clear" w:color="auto" w:fill="auto"/>
            <w:vAlign w:val="center"/>
            <w:hideMark/>
          </w:tcPr>
          <w:p w14:paraId="62C4D775" w14:textId="77777777" w:rsidR="006E395A" w:rsidRPr="00FD0548" w:rsidRDefault="006E395A" w:rsidP="005A3A69">
            <w:pPr>
              <w:jc w:val="center"/>
              <w:rPr>
                <w:sz w:val="18"/>
                <w:szCs w:val="18"/>
              </w:rPr>
            </w:pPr>
          </w:p>
        </w:tc>
        <w:tc>
          <w:tcPr>
            <w:tcW w:w="288" w:type="pct"/>
            <w:shd w:val="clear" w:color="auto" w:fill="auto"/>
            <w:vAlign w:val="center"/>
            <w:hideMark/>
          </w:tcPr>
          <w:p w14:paraId="348A9B2A" w14:textId="77777777" w:rsidR="006E395A" w:rsidRPr="00FD0548" w:rsidRDefault="006E395A" w:rsidP="005A3A69">
            <w:pPr>
              <w:jc w:val="center"/>
              <w:rPr>
                <w:sz w:val="18"/>
                <w:szCs w:val="18"/>
              </w:rPr>
            </w:pPr>
          </w:p>
        </w:tc>
        <w:tc>
          <w:tcPr>
            <w:tcW w:w="297" w:type="pct"/>
            <w:shd w:val="clear" w:color="auto" w:fill="auto"/>
            <w:vAlign w:val="center"/>
            <w:hideMark/>
          </w:tcPr>
          <w:p w14:paraId="446F772B" w14:textId="77777777" w:rsidR="006E395A" w:rsidRPr="00FD0548" w:rsidRDefault="006E395A" w:rsidP="005A3A69">
            <w:pPr>
              <w:jc w:val="center"/>
              <w:rPr>
                <w:sz w:val="18"/>
                <w:szCs w:val="18"/>
              </w:rPr>
            </w:pPr>
          </w:p>
        </w:tc>
        <w:tc>
          <w:tcPr>
            <w:tcW w:w="215" w:type="pct"/>
            <w:shd w:val="clear" w:color="auto" w:fill="auto"/>
            <w:vAlign w:val="center"/>
            <w:hideMark/>
          </w:tcPr>
          <w:p w14:paraId="033B8F75" w14:textId="77777777" w:rsidR="006E395A" w:rsidRPr="00FD0548" w:rsidRDefault="006E395A" w:rsidP="005A3A69">
            <w:pPr>
              <w:jc w:val="center"/>
              <w:rPr>
                <w:sz w:val="18"/>
                <w:szCs w:val="18"/>
              </w:rPr>
            </w:pPr>
          </w:p>
        </w:tc>
        <w:tc>
          <w:tcPr>
            <w:tcW w:w="271" w:type="pct"/>
            <w:shd w:val="clear" w:color="auto" w:fill="auto"/>
            <w:vAlign w:val="center"/>
            <w:hideMark/>
          </w:tcPr>
          <w:p w14:paraId="1EFB1F06" w14:textId="77777777" w:rsidR="006E395A" w:rsidRPr="00FD0548" w:rsidRDefault="006E395A" w:rsidP="005A3A69">
            <w:pPr>
              <w:jc w:val="center"/>
              <w:rPr>
                <w:sz w:val="18"/>
                <w:szCs w:val="18"/>
              </w:rPr>
            </w:pPr>
          </w:p>
        </w:tc>
        <w:tc>
          <w:tcPr>
            <w:tcW w:w="297" w:type="pct"/>
            <w:shd w:val="clear" w:color="auto" w:fill="auto"/>
            <w:vAlign w:val="center"/>
            <w:hideMark/>
          </w:tcPr>
          <w:p w14:paraId="22E1E068" w14:textId="77777777" w:rsidR="006E395A" w:rsidRPr="00FD0548" w:rsidRDefault="006E395A" w:rsidP="005A3A69">
            <w:pPr>
              <w:jc w:val="center"/>
              <w:rPr>
                <w:sz w:val="18"/>
                <w:szCs w:val="18"/>
              </w:rPr>
            </w:pPr>
          </w:p>
        </w:tc>
        <w:tc>
          <w:tcPr>
            <w:tcW w:w="214" w:type="pct"/>
            <w:shd w:val="clear" w:color="auto" w:fill="auto"/>
            <w:vAlign w:val="center"/>
            <w:hideMark/>
          </w:tcPr>
          <w:p w14:paraId="4E6ABB3D" w14:textId="77777777" w:rsidR="006E395A" w:rsidRPr="00FD0548" w:rsidRDefault="006E395A" w:rsidP="005A3A69">
            <w:pPr>
              <w:jc w:val="center"/>
              <w:rPr>
                <w:sz w:val="18"/>
                <w:szCs w:val="18"/>
              </w:rPr>
            </w:pPr>
          </w:p>
        </w:tc>
        <w:tc>
          <w:tcPr>
            <w:tcW w:w="241" w:type="pct"/>
            <w:shd w:val="clear" w:color="auto" w:fill="auto"/>
            <w:vAlign w:val="center"/>
            <w:hideMark/>
          </w:tcPr>
          <w:p w14:paraId="6F9DFB9C" w14:textId="77777777" w:rsidR="006E395A" w:rsidRPr="00FD0548" w:rsidRDefault="006E395A" w:rsidP="005A3A69">
            <w:pPr>
              <w:jc w:val="center"/>
              <w:rPr>
                <w:sz w:val="18"/>
                <w:szCs w:val="18"/>
              </w:rPr>
            </w:pPr>
          </w:p>
        </w:tc>
        <w:tc>
          <w:tcPr>
            <w:tcW w:w="399" w:type="pct"/>
            <w:shd w:val="clear" w:color="auto" w:fill="auto"/>
            <w:vAlign w:val="center"/>
            <w:hideMark/>
          </w:tcPr>
          <w:p w14:paraId="1ACA7175" w14:textId="77777777" w:rsidR="006E395A" w:rsidRPr="00FD0548" w:rsidRDefault="006E395A" w:rsidP="005A3A69">
            <w:pPr>
              <w:jc w:val="center"/>
              <w:rPr>
                <w:sz w:val="18"/>
                <w:szCs w:val="18"/>
              </w:rPr>
            </w:pPr>
          </w:p>
        </w:tc>
        <w:tc>
          <w:tcPr>
            <w:tcW w:w="263" w:type="pct"/>
            <w:shd w:val="clear" w:color="auto" w:fill="auto"/>
            <w:vAlign w:val="center"/>
            <w:hideMark/>
          </w:tcPr>
          <w:p w14:paraId="636F4AA0" w14:textId="77777777" w:rsidR="006E395A" w:rsidRPr="00FD0548" w:rsidRDefault="006E395A" w:rsidP="005A3A69">
            <w:pPr>
              <w:jc w:val="center"/>
              <w:rPr>
                <w:sz w:val="18"/>
                <w:szCs w:val="18"/>
              </w:rPr>
            </w:pPr>
          </w:p>
        </w:tc>
        <w:tc>
          <w:tcPr>
            <w:tcW w:w="366" w:type="pct"/>
            <w:shd w:val="clear" w:color="auto" w:fill="auto"/>
            <w:vAlign w:val="center"/>
            <w:hideMark/>
          </w:tcPr>
          <w:p w14:paraId="3F8ED403" w14:textId="77777777" w:rsidR="006E395A" w:rsidRPr="00FD0548" w:rsidRDefault="006E395A" w:rsidP="005A3A69">
            <w:pPr>
              <w:jc w:val="center"/>
              <w:rPr>
                <w:sz w:val="18"/>
                <w:szCs w:val="18"/>
              </w:rPr>
            </w:pPr>
          </w:p>
        </w:tc>
        <w:tc>
          <w:tcPr>
            <w:tcW w:w="459" w:type="pct"/>
            <w:shd w:val="clear" w:color="000000" w:fill="FFFFFF"/>
            <w:vAlign w:val="center"/>
            <w:hideMark/>
          </w:tcPr>
          <w:p w14:paraId="6568428A" w14:textId="77777777" w:rsidR="006E395A" w:rsidRPr="00FD0548" w:rsidRDefault="006E395A" w:rsidP="005A3A69">
            <w:pPr>
              <w:jc w:val="center"/>
              <w:rPr>
                <w:sz w:val="18"/>
                <w:szCs w:val="18"/>
              </w:rPr>
            </w:pPr>
          </w:p>
        </w:tc>
        <w:tc>
          <w:tcPr>
            <w:tcW w:w="309" w:type="pct"/>
            <w:shd w:val="clear" w:color="auto" w:fill="auto"/>
            <w:vAlign w:val="center"/>
            <w:hideMark/>
          </w:tcPr>
          <w:p w14:paraId="6BCDA4F6" w14:textId="77777777" w:rsidR="006E395A" w:rsidRPr="00FD0548" w:rsidRDefault="006E395A" w:rsidP="005A3A69">
            <w:pPr>
              <w:jc w:val="center"/>
              <w:rPr>
                <w:sz w:val="18"/>
                <w:szCs w:val="18"/>
              </w:rPr>
            </w:pPr>
          </w:p>
        </w:tc>
        <w:tc>
          <w:tcPr>
            <w:tcW w:w="334" w:type="pct"/>
            <w:shd w:val="clear" w:color="auto" w:fill="auto"/>
            <w:vAlign w:val="center"/>
            <w:hideMark/>
          </w:tcPr>
          <w:p w14:paraId="4B3E62BC" w14:textId="77777777" w:rsidR="006E395A" w:rsidRPr="00FD0548" w:rsidRDefault="006E395A" w:rsidP="005A3A69">
            <w:pPr>
              <w:jc w:val="center"/>
              <w:rPr>
                <w:sz w:val="18"/>
                <w:szCs w:val="18"/>
              </w:rPr>
            </w:pPr>
          </w:p>
        </w:tc>
        <w:tc>
          <w:tcPr>
            <w:tcW w:w="234" w:type="pct"/>
            <w:shd w:val="clear" w:color="auto" w:fill="auto"/>
            <w:vAlign w:val="center"/>
            <w:hideMark/>
          </w:tcPr>
          <w:p w14:paraId="335E9965" w14:textId="77777777" w:rsidR="006E395A" w:rsidRPr="00FD0548" w:rsidRDefault="006E395A" w:rsidP="005A3A69">
            <w:pPr>
              <w:jc w:val="center"/>
              <w:rPr>
                <w:sz w:val="18"/>
                <w:szCs w:val="18"/>
              </w:rPr>
            </w:pPr>
          </w:p>
        </w:tc>
        <w:tc>
          <w:tcPr>
            <w:tcW w:w="234" w:type="pct"/>
            <w:shd w:val="clear" w:color="auto" w:fill="auto"/>
            <w:vAlign w:val="center"/>
            <w:hideMark/>
          </w:tcPr>
          <w:p w14:paraId="4F2F7C07" w14:textId="77777777" w:rsidR="006E395A" w:rsidRPr="00FD0548" w:rsidRDefault="006E395A" w:rsidP="005A3A69">
            <w:pPr>
              <w:jc w:val="center"/>
              <w:rPr>
                <w:color w:val="000000"/>
                <w:sz w:val="18"/>
                <w:szCs w:val="18"/>
              </w:rPr>
            </w:pPr>
          </w:p>
        </w:tc>
        <w:tc>
          <w:tcPr>
            <w:tcW w:w="313" w:type="pct"/>
            <w:shd w:val="clear" w:color="auto" w:fill="auto"/>
            <w:vAlign w:val="center"/>
            <w:hideMark/>
          </w:tcPr>
          <w:p w14:paraId="6BB5E531" w14:textId="77777777" w:rsidR="006E395A" w:rsidRPr="00FD0548" w:rsidRDefault="006E395A" w:rsidP="005A3A69">
            <w:pPr>
              <w:jc w:val="center"/>
              <w:rPr>
                <w:color w:val="000000"/>
                <w:sz w:val="18"/>
                <w:szCs w:val="18"/>
              </w:rPr>
            </w:pPr>
          </w:p>
        </w:tc>
      </w:tr>
    </w:tbl>
    <w:p w14:paraId="2C576937" w14:textId="77777777" w:rsidR="006E395A" w:rsidRDefault="006E395A" w:rsidP="006E395A">
      <w:pPr>
        <w:pStyle w:val="ConsPlusNonformat"/>
        <w:jc w:val="right"/>
        <w:rPr>
          <w:rFonts w:ascii="Times New Roman" w:hAnsi="Times New Roman" w:cs="Times New Roman"/>
          <w:sz w:val="28"/>
          <w:szCs w:val="28"/>
        </w:rPr>
      </w:pPr>
    </w:p>
    <w:p w14:paraId="306C2392" w14:textId="77777777" w:rsidR="006E395A" w:rsidRDefault="006E395A" w:rsidP="006E395A">
      <w:pPr>
        <w:pStyle w:val="ConsPlusNonformat"/>
        <w:jc w:val="right"/>
        <w:rPr>
          <w:rFonts w:ascii="Times New Roman" w:hAnsi="Times New Roman" w:cs="Times New Roman"/>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425"/>
        <w:gridCol w:w="3544"/>
        <w:gridCol w:w="283"/>
        <w:gridCol w:w="3196"/>
      </w:tblGrid>
      <w:tr w:rsidR="006E395A" w14:paraId="429E6471" w14:textId="77777777" w:rsidTr="005A3A69">
        <w:tc>
          <w:tcPr>
            <w:tcW w:w="7338" w:type="dxa"/>
            <w:tcBorders>
              <w:bottom w:val="single" w:sz="4" w:space="0" w:color="auto"/>
            </w:tcBorders>
          </w:tcPr>
          <w:p w14:paraId="3F9D618B" w14:textId="77777777" w:rsidR="006E395A" w:rsidRDefault="006E395A" w:rsidP="005A3A69">
            <w:pPr>
              <w:pStyle w:val="ConsPlusNormal"/>
              <w:ind w:firstLine="0"/>
              <w:jc w:val="both"/>
            </w:pPr>
          </w:p>
        </w:tc>
        <w:tc>
          <w:tcPr>
            <w:tcW w:w="425" w:type="dxa"/>
          </w:tcPr>
          <w:p w14:paraId="13B3F29B" w14:textId="77777777" w:rsidR="006E395A" w:rsidRDefault="006E395A" w:rsidP="005A3A69">
            <w:pPr>
              <w:pStyle w:val="ConsPlusNormal"/>
              <w:ind w:firstLine="0"/>
              <w:jc w:val="both"/>
            </w:pPr>
          </w:p>
        </w:tc>
        <w:tc>
          <w:tcPr>
            <w:tcW w:w="3544" w:type="dxa"/>
            <w:tcBorders>
              <w:bottom w:val="single" w:sz="4" w:space="0" w:color="auto"/>
            </w:tcBorders>
          </w:tcPr>
          <w:p w14:paraId="796EE75E" w14:textId="77777777" w:rsidR="006E395A" w:rsidRDefault="006E395A" w:rsidP="005A3A69">
            <w:pPr>
              <w:pStyle w:val="ConsPlusNormal"/>
              <w:ind w:firstLine="0"/>
              <w:jc w:val="both"/>
            </w:pPr>
          </w:p>
        </w:tc>
        <w:tc>
          <w:tcPr>
            <w:tcW w:w="283" w:type="dxa"/>
          </w:tcPr>
          <w:p w14:paraId="2EAEF0CB" w14:textId="77777777" w:rsidR="006E395A" w:rsidRDefault="006E395A" w:rsidP="005A3A69">
            <w:pPr>
              <w:pStyle w:val="ConsPlusNormal"/>
              <w:ind w:firstLine="0"/>
              <w:jc w:val="both"/>
            </w:pPr>
          </w:p>
        </w:tc>
        <w:tc>
          <w:tcPr>
            <w:tcW w:w="3196" w:type="dxa"/>
            <w:tcBorders>
              <w:bottom w:val="single" w:sz="4" w:space="0" w:color="auto"/>
            </w:tcBorders>
          </w:tcPr>
          <w:p w14:paraId="0858681A" w14:textId="77777777" w:rsidR="006E395A" w:rsidRDefault="006E395A" w:rsidP="005A3A69">
            <w:pPr>
              <w:pStyle w:val="ConsPlusNormal"/>
              <w:ind w:firstLine="0"/>
              <w:jc w:val="both"/>
            </w:pPr>
          </w:p>
        </w:tc>
      </w:tr>
      <w:tr w:rsidR="006E395A" w:rsidRPr="00A51E1D" w14:paraId="5F7B464B" w14:textId="77777777" w:rsidTr="005A3A69">
        <w:tc>
          <w:tcPr>
            <w:tcW w:w="7338" w:type="dxa"/>
            <w:tcBorders>
              <w:top w:val="single" w:sz="4" w:space="0" w:color="auto"/>
            </w:tcBorders>
          </w:tcPr>
          <w:p w14:paraId="51802954" w14:textId="77777777" w:rsidR="006E395A" w:rsidRPr="00A51E1D" w:rsidRDefault="006E395A" w:rsidP="005A3A69">
            <w:pPr>
              <w:pStyle w:val="ConsPlusNormal"/>
              <w:ind w:firstLine="0"/>
              <w:jc w:val="center"/>
              <w:rPr>
                <w:rFonts w:ascii="Times New Roman" w:hAnsi="Times New Roman" w:cs="Times New Roman"/>
                <w:sz w:val="22"/>
                <w:szCs w:val="22"/>
              </w:rPr>
            </w:pPr>
            <w:r w:rsidRPr="00A51E1D">
              <w:rPr>
                <w:rFonts w:ascii="Times New Roman" w:hAnsi="Times New Roman" w:cs="Times New Roman"/>
                <w:sz w:val="22"/>
                <w:szCs w:val="22"/>
              </w:rPr>
              <w:t>(должность лица, сформировавшего сводный список)</w:t>
            </w:r>
          </w:p>
        </w:tc>
        <w:tc>
          <w:tcPr>
            <w:tcW w:w="425" w:type="dxa"/>
          </w:tcPr>
          <w:p w14:paraId="3CBE5308" w14:textId="77777777" w:rsidR="006E395A" w:rsidRPr="00A51E1D" w:rsidRDefault="006E395A" w:rsidP="005A3A69">
            <w:pPr>
              <w:pStyle w:val="ConsPlusNormal"/>
              <w:ind w:firstLine="0"/>
              <w:jc w:val="center"/>
              <w:rPr>
                <w:rFonts w:ascii="Times New Roman" w:hAnsi="Times New Roman" w:cs="Times New Roman"/>
                <w:sz w:val="22"/>
                <w:szCs w:val="22"/>
              </w:rPr>
            </w:pPr>
          </w:p>
        </w:tc>
        <w:tc>
          <w:tcPr>
            <w:tcW w:w="3544" w:type="dxa"/>
            <w:tcBorders>
              <w:top w:val="single" w:sz="4" w:space="0" w:color="auto"/>
            </w:tcBorders>
          </w:tcPr>
          <w:p w14:paraId="6C8439BD" w14:textId="77777777" w:rsidR="006E395A" w:rsidRPr="00A51E1D" w:rsidRDefault="006E395A" w:rsidP="005A3A69">
            <w:pPr>
              <w:pStyle w:val="ConsPlusNormal"/>
              <w:ind w:firstLine="0"/>
              <w:jc w:val="center"/>
              <w:rPr>
                <w:rFonts w:ascii="Times New Roman" w:hAnsi="Times New Roman" w:cs="Times New Roman"/>
                <w:sz w:val="22"/>
                <w:szCs w:val="22"/>
              </w:rPr>
            </w:pPr>
            <w:r w:rsidRPr="00A51E1D">
              <w:rPr>
                <w:rFonts w:ascii="Times New Roman" w:hAnsi="Times New Roman" w:cs="Times New Roman"/>
                <w:sz w:val="22"/>
                <w:szCs w:val="22"/>
              </w:rPr>
              <w:t>(подпись, дата)</w:t>
            </w:r>
          </w:p>
        </w:tc>
        <w:tc>
          <w:tcPr>
            <w:tcW w:w="283" w:type="dxa"/>
          </w:tcPr>
          <w:p w14:paraId="27A7EDB7" w14:textId="77777777" w:rsidR="006E395A" w:rsidRPr="00A51E1D" w:rsidRDefault="006E395A" w:rsidP="005A3A69">
            <w:pPr>
              <w:pStyle w:val="ConsPlusNormal"/>
              <w:ind w:firstLine="0"/>
              <w:jc w:val="center"/>
              <w:rPr>
                <w:rFonts w:ascii="Times New Roman" w:hAnsi="Times New Roman" w:cs="Times New Roman"/>
                <w:sz w:val="22"/>
                <w:szCs w:val="22"/>
              </w:rPr>
            </w:pPr>
          </w:p>
        </w:tc>
        <w:tc>
          <w:tcPr>
            <w:tcW w:w="3196" w:type="dxa"/>
            <w:tcBorders>
              <w:top w:val="single" w:sz="4" w:space="0" w:color="auto"/>
            </w:tcBorders>
          </w:tcPr>
          <w:p w14:paraId="7057483D" w14:textId="77777777" w:rsidR="006E395A" w:rsidRPr="00A51E1D" w:rsidRDefault="006E395A" w:rsidP="005A3A69">
            <w:pPr>
              <w:pStyle w:val="ConsPlusNormal"/>
              <w:ind w:firstLine="0"/>
              <w:jc w:val="center"/>
              <w:rPr>
                <w:rFonts w:ascii="Times New Roman" w:hAnsi="Times New Roman" w:cs="Times New Roman"/>
                <w:sz w:val="22"/>
                <w:szCs w:val="22"/>
              </w:rPr>
            </w:pPr>
            <w:r w:rsidRPr="00A51E1D">
              <w:rPr>
                <w:rFonts w:ascii="Times New Roman" w:hAnsi="Times New Roman" w:cs="Times New Roman"/>
                <w:sz w:val="22"/>
                <w:szCs w:val="22"/>
              </w:rPr>
              <w:t>(расшифровка подписи)</w:t>
            </w:r>
          </w:p>
        </w:tc>
      </w:tr>
    </w:tbl>
    <w:p w14:paraId="17448816" w14:textId="77777777" w:rsidR="006E395A" w:rsidRDefault="006E395A" w:rsidP="0095116F">
      <w:pPr>
        <w:autoSpaceDE w:val="0"/>
        <w:autoSpaceDN w:val="0"/>
        <w:adjustRightInd w:val="0"/>
        <w:ind w:firstLine="540"/>
        <w:jc w:val="both"/>
        <w:rPr>
          <w:sz w:val="28"/>
          <w:szCs w:val="28"/>
        </w:rPr>
      </w:pPr>
    </w:p>
    <w:p w14:paraId="3B25697E" w14:textId="77777777" w:rsidR="006E395A" w:rsidRDefault="006E395A" w:rsidP="0095116F">
      <w:pPr>
        <w:autoSpaceDE w:val="0"/>
        <w:autoSpaceDN w:val="0"/>
        <w:adjustRightInd w:val="0"/>
        <w:ind w:firstLine="540"/>
        <w:jc w:val="both"/>
        <w:rPr>
          <w:sz w:val="28"/>
          <w:szCs w:val="28"/>
        </w:rPr>
      </w:pPr>
    </w:p>
    <w:p w14:paraId="254CD4C7" w14:textId="77777777" w:rsidR="006E395A" w:rsidRDefault="006E395A" w:rsidP="0095116F">
      <w:pPr>
        <w:autoSpaceDE w:val="0"/>
        <w:autoSpaceDN w:val="0"/>
        <w:adjustRightInd w:val="0"/>
        <w:ind w:firstLine="540"/>
        <w:jc w:val="both"/>
        <w:rPr>
          <w:sz w:val="28"/>
          <w:szCs w:val="28"/>
        </w:rPr>
      </w:pPr>
    </w:p>
    <w:p w14:paraId="7A23C2F4" w14:textId="77777777" w:rsidR="002858B8" w:rsidRDefault="002858B8" w:rsidP="0095116F">
      <w:pPr>
        <w:autoSpaceDE w:val="0"/>
        <w:autoSpaceDN w:val="0"/>
        <w:adjustRightInd w:val="0"/>
        <w:ind w:firstLine="540"/>
        <w:jc w:val="both"/>
        <w:rPr>
          <w:sz w:val="28"/>
          <w:szCs w:val="28"/>
        </w:rPr>
        <w:sectPr w:rsidR="002858B8" w:rsidSect="0085602B">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1134" w:bottom="567" w:left="1134" w:header="567" w:footer="567" w:gutter="0"/>
          <w:cols w:space="720"/>
          <w:noEndnote/>
          <w:docGrid w:linePitch="326"/>
        </w:sectPr>
      </w:pPr>
    </w:p>
    <w:tbl>
      <w:tblPr>
        <w:tblStyle w:val="aff2"/>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56B1B" w14:paraId="2DE962B3" w14:textId="77777777" w:rsidTr="005A3A69">
        <w:tc>
          <w:tcPr>
            <w:tcW w:w="5068" w:type="dxa"/>
          </w:tcPr>
          <w:p w14:paraId="48FAF3D7" w14:textId="77777777" w:rsidR="00B56B1B" w:rsidRPr="00EE6194" w:rsidRDefault="00B56B1B" w:rsidP="00B63640">
            <w:pPr>
              <w:autoSpaceDE w:val="0"/>
              <w:autoSpaceDN w:val="0"/>
              <w:adjustRightInd w:val="0"/>
              <w:ind w:left="-107"/>
              <w:jc w:val="center"/>
              <w:outlineLvl w:val="0"/>
              <w:rPr>
                <w:sz w:val="28"/>
                <w:szCs w:val="28"/>
              </w:rPr>
            </w:pPr>
            <w:r>
              <w:lastRenderedPageBreak/>
              <w:br w:type="page"/>
            </w:r>
            <w:r w:rsidRPr="005A3A69">
              <w:rPr>
                <w:sz w:val="28"/>
                <w:szCs w:val="28"/>
              </w:rPr>
              <w:t>ПРИЛОЖЕНИЕ 7</w:t>
            </w:r>
          </w:p>
          <w:p w14:paraId="77ADCFF6" w14:textId="30A250FE" w:rsidR="00B63640" w:rsidRDefault="00B56B1B" w:rsidP="00B63640">
            <w:pPr>
              <w:autoSpaceDE w:val="0"/>
              <w:autoSpaceDN w:val="0"/>
              <w:adjustRightInd w:val="0"/>
              <w:ind w:left="-107"/>
              <w:jc w:val="center"/>
              <w:rPr>
                <w:sz w:val="28"/>
                <w:szCs w:val="28"/>
              </w:rPr>
            </w:pPr>
            <w:r>
              <w:rPr>
                <w:sz w:val="28"/>
                <w:szCs w:val="28"/>
              </w:rPr>
              <w:t xml:space="preserve">к </w:t>
            </w:r>
            <w:r w:rsidR="007F4829">
              <w:rPr>
                <w:sz w:val="28"/>
                <w:szCs w:val="28"/>
              </w:rPr>
              <w:t>у</w:t>
            </w:r>
            <w:r w:rsidRPr="001F3C4C">
              <w:rPr>
                <w:sz w:val="28"/>
                <w:szCs w:val="28"/>
              </w:rPr>
              <w:t>словия</w:t>
            </w:r>
            <w:r>
              <w:rPr>
                <w:sz w:val="28"/>
                <w:szCs w:val="28"/>
              </w:rPr>
              <w:t>м</w:t>
            </w:r>
            <w:r w:rsidRPr="001F3C4C">
              <w:rPr>
                <w:sz w:val="28"/>
                <w:szCs w:val="28"/>
              </w:rPr>
              <w:t xml:space="preserve"> и порядк</w:t>
            </w:r>
            <w:r>
              <w:rPr>
                <w:sz w:val="28"/>
                <w:szCs w:val="28"/>
              </w:rPr>
              <w:t>у</w:t>
            </w:r>
            <w:r w:rsidRPr="001F3C4C">
              <w:rPr>
                <w:sz w:val="28"/>
                <w:szCs w:val="28"/>
              </w:rPr>
              <w:t xml:space="preserve"> реализации регионального проекта «Оказание </w:t>
            </w:r>
          </w:p>
          <w:p w14:paraId="618F15BC" w14:textId="4941B3E0" w:rsidR="00B63640" w:rsidRDefault="00B56B1B" w:rsidP="00B63640">
            <w:pPr>
              <w:autoSpaceDE w:val="0"/>
              <w:autoSpaceDN w:val="0"/>
              <w:adjustRightInd w:val="0"/>
              <w:ind w:left="-107"/>
              <w:jc w:val="center"/>
              <w:rPr>
                <w:sz w:val="28"/>
                <w:szCs w:val="28"/>
              </w:rPr>
            </w:pPr>
            <w:r w:rsidRPr="001F3C4C">
              <w:rPr>
                <w:sz w:val="28"/>
                <w:szCs w:val="28"/>
              </w:rPr>
              <w:t xml:space="preserve">молодым семьям государственной </w:t>
            </w:r>
          </w:p>
          <w:p w14:paraId="64DD1C43" w14:textId="11921F2B" w:rsidR="00B63640" w:rsidRDefault="00B56B1B" w:rsidP="00B63640">
            <w:pPr>
              <w:autoSpaceDE w:val="0"/>
              <w:autoSpaceDN w:val="0"/>
              <w:adjustRightInd w:val="0"/>
              <w:ind w:left="-107"/>
              <w:jc w:val="center"/>
              <w:rPr>
                <w:sz w:val="28"/>
                <w:szCs w:val="28"/>
              </w:rPr>
            </w:pPr>
            <w:r w:rsidRPr="001F3C4C">
              <w:rPr>
                <w:sz w:val="28"/>
                <w:szCs w:val="28"/>
              </w:rPr>
              <w:t xml:space="preserve">поддержки для улучшения жилищных </w:t>
            </w:r>
          </w:p>
          <w:p w14:paraId="577E480D" w14:textId="14B515F0" w:rsidR="00B63640" w:rsidRDefault="00B56B1B" w:rsidP="00B63640">
            <w:pPr>
              <w:ind w:left="-107"/>
              <w:jc w:val="center"/>
              <w:rPr>
                <w:sz w:val="28"/>
                <w:szCs w:val="28"/>
              </w:rPr>
            </w:pPr>
            <w:r w:rsidRPr="001F3C4C">
              <w:rPr>
                <w:sz w:val="28"/>
                <w:szCs w:val="28"/>
              </w:rPr>
              <w:t>условий</w:t>
            </w:r>
            <w:r>
              <w:rPr>
                <w:sz w:val="28"/>
                <w:szCs w:val="28"/>
              </w:rPr>
              <w:t>»</w:t>
            </w:r>
            <w:r w:rsidR="00B63640">
              <w:rPr>
                <w:sz w:val="28"/>
                <w:szCs w:val="28"/>
              </w:rPr>
              <w:t xml:space="preserve"> муниципальной программы «Обеспечение доступным и комфортным </w:t>
            </w:r>
          </w:p>
          <w:p w14:paraId="6A117F39" w14:textId="5C34250D" w:rsidR="00B63640" w:rsidRDefault="00B63640" w:rsidP="00B63640">
            <w:pPr>
              <w:ind w:left="-107"/>
              <w:jc w:val="center"/>
              <w:rPr>
                <w:sz w:val="28"/>
                <w:szCs w:val="28"/>
              </w:rPr>
            </w:pPr>
            <w:r>
              <w:rPr>
                <w:sz w:val="28"/>
                <w:szCs w:val="28"/>
              </w:rPr>
              <w:t>жильем граждан Российской Федерации в Карталинском муниципальном округе»</w:t>
            </w:r>
          </w:p>
          <w:p w14:paraId="35DA352E" w14:textId="77777777" w:rsidR="00617CD5" w:rsidRDefault="00617CD5" w:rsidP="00B63640">
            <w:pPr>
              <w:ind w:left="-107"/>
              <w:jc w:val="center"/>
              <w:rPr>
                <w:sz w:val="28"/>
                <w:szCs w:val="28"/>
              </w:rPr>
            </w:pPr>
          </w:p>
          <w:p w14:paraId="4AC2CAC2" w14:textId="273BA29D" w:rsidR="00617CD5" w:rsidRDefault="00617CD5" w:rsidP="00B63640">
            <w:pPr>
              <w:ind w:left="-107"/>
              <w:jc w:val="center"/>
            </w:pPr>
          </w:p>
        </w:tc>
      </w:tr>
    </w:tbl>
    <w:p w14:paraId="6D7C27EB" w14:textId="77777777" w:rsidR="00B56B1B" w:rsidRDefault="00B56B1B" w:rsidP="00B56B1B"/>
    <w:p w14:paraId="4F1459BB" w14:textId="77777777" w:rsidR="00B56B1B" w:rsidRDefault="00B56B1B" w:rsidP="00B56B1B">
      <w:pPr>
        <w:pStyle w:val="211"/>
        <w:shd w:val="clear" w:color="auto" w:fill="auto"/>
        <w:spacing w:before="0" w:after="0" w:line="240" w:lineRule="auto"/>
        <w:ind w:firstLine="0"/>
        <w:jc w:val="center"/>
      </w:pPr>
      <w:r>
        <w:t xml:space="preserve">Заявка </w:t>
      </w:r>
    </w:p>
    <w:p w14:paraId="29153233" w14:textId="77777777" w:rsidR="00617CD5" w:rsidRDefault="00B56B1B" w:rsidP="00B56B1B">
      <w:pPr>
        <w:pStyle w:val="211"/>
        <w:shd w:val="clear" w:color="auto" w:fill="auto"/>
        <w:spacing w:before="0" w:after="0" w:line="240" w:lineRule="auto"/>
        <w:ind w:firstLine="0"/>
        <w:jc w:val="center"/>
      </w:pPr>
      <w:r>
        <w:t xml:space="preserve">на участие в ______ году </w:t>
      </w:r>
    </w:p>
    <w:p w14:paraId="5AC34269" w14:textId="1F660D33" w:rsidR="00B56B1B" w:rsidRDefault="00B56B1B" w:rsidP="00B56B1B">
      <w:pPr>
        <w:pStyle w:val="211"/>
        <w:shd w:val="clear" w:color="auto" w:fill="auto"/>
        <w:spacing w:before="0" w:after="0" w:line="240" w:lineRule="auto"/>
        <w:ind w:firstLine="0"/>
        <w:jc w:val="center"/>
      </w:pPr>
      <w:r>
        <w:t>в региональном проекте</w:t>
      </w:r>
    </w:p>
    <w:p w14:paraId="2D84E139" w14:textId="77777777" w:rsidR="00617CD5" w:rsidRDefault="00B56B1B" w:rsidP="00B56B1B">
      <w:pPr>
        <w:autoSpaceDE w:val="0"/>
        <w:autoSpaceDN w:val="0"/>
        <w:adjustRightInd w:val="0"/>
        <w:jc w:val="center"/>
        <w:rPr>
          <w:sz w:val="28"/>
          <w:szCs w:val="28"/>
        </w:rPr>
      </w:pPr>
      <w:r>
        <w:rPr>
          <w:sz w:val="28"/>
          <w:szCs w:val="28"/>
        </w:rPr>
        <w:t xml:space="preserve">«Оказание молодым семьям </w:t>
      </w:r>
    </w:p>
    <w:p w14:paraId="1C494E93" w14:textId="43582C74" w:rsidR="00617CD5" w:rsidRDefault="00B56B1B" w:rsidP="00B56B1B">
      <w:pPr>
        <w:autoSpaceDE w:val="0"/>
        <w:autoSpaceDN w:val="0"/>
        <w:adjustRightInd w:val="0"/>
        <w:jc w:val="center"/>
        <w:rPr>
          <w:sz w:val="28"/>
          <w:szCs w:val="28"/>
        </w:rPr>
      </w:pPr>
      <w:r>
        <w:rPr>
          <w:sz w:val="28"/>
          <w:szCs w:val="28"/>
        </w:rPr>
        <w:t xml:space="preserve">государственной поддержки для </w:t>
      </w:r>
    </w:p>
    <w:p w14:paraId="555347FA" w14:textId="1E221340" w:rsidR="00617CD5" w:rsidRDefault="00B56B1B" w:rsidP="00B56B1B">
      <w:pPr>
        <w:autoSpaceDE w:val="0"/>
        <w:autoSpaceDN w:val="0"/>
        <w:adjustRightInd w:val="0"/>
        <w:jc w:val="center"/>
        <w:rPr>
          <w:sz w:val="28"/>
          <w:szCs w:val="28"/>
        </w:rPr>
      </w:pPr>
      <w:r>
        <w:rPr>
          <w:sz w:val="28"/>
          <w:szCs w:val="28"/>
        </w:rPr>
        <w:t xml:space="preserve">улучшения жилищных условий» </w:t>
      </w:r>
    </w:p>
    <w:p w14:paraId="5AD8726F" w14:textId="5DC12272" w:rsidR="00B56B1B" w:rsidRDefault="00B56B1B" w:rsidP="00B56B1B">
      <w:pPr>
        <w:autoSpaceDE w:val="0"/>
        <w:autoSpaceDN w:val="0"/>
        <w:adjustRightInd w:val="0"/>
        <w:jc w:val="center"/>
        <w:rPr>
          <w:sz w:val="28"/>
          <w:szCs w:val="28"/>
        </w:rPr>
      </w:pPr>
      <w:r>
        <w:rPr>
          <w:sz w:val="28"/>
          <w:szCs w:val="28"/>
        </w:rPr>
        <w:t xml:space="preserve">государственной программы </w:t>
      </w:r>
    </w:p>
    <w:p w14:paraId="6B2005C4" w14:textId="77777777" w:rsidR="00617CD5" w:rsidRDefault="00B56B1B" w:rsidP="00B56B1B">
      <w:pPr>
        <w:autoSpaceDE w:val="0"/>
        <w:autoSpaceDN w:val="0"/>
        <w:adjustRightInd w:val="0"/>
        <w:jc w:val="center"/>
        <w:rPr>
          <w:sz w:val="28"/>
          <w:szCs w:val="28"/>
        </w:rPr>
      </w:pPr>
      <w:r>
        <w:rPr>
          <w:sz w:val="28"/>
          <w:szCs w:val="28"/>
        </w:rPr>
        <w:t xml:space="preserve">Челябинской области «Стимулирование </w:t>
      </w:r>
    </w:p>
    <w:p w14:paraId="3BBDF691" w14:textId="4924A6DC" w:rsidR="00617CD5" w:rsidRDefault="00B56B1B" w:rsidP="00B56B1B">
      <w:pPr>
        <w:autoSpaceDE w:val="0"/>
        <w:autoSpaceDN w:val="0"/>
        <w:adjustRightInd w:val="0"/>
        <w:jc w:val="center"/>
        <w:rPr>
          <w:sz w:val="28"/>
          <w:szCs w:val="28"/>
        </w:rPr>
      </w:pPr>
      <w:r>
        <w:rPr>
          <w:sz w:val="28"/>
          <w:szCs w:val="28"/>
        </w:rPr>
        <w:t>развития</w:t>
      </w:r>
      <w:r w:rsidR="00617CD5">
        <w:rPr>
          <w:sz w:val="28"/>
          <w:szCs w:val="28"/>
        </w:rPr>
        <w:t xml:space="preserve"> </w:t>
      </w:r>
      <w:r>
        <w:rPr>
          <w:sz w:val="28"/>
          <w:szCs w:val="28"/>
        </w:rPr>
        <w:t>жилищного строительства</w:t>
      </w:r>
    </w:p>
    <w:p w14:paraId="06072B82" w14:textId="61851990" w:rsidR="00B56B1B" w:rsidRDefault="00B56B1B" w:rsidP="00B56B1B">
      <w:pPr>
        <w:autoSpaceDE w:val="0"/>
        <w:autoSpaceDN w:val="0"/>
        <w:adjustRightInd w:val="0"/>
        <w:jc w:val="center"/>
      </w:pPr>
      <w:r>
        <w:rPr>
          <w:sz w:val="28"/>
          <w:szCs w:val="28"/>
        </w:rPr>
        <w:t xml:space="preserve"> в Челябинской области»</w:t>
      </w:r>
    </w:p>
    <w:p w14:paraId="4A329C41" w14:textId="77777777" w:rsidR="00617CD5" w:rsidRPr="00617CD5" w:rsidRDefault="00617CD5" w:rsidP="00B56B1B">
      <w:pPr>
        <w:autoSpaceDE w:val="0"/>
        <w:autoSpaceDN w:val="0"/>
        <w:adjustRightInd w:val="0"/>
        <w:jc w:val="center"/>
      </w:pPr>
    </w:p>
    <w:p w14:paraId="5C1CC948" w14:textId="77777777" w:rsidR="00B56B1B" w:rsidRDefault="00B56B1B" w:rsidP="00B56B1B">
      <w:pPr>
        <w:pStyle w:val="211"/>
        <w:shd w:val="clear" w:color="auto" w:fill="auto"/>
        <w:spacing w:before="0" w:after="0" w:line="322" w:lineRule="exact"/>
        <w:ind w:firstLine="0"/>
        <w:jc w:val="center"/>
        <w:rPr>
          <w:b/>
          <w:sz w:val="22"/>
          <w:szCs w:val="22"/>
        </w:rPr>
      </w:pPr>
    </w:p>
    <w:p w14:paraId="5762ABB1" w14:textId="77777777" w:rsidR="00B56B1B" w:rsidRPr="00171BB1" w:rsidRDefault="00B56B1B" w:rsidP="00B56B1B">
      <w:pPr>
        <w:pStyle w:val="211"/>
        <w:shd w:val="clear" w:color="auto" w:fill="auto"/>
        <w:spacing w:before="0" w:after="0" w:line="322" w:lineRule="exact"/>
        <w:ind w:firstLine="0"/>
        <w:jc w:val="center"/>
        <w:rPr>
          <w:b/>
          <w:sz w:val="22"/>
          <w:szCs w:val="22"/>
        </w:rPr>
      </w:pPr>
      <w:r>
        <w:rPr>
          <w:b/>
          <w:sz w:val="22"/>
          <w:szCs w:val="22"/>
        </w:rPr>
        <w:t>____________________________________________________________________________________</w:t>
      </w:r>
    </w:p>
    <w:p w14:paraId="7F618BA6" w14:textId="77777777" w:rsidR="00B56B1B" w:rsidRPr="00CF102D" w:rsidRDefault="00B56B1B" w:rsidP="00B56B1B">
      <w:pPr>
        <w:pStyle w:val="211"/>
        <w:shd w:val="clear" w:color="auto" w:fill="auto"/>
        <w:spacing w:before="0" w:after="0" w:line="317" w:lineRule="exact"/>
        <w:ind w:firstLine="0"/>
        <w:jc w:val="center"/>
        <w:rPr>
          <w:rStyle w:val="211pt2"/>
          <w:b w:val="0"/>
        </w:rPr>
      </w:pPr>
      <w:r w:rsidRPr="00CF102D">
        <w:rPr>
          <w:rStyle w:val="211pt2"/>
          <w:b w:val="0"/>
        </w:rPr>
        <w:t>(наименование органа местного самоуправления)</w:t>
      </w:r>
    </w:p>
    <w:p w14:paraId="5C376427" w14:textId="3B0255FA" w:rsidR="00B56B1B" w:rsidRDefault="00B56B1B" w:rsidP="00B56B1B">
      <w:pPr>
        <w:pStyle w:val="af4"/>
        <w:spacing w:line="240" w:lineRule="auto"/>
        <w:rPr>
          <w:rFonts w:ascii="Times New Roman" w:hAnsi="Times New Roman" w:cs="Times New Roman"/>
          <w:sz w:val="28"/>
          <w:szCs w:val="28"/>
        </w:rPr>
      </w:pPr>
      <w:r w:rsidRPr="009E4114">
        <w:rPr>
          <w:rFonts w:ascii="Times New Roman" w:hAnsi="Times New Roman" w:cs="Times New Roman"/>
          <w:sz w:val="28"/>
          <w:szCs w:val="28"/>
        </w:rPr>
        <w:t>заявляет</w:t>
      </w:r>
      <w:r w:rsidR="00617CD5">
        <w:rPr>
          <w:rFonts w:ascii="Times New Roman" w:hAnsi="Times New Roman" w:cs="Times New Roman"/>
          <w:sz w:val="28"/>
          <w:szCs w:val="28"/>
        </w:rPr>
        <w:t xml:space="preserve"> </w:t>
      </w:r>
      <w:r w:rsidRPr="009E4114">
        <w:rPr>
          <w:rFonts w:ascii="Times New Roman" w:hAnsi="Times New Roman" w:cs="Times New Roman"/>
          <w:sz w:val="28"/>
          <w:szCs w:val="28"/>
        </w:rPr>
        <w:t>о намерении участвовать в реализации регионального  проекта «Оказание молодым семьям государственной поддержки для улучшения жилищных условий»  государственной  программы  Челябинской области «</w:t>
      </w:r>
      <w:r>
        <w:rPr>
          <w:rFonts w:ascii="Times New Roman" w:hAnsi="Times New Roman" w:cs="Times New Roman"/>
          <w:sz w:val="28"/>
          <w:szCs w:val="28"/>
        </w:rPr>
        <w:t xml:space="preserve">Стимулирование развития жилищного строительства </w:t>
      </w:r>
      <w:r w:rsidRPr="009E4114">
        <w:rPr>
          <w:rFonts w:ascii="Times New Roman" w:hAnsi="Times New Roman" w:cs="Times New Roman"/>
          <w:sz w:val="28"/>
          <w:szCs w:val="28"/>
        </w:rPr>
        <w:t>в Челябинской области</w:t>
      </w:r>
      <w:r>
        <w:rPr>
          <w:rFonts w:ascii="Times New Roman" w:hAnsi="Times New Roman" w:cs="Times New Roman"/>
          <w:sz w:val="28"/>
          <w:szCs w:val="28"/>
        </w:rPr>
        <w:t xml:space="preserve">» и </w:t>
      </w:r>
      <w:r w:rsidRPr="009E4114">
        <w:rPr>
          <w:rFonts w:ascii="Times New Roman" w:hAnsi="Times New Roman" w:cs="Times New Roman"/>
          <w:sz w:val="28"/>
          <w:szCs w:val="28"/>
        </w:rPr>
        <w:t>просит выделить из бюджета субъекта Российской Федерации,</w:t>
      </w:r>
      <w:r w:rsidR="00D41279">
        <w:rPr>
          <w:rFonts w:ascii="Times New Roman" w:hAnsi="Times New Roman" w:cs="Times New Roman"/>
          <w:sz w:val="28"/>
          <w:szCs w:val="28"/>
        </w:rPr>
        <w:t xml:space="preserve"> </w:t>
      </w:r>
      <w:r w:rsidRPr="009E4114">
        <w:rPr>
          <w:rFonts w:ascii="Times New Roman" w:hAnsi="Times New Roman" w:cs="Times New Roman"/>
          <w:sz w:val="28"/>
          <w:szCs w:val="28"/>
        </w:rPr>
        <w:t xml:space="preserve">в том числе федерального бюджета, субсидию на софинансирование расходных обязательств муниципального образования </w:t>
      </w:r>
      <w:r w:rsidRPr="00C87663">
        <w:rPr>
          <w:rFonts w:ascii="Times New Roman" w:hAnsi="Times New Roman" w:cs="Times New Roman"/>
          <w:sz w:val="28"/>
          <w:szCs w:val="28"/>
        </w:rPr>
        <w:t>Челябинской области на обеспечение жильём молодых семей</w:t>
      </w:r>
      <w:r w:rsidR="006C63D8">
        <w:rPr>
          <w:rFonts w:ascii="Times New Roman" w:hAnsi="Times New Roman" w:cs="Times New Roman"/>
          <w:sz w:val="28"/>
          <w:szCs w:val="28"/>
        </w:rPr>
        <w:t xml:space="preserve"> - </w:t>
      </w:r>
      <w:r w:rsidRPr="00C87663">
        <w:rPr>
          <w:rFonts w:ascii="Times New Roman" w:hAnsi="Times New Roman" w:cs="Times New Roman"/>
          <w:sz w:val="28"/>
          <w:szCs w:val="28"/>
        </w:rPr>
        <w:t>участников регионального проекта путём предоставления социальных выплат на приобретение жилого помещения или создание объекта жилищного строительства в размере</w:t>
      </w:r>
      <w:r>
        <w:rPr>
          <w:rFonts w:ascii="Times New Roman" w:hAnsi="Times New Roman" w:cs="Times New Roman"/>
          <w:sz w:val="28"/>
          <w:szCs w:val="28"/>
        </w:rPr>
        <w:t xml:space="preserve"> ________________ ____________________________________________________________ рублей.   </w:t>
      </w:r>
    </w:p>
    <w:p w14:paraId="540A07F4" w14:textId="77777777" w:rsidR="00B56B1B" w:rsidRPr="00C87663" w:rsidRDefault="00B56B1B" w:rsidP="00B56B1B">
      <w:pPr>
        <w:pStyle w:val="af4"/>
        <w:spacing w:line="240" w:lineRule="auto"/>
        <w:jc w:val="center"/>
        <w:rPr>
          <w:rFonts w:ascii="Times New Roman" w:hAnsi="Times New Roman" w:cs="Times New Roman"/>
          <w:sz w:val="24"/>
          <w:szCs w:val="24"/>
        </w:rPr>
      </w:pPr>
      <w:r w:rsidRPr="00C87663">
        <w:rPr>
          <w:rFonts w:ascii="Times New Roman" w:hAnsi="Times New Roman" w:cs="Times New Roman"/>
          <w:sz w:val="24"/>
          <w:szCs w:val="24"/>
        </w:rPr>
        <w:t>(сумма цифрами и прописью)</w:t>
      </w:r>
    </w:p>
    <w:p w14:paraId="1FE0090A" w14:textId="77777777" w:rsidR="00B56B1B" w:rsidRPr="00A141AD" w:rsidRDefault="00B56B1B" w:rsidP="00B56B1B">
      <w:pPr>
        <w:pStyle w:val="af4"/>
        <w:spacing w:line="240" w:lineRule="auto"/>
        <w:ind w:firstLine="709"/>
        <w:rPr>
          <w:rFonts w:ascii="Times New Roman" w:hAnsi="Times New Roman" w:cs="Times New Roman"/>
          <w:sz w:val="26"/>
          <w:szCs w:val="26"/>
        </w:rPr>
      </w:pPr>
      <w:r w:rsidRPr="00496198">
        <w:rPr>
          <w:rFonts w:ascii="Times New Roman" w:hAnsi="Times New Roman" w:cs="Times New Roman"/>
          <w:sz w:val="28"/>
          <w:szCs w:val="28"/>
        </w:rPr>
        <w:t>Сообщаем, что на</w:t>
      </w:r>
      <w:r>
        <w:rPr>
          <w:rFonts w:ascii="Times New Roman" w:hAnsi="Times New Roman" w:cs="Times New Roman"/>
          <w:sz w:val="28"/>
          <w:szCs w:val="28"/>
        </w:rPr>
        <w:t xml:space="preserve"> ______</w:t>
      </w:r>
      <w:r w:rsidRPr="00496198">
        <w:rPr>
          <w:rFonts w:ascii="Times New Roman" w:hAnsi="Times New Roman" w:cs="Times New Roman"/>
          <w:sz w:val="28"/>
          <w:szCs w:val="28"/>
        </w:rPr>
        <w:t xml:space="preserve">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9"/>
        <w:gridCol w:w="1860"/>
      </w:tblGrid>
      <w:tr w:rsidR="00B56B1B" w:rsidRPr="00617CD5" w14:paraId="6283E413" w14:textId="77777777" w:rsidTr="00617CD5">
        <w:trPr>
          <w:trHeight w:val="1382"/>
        </w:trPr>
        <w:tc>
          <w:tcPr>
            <w:tcW w:w="7779" w:type="dxa"/>
            <w:tcBorders>
              <w:top w:val="single" w:sz="4" w:space="0" w:color="auto"/>
              <w:bottom w:val="single" w:sz="4" w:space="0" w:color="auto"/>
              <w:right w:val="single" w:sz="4" w:space="0" w:color="auto"/>
            </w:tcBorders>
          </w:tcPr>
          <w:p w14:paraId="70C77F99"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Объём средств местного бюджета, планируемых к выделению      в планируемом году органом местного самоуправления муниципального образования Челябинской области               для софинансирования регионального проекта составляет (рублей)</w:t>
            </w:r>
          </w:p>
        </w:tc>
        <w:tc>
          <w:tcPr>
            <w:tcW w:w="1860" w:type="dxa"/>
            <w:tcBorders>
              <w:top w:val="single" w:sz="4" w:space="0" w:color="auto"/>
              <w:left w:val="single" w:sz="4" w:space="0" w:color="auto"/>
              <w:bottom w:val="single" w:sz="4" w:space="0" w:color="auto"/>
            </w:tcBorders>
            <w:vAlign w:val="center"/>
          </w:tcPr>
          <w:p w14:paraId="30770EEA"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4FCD7A0D" w14:textId="77777777" w:rsidTr="00617CD5">
        <w:trPr>
          <w:trHeight w:val="1259"/>
        </w:trPr>
        <w:tc>
          <w:tcPr>
            <w:tcW w:w="7779" w:type="dxa"/>
            <w:tcBorders>
              <w:top w:val="single" w:sz="4" w:space="0" w:color="auto"/>
              <w:bottom w:val="single" w:sz="4" w:space="0" w:color="auto"/>
              <w:right w:val="single" w:sz="4" w:space="0" w:color="auto"/>
            </w:tcBorders>
          </w:tcPr>
          <w:p w14:paraId="78D18829"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lastRenderedPageBreak/>
              <w:t>Объём внебюджетных средств, предполагаемых для привлечения молодыми семьями – участниками регионального проекта при приобретении (строительстве) жилья в планируемом году, составляет (рублей)</w:t>
            </w:r>
          </w:p>
        </w:tc>
        <w:tc>
          <w:tcPr>
            <w:tcW w:w="1860" w:type="dxa"/>
            <w:tcBorders>
              <w:top w:val="single" w:sz="4" w:space="0" w:color="auto"/>
              <w:left w:val="single" w:sz="4" w:space="0" w:color="auto"/>
              <w:bottom w:val="single" w:sz="4" w:space="0" w:color="auto"/>
            </w:tcBorders>
            <w:vAlign w:val="center"/>
          </w:tcPr>
          <w:p w14:paraId="1961963E"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4C508254" w14:textId="77777777" w:rsidTr="00617CD5">
        <w:trPr>
          <w:trHeight w:val="710"/>
        </w:trPr>
        <w:tc>
          <w:tcPr>
            <w:tcW w:w="7779" w:type="dxa"/>
            <w:tcBorders>
              <w:top w:val="single" w:sz="4" w:space="0" w:color="auto"/>
              <w:bottom w:val="single" w:sz="4" w:space="0" w:color="auto"/>
              <w:right w:val="single" w:sz="4" w:space="0" w:color="auto"/>
            </w:tcBorders>
          </w:tcPr>
          <w:p w14:paraId="18D02109"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Общее количество молодых семей – участников регионального проекта по состоянию на 1 июня 20___ года (семей)</w:t>
            </w:r>
          </w:p>
        </w:tc>
        <w:tc>
          <w:tcPr>
            <w:tcW w:w="1860" w:type="dxa"/>
            <w:tcBorders>
              <w:top w:val="single" w:sz="4" w:space="0" w:color="auto"/>
              <w:left w:val="single" w:sz="4" w:space="0" w:color="auto"/>
              <w:bottom w:val="single" w:sz="4" w:space="0" w:color="auto"/>
            </w:tcBorders>
            <w:vAlign w:val="center"/>
          </w:tcPr>
          <w:p w14:paraId="039027B8"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5788A03B" w14:textId="77777777" w:rsidTr="00617CD5">
        <w:trPr>
          <w:trHeight w:val="1118"/>
        </w:trPr>
        <w:tc>
          <w:tcPr>
            <w:tcW w:w="7779" w:type="dxa"/>
            <w:tcBorders>
              <w:top w:val="single" w:sz="4" w:space="0" w:color="auto"/>
              <w:bottom w:val="single" w:sz="4" w:space="0" w:color="auto"/>
              <w:right w:val="single" w:sz="4" w:space="0" w:color="auto"/>
            </w:tcBorders>
          </w:tcPr>
          <w:p w14:paraId="47A4AB1B"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Общее количество молодых семей, нуждающихся в улучшении жилищных условий, не являющихся участниками регионального проекта по состоянию на 1 июня 20___ года (семей)</w:t>
            </w:r>
          </w:p>
        </w:tc>
        <w:tc>
          <w:tcPr>
            <w:tcW w:w="1860" w:type="dxa"/>
            <w:tcBorders>
              <w:top w:val="single" w:sz="4" w:space="0" w:color="auto"/>
              <w:left w:val="single" w:sz="4" w:space="0" w:color="auto"/>
              <w:bottom w:val="single" w:sz="4" w:space="0" w:color="auto"/>
            </w:tcBorders>
            <w:vAlign w:val="center"/>
          </w:tcPr>
          <w:p w14:paraId="1344F571"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56C11C50" w14:textId="77777777" w:rsidTr="005A3A69">
        <w:tc>
          <w:tcPr>
            <w:tcW w:w="7779" w:type="dxa"/>
            <w:tcBorders>
              <w:top w:val="single" w:sz="4" w:space="0" w:color="auto"/>
              <w:bottom w:val="single" w:sz="4" w:space="0" w:color="auto"/>
              <w:right w:val="single" w:sz="4" w:space="0" w:color="auto"/>
            </w:tcBorders>
          </w:tcPr>
          <w:p w14:paraId="2F77C968"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Количество молодых семей, которые исключены из участников мероприятия в предыдущем году (всего семей), в том числе:</w:t>
            </w:r>
          </w:p>
        </w:tc>
        <w:tc>
          <w:tcPr>
            <w:tcW w:w="1860" w:type="dxa"/>
            <w:tcBorders>
              <w:top w:val="single" w:sz="4" w:space="0" w:color="auto"/>
              <w:left w:val="single" w:sz="4" w:space="0" w:color="auto"/>
              <w:bottom w:val="single" w:sz="4" w:space="0" w:color="auto"/>
            </w:tcBorders>
            <w:vAlign w:val="center"/>
          </w:tcPr>
          <w:p w14:paraId="217669AF"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1E9AA9A3" w14:textId="77777777" w:rsidTr="00617CD5">
        <w:trPr>
          <w:trHeight w:val="698"/>
        </w:trPr>
        <w:tc>
          <w:tcPr>
            <w:tcW w:w="7779" w:type="dxa"/>
            <w:tcBorders>
              <w:top w:val="single" w:sz="4" w:space="0" w:color="auto"/>
              <w:bottom w:val="single" w:sz="4" w:space="0" w:color="auto"/>
              <w:right w:val="single" w:sz="4" w:space="0" w:color="auto"/>
            </w:tcBorders>
          </w:tcPr>
          <w:p w14:paraId="49681CAD"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по причине достижения предельного возраста участия в региональном проекте одного из членов молодой семьи (семей)</w:t>
            </w:r>
          </w:p>
        </w:tc>
        <w:tc>
          <w:tcPr>
            <w:tcW w:w="1860" w:type="dxa"/>
            <w:tcBorders>
              <w:top w:val="single" w:sz="4" w:space="0" w:color="auto"/>
              <w:left w:val="single" w:sz="4" w:space="0" w:color="auto"/>
              <w:bottom w:val="single" w:sz="4" w:space="0" w:color="auto"/>
            </w:tcBorders>
            <w:vAlign w:val="center"/>
          </w:tcPr>
          <w:p w14:paraId="3A20FD1A"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1E3430AE" w14:textId="77777777" w:rsidTr="005A3A69">
        <w:tc>
          <w:tcPr>
            <w:tcW w:w="7779" w:type="dxa"/>
            <w:tcBorders>
              <w:top w:val="single" w:sz="4" w:space="0" w:color="auto"/>
              <w:bottom w:val="single" w:sz="4" w:space="0" w:color="auto"/>
              <w:right w:val="single" w:sz="4" w:space="0" w:color="auto"/>
            </w:tcBorders>
          </w:tcPr>
          <w:p w14:paraId="2E6A87DD"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по причине самостоятельного улучшения жилищных условий (семей)</w:t>
            </w:r>
          </w:p>
        </w:tc>
        <w:tc>
          <w:tcPr>
            <w:tcW w:w="1860" w:type="dxa"/>
            <w:tcBorders>
              <w:top w:val="single" w:sz="4" w:space="0" w:color="auto"/>
              <w:left w:val="single" w:sz="4" w:space="0" w:color="auto"/>
              <w:bottom w:val="single" w:sz="4" w:space="0" w:color="auto"/>
            </w:tcBorders>
            <w:vAlign w:val="center"/>
          </w:tcPr>
          <w:p w14:paraId="47EB0539"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130B4A28" w14:textId="77777777" w:rsidTr="005A3A69">
        <w:tc>
          <w:tcPr>
            <w:tcW w:w="7779" w:type="dxa"/>
            <w:tcBorders>
              <w:top w:val="single" w:sz="4" w:space="0" w:color="auto"/>
              <w:bottom w:val="single" w:sz="4" w:space="0" w:color="auto"/>
              <w:right w:val="single" w:sz="4" w:space="0" w:color="auto"/>
            </w:tcBorders>
          </w:tcPr>
          <w:p w14:paraId="533C35F0"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по иным причинам</w:t>
            </w:r>
          </w:p>
        </w:tc>
        <w:tc>
          <w:tcPr>
            <w:tcW w:w="1860" w:type="dxa"/>
            <w:tcBorders>
              <w:top w:val="single" w:sz="4" w:space="0" w:color="auto"/>
              <w:left w:val="single" w:sz="4" w:space="0" w:color="auto"/>
              <w:bottom w:val="single" w:sz="4" w:space="0" w:color="auto"/>
            </w:tcBorders>
            <w:vAlign w:val="center"/>
          </w:tcPr>
          <w:p w14:paraId="47EE10E7"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2BE538E1" w14:textId="77777777" w:rsidTr="00617CD5">
        <w:trPr>
          <w:trHeight w:val="1060"/>
        </w:trPr>
        <w:tc>
          <w:tcPr>
            <w:tcW w:w="7779" w:type="dxa"/>
            <w:tcBorders>
              <w:top w:val="single" w:sz="4" w:space="0" w:color="auto"/>
              <w:bottom w:val="single" w:sz="4" w:space="0" w:color="auto"/>
              <w:right w:val="single" w:sz="4" w:space="0" w:color="auto"/>
            </w:tcBorders>
          </w:tcPr>
          <w:p w14:paraId="3328AB03" w14:textId="77777777"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Количество молодых семей, включённых в список молодых семей – участников регионального проекта, изъявивших желание получить социальную выплату в 20___ году, в том числе:</w:t>
            </w:r>
          </w:p>
        </w:tc>
        <w:tc>
          <w:tcPr>
            <w:tcW w:w="1860" w:type="dxa"/>
            <w:tcBorders>
              <w:top w:val="single" w:sz="4" w:space="0" w:color="auto"/>
              <w:left w:val="single" w:sz="4" w:space="0" w:color="auto"/>
              <w:bottom w:val="single" w:sz="4" w:space="0" w:color="auto"/>
            </w:tcBorders>
            <w:vAlign w:val="center"/>
          </w:tcPr>
          <w:p w14:paraId="3A355AB2"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749CAF21" w14:textId="77777777" w:rsidTr="005A3A69">
        <w:tc>
          <w:tcPr>
            <w:tcW w:w="7779" w:type="dxa"/>
            <w:tcBorders>
              <w:top w:val="single" w:sz="4" w:space="0" w:color="auto"/>
              <w:bottom w:val="single" w:sz="4" w:space="0" w:color="auto"/>
              <w:right w:val="single" w:sz="4" w:space="0" w:color="auto"/>
            </w:tcBorders>
          </w:tcPr>
          <w:p w14:paraId="13C3DDE4" w14:textId="2BB1A42F"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Количество молодых семей</w:t>
            </w:r>
            <w:r w:rsidR="00617CD5">
              <w:rPr>
                <w:rFonts w:ascii="Times New Roman" w:hAnsi="Times New Roman" w:cs="Times New Roman"/>
                <w:sz w:val="26"/>
                <w:szCs w:val="26"/>
              </w:rPr>
              <w:t xml:space="preserve"> - </w:t>
            </w:r>
            <w:r w:rsidRPr="00617CD5">
              <w:rPr>
                <w:rFonts w:ascii="Times New Roman" w:hAnsi="Times New Roman" w:cs="Times New Roman"/>
                <w:sz w:val="26"/>
                <w:szCs w:val="26"/>
              </w:rPr>
              <w:t>участников мероприятия, поставленных на учет в качестве нуждающихся в улучшении жилищных условий до 1 марта 2005 года (семей)</w:t>
            </w:r>
          </w:p>
        </w:tc>
        <w:tc>
          <w:tcPr>
            <w:tcW w:w="1860" w:type="dxa"/>
            <w:tcBorders>
              <w:top w:val="single" w:sz="4" w:space="0" w:color="auto"/>
              <w:left w:val="single" w:sz="4" w:space="0" w:color="auto"/>
              <w:bottom w:val="single" w:sz="4" w:space="0" w:color="auto"/>
            </w:tcBorders>
            <w:vAlign w:val="center"/>
          </w:tcPr>
          <w:p w14:paraId="5C24389C"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418B1D9E" w14:textId="77777777" w:rsidTr="005A3A69">
        <w:tc>
          <w:tcPr>
            <w:tcW w:w="7779" w:type="dxa"/>
            <w:tcBorders>
              <w:top w:val="single" w:sz="4" w:space="0" w:color="auto"/>
              <w:bottom w:val="single" w:sz="4" w:space="0" w:color="auto"/>
              <w:right w:val="single" w:sz="4" w:space="0" w:color="auto"/>
            </w:tcBorders>
          </w:tcPr>
          <w:p w14:paraId="39F78BDC" w14:textId="73C99E8C"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Количество молодых семей</w:t>
            </w:r>
            <w:r w:rsidR="00617CD5">
              <w:rPr>
                <w:rFonts w:ascii="Times New Roman" w:hAnsi="Times New Roman" w:cs="Times New Roman"/>
                <w:sz w:val="26"/>
                <w:szCs w:val="26"/>
              </w:rPr>
              <w:t xml:space="preserve"> - </w:t>
            </w:r>
            <w:r w:rsidRPr="00617CD5">
              <w:rPr>
                <w:rFonts w:ascii="Times New Roman" w:hAnsi="Times New Roman" w:cs="Times New Roman"/>
                <w:sz w:val="26"/>
                <w:szCs w:val="26"/>
              </w:rPr>
              <w:t xml:space="preserve">участников мероприятия, имеющих </w:t>
            </w:r>
            <w:r w:rsidR="00617CD5">
              <w:rPr>
                <w:rFonts w:ascii="Times New Roman" w:hAnsi="Times New Roman" w:cs="Times New Roman"/>
                <w:sz w:val="26"/>
                <w:szCs w:val="26"/>
              </w:rPr>
              <w:t xml:space="preserve">    </w:t>
            </w:r>
            <w:r w:rsidRPr="00617CD5">
              <w:rPr>
                <w:rFonts w:ascii="Times New Roman" w:hAnsi="Times New Roman" w:cs="Times New Roman"/>
                <w:sz w:val="26"/>
                <w:szCs w:val="26"/>
              </w:rPr>
              <w:t>3 и более детей (семей)</w:t>
            </w:r>
          </w:p>
        </w:tc>
        <w:tc>
          <w:tcPr>
            <w:tcW w:w="1860" w:type="dxa"/>
            <w:tcBorders>
              <w:top w:val="single" w:sz="4" w:space="0" w:color="auto"/>
              <w:left w:val="single" w:sz="4" w:space="0" w:color="auto"/>
              <w:bottom w:val="single" w:sz="4" w:space="0" w:color="auto"/>
            </w:tcBorders>
            <w:vAlign w:val="center"/>
          </w:tcPr>
          <w:p w14:paraId="68BD4EF6" w14:textId="77777777" w:rsidR="00B56B1B" w:rsidRPr="00617CD5" w:rsidRDefault="00B56B1B" w:rsidP="005A3A69">
            <w:pPr>
              <w:pStyle w:val="affa"/>
              <w:jc w:val="center"/>
              <w:rPr>
                <w:rFonts w:ascii="Times New Roman" w:hAnsi="Times New Roman" w:cs="Times New Roman"/>
                <w:sz w:val="26"/>
                <w:szCs w:val="26"/>
              </w:rPr>
            </w:pPr>
          </w:p>
        </w:tc>
      </w:tr>
      <w:tr w:rsidR="00B56B1B" w:rsidRPr="00617CD5" w14:paraId="712D820A" w14:textId="77777777" w:rsidTr="005A3A69">
        <w:tc>
          <w:tcPr>
            <w:tcW w:w="7779" w:type="dxa"/>
            <w:tcBorders>
              <w:top w:val="single" w:sz="4" w:space="0" w:color="auto"/>
              <w:bottom w:val="single" w:sz="4" w:space="0" w:color="auto"/>
              <w:right w:val="single" w:sz="4" w:space="0" w:color="auto"/>
            </w:tcBorders>
          </w:tcPr>
          <w:p w14:paraId="10FBFF9B" w14:textId="5566B6E5" w:rsidR="00B56B1B" w:rsidRPr="00617CD5" w:rsidRDefault="00B56B1B" w:rsidP="005A3A69">
            <w:pPr>
              <w:pStyle w:val="affa"/>
              <w:rPr>
                <w:rFonts w:ascii="Times New Roman" w:hAnsi="Times New Roman" w:cs="Times New Roman"/>
                <w:sz w:val="26"/>
                <w:szCs w:val="26"/>
              </w:rPr>
            </w:pPr>
            <w:r w:rsidRPr="00617CD5">
              <w:rPr>
                <w:rFonts w:ascii="Times New Roman" w:hAnsi="Times New Roman" w:cs="Times New Roman"/>
                <w:sz w:val="26"/>
                <w:szCs w:val="26"/>
              </w:rPr>
              <w:t>Количество молодых семей</w:t>
            </w:r>
            <w:r w:rsidR="00617CD5">
              <w:rPr>
                <w:rFonts w:ascii="Times New Roman" w:hAnsi="Times New Roman" w:cs="Times New Roman"/>
                <w:sz w:val="26"/>
                <w:szCs w:val="26"/>
              </w:rPr>
              <w:t xml:space="preserve"> - </w:t>
            </w:r>
            <w:r w:rsidRPr="00617CD5">
              <w:rPr>
                <w:rFonts w:ascii="Times New Roman" w:hAnsi="Times New Roman" w:cs="Times New Roman"/>
                <w:sz w:val="26"/>
                <w:szCs w:val="26"/>
              </w:rPr>
              <w:t>участников мероприятия, в которых один или оба супруга либо один родитель в неполной молодой семье принимают (принимали) участие в специальной военной операции (семей)</w:t>
            </w:r>
          </w:p>
        </w:tc>
        <w:tc>
          <w:tcPr>
            <w:tcW w:w="1860" w:type="dxa"/>
            <w:tcBorders>
              <w:top w:val="single" w:sz="4" w:space="0" w:color="auto"/>
              <w:left w:val="single" w:sz="4" w:space="0" w:color="auto"/>
              <w:bottom w:val="single" w:sz="4" w:space="0" w:color="auto"/>
            </w:tcBorders>
            <w:vAlign w:val="center"/>
          </w:tcPr>
          <w:p w14:paraId="2E89A28B" w14:textId="77777777" w:rsidR="00B56B1B" w:rsidRPr="00617CD5" w:rsidRDefault="00B56B1B" w:rsidP="005A3A69">
            <w:pPr>
              <w:pStyle w:val="affa"/>
              <w:jc w:val="center"/>
              <w:rPr>
                <w:rFonts w:ascii="Times New Roman" w:hAnsi="Times New Roman" w:cs="Times New Roman"/>
                <w:sz w:val="26"/>
                <w:szCs w:val="26"/>
              </w:rPr>
            </w:pPr>
          </w:p>
        </w:tc>
      </w:tr>
    </w:tbl>
    <w:p w14:paraId="79E2A7C6" w14:textId="77777777" w:rsidR="00B56B1B" w:rsidRPr="00617CD5" w:rsidRDefault="00B56B1B" w:rsidP="00B56B1B">
      <w:pPr>
        <w:rPr>
          <w:sz w:val="26"/>
          <w:szCs w:val="26"/>
        </w:rPr>
      </w:pPr>
    </w:p>
    <w:p w14:paraId="074B57BC" w14:textId="77777777" w:rsidR="00B56B1B" w:rsidRDefault="00B56B1B" w:rsidP="00B56B1B">
      <w:pPr>
        <w:ind w:firstLine="709"/>
        <w:rPr>
          <w:sz w:val="26"/>
          <w:szCs w:val="26"/>
        </w:rPr>
      </w:pPr>
    </w:p>
    <w:p w14:paraId="70718410" w14:textId="77777777" w:rsidR="00B56B1B" w:rsidRPr="001E0D6F" w:rsidRDefault="00B56B1B" w:rsidP="00B56B1B">
      <w:pPr>
        <w:rPr>
          <w:sz w:val="28"/>
          <w:szCs w:val="28"/>
        </w:rPr>
      </w:pPr>
      <w:r>
        <w:rPr>
          <w:sz w:val="28"/>
          <w:szCs w:val="28"/>
        </w:rPr>
        <w:t>Глава муниципального образования            ________________________________</w:t>
      </w:r>
    </w:p>
    <w:p w14:paraId="4DE43F91" w14:textId="77777777" w:rsidR="00B56B1B" w:rsidRPr="00A409B3" w:rsidRDefault="00B56B1B" w:rsidP="00B56B1B">
      <w:r w:rsidRPr="00A409B3">
        <w:t xml:space="preserve">                                                                                                     (подпись)               (Ф.И.О.)</w:t>
      </w:r>
    </w:p>
    <w:p w14:paraId="48676AED" w14:textId="77777777" w:rsidR="00B56B1B" w:rsidRPr="0004693E" w:rsidRDefault="00B56B1B" w:rsidP="00B56B1B">
      <w:pPr>
        <w:rPr>
          <w:sz w:val="28"/>
          <w:szCs w:val="28"/>
        </w:rPr>
      </w:pPr>
    </w:p>
    <w:p w14:paraId="427DEA5A" w14:textId="77777777" w:rsidR="00B56B1B" w:rsidRDefault="00B56B1B" w:rsidP="00B56B1B">
      <w:pPr>
        <w:rPr>
          <w:sz w:val="28"/>
          <w:szCs w:val="28"/>
        </w:rPr>
      </w:pPr>
      <w:r w:rsidRPr="001E0D6F">
        <w:rPr>
          <w:sz w:val="28"/>
          <w:szCs w:val="28"/>
        </w:rPr>
        <w:t>М.П.</w:t>
      </w:r>
      <w:r>
        <w:rPr>
          <w:sz w:val="28"/>
          <w:szCs w:val="28"/>
        </w:rPr>
        <w:t xml:space="preserve">                                                                                   _______________________</w:t>
      </w:r>
    </w:p>
    <w:p w14:paraId="739459E1" w14:textId="77777777" w:rsidR="00B56B1B" w:rsidRPr="00A409B3" w:rsidRDefault="00B56B1B" w:rsidP="00B56B1B">
      <w:r w:rsidRPr="00A409B3">
        <w:t xml:space="preserve">     (дата)</w:t>
      </w:r>
    </w:p>
    <w:p w14:paraId="1D490F1E" w14:textId="77777777" w:rsidR="00B56B1B" w:rsidRPr="0004693E" w:rsidRDefault="00B56B1B" w:rsidP="00B56B1B">
      <w:pPr>
        <w:rPr>
          <w:b/>
          <w:sz w:val="22"/>
          <w:szCs w:val="22"/>
        </w:rPr>
      </w:pPr>
    </w:p>
    <w:p w14:paraId="16D5A77A" w14:textId="77777777" w:rsidR="00B56B1B" w:rsidRDefault="00B56B1B" w:rsidP="00B56B1B">
      <w:pPr>
        <w:rPr>
          <w:sz w:val="22"/>
          <w:szCs w:val="22"/>
        </w:rPr>
      </w:pPr>
    </w:p>
    <w:p w14:paraId="1D86A1EE" w14:textId="77777777" w:rsidR="00B56B1B" w:rsidRDefault="00B56B1B" w:rsidP="00B56B1B">
      <w:pPr>
        <w:rPr>
          <w:sz w:val="22"/>
          <w:szCs w:val="22"/>
        </w:rPr>
      </w:pPr>
      <w:r>
        <w:rPr>
          <w:sz w:val="22"/>
          <w:szCs w:val="22"/>
        </w:rPr>
        <w:t>_______________________________________________________________________________________</w:t>
      </w:r>
    </w:p>
    <w:p w14:paraId="50FEDA30" w14:textId="77777777" w:rsidR="00B56B1B" w:rsidRDefault="00B56B1B" w:rsidP="00B56B1B">
      <w:r>
        <w:rPr>
          <w:sz w:val="22"/>
          <w:szCs w:val="22"/>
        </w:rPr>
        <w:t>д</w:t>
      </w:r>
      <w:r w:rsidRPr="00A409B3">
        <w:t>олжнос</w:t>
      </w:r>
      <w:r>
        <w:t>ть, Ф.И.О. исполнителя, телефон</w:t>
      </w:r>
    </w:p>
    <w:p w14:paraId="5C053C27" w14:textId="77777777" w:rsidR="00B56B1B" w:rsidRDefault="00B56B1B" w:rsidP="00B56B1B"/>
    <w:p w14:paraId="4FE18067" w14:textId="77777777" w:rsidR="00B56B1B" w:rsidRPr="00581947" w:rsidRDefault="00B56B1B" w:rsidP="00B56B1B">
      <w:pPr>
        <w:rPr>
          <w:sz w:val="22"/>
          <w:szCs w:val="22"/>
        </w:rPr>
      </w:pPr>
    </w:p>
    <w:p w14:paraId="1907E043" w14:textId="77777777" w:rsidR="00B56B1B" w:rsidRDefault="00B56B1B" w:rsidP="00B56B1B"/>
    <w:p w14:paraId="5E3332F2" w14:textId="77777777" w:rsidR="00B56B1B" w:rsidRDefault="00B56B1B"/>
    <w:p w14:paraId="6D364820" w14:textId="77777777" w:rsidR="00B56B1B" w:rsidRDefault="00B56B1B"/>
    <w:p w14:paraId="5679E823" w14:textId="77777777" w:rsidR="00B56B1B" w:rsidRDefault="00B56B1B"/>
    <w:p w14:paraId="1DCB71F1" w14:textId="1B93B095" w:rsidR="00B56B1B" w:rsidRDefault="00B56B1B"/>
    <w:tbl>
      <w:tblPr>
        <w:tblW w:w="0" w:type="auto"/>
        <w:tblInd w:w="4192" w:type="dxa"/>
        <w:tblLook w:val="04A0" w:firstRow="1" w:lastRow="0" w:firstColumn="1" w:lastColumn="0" w:noHBand="0" w:noVBand="1"/>
      </w:tblPr>
      <w:tblGrid>
        <w:gridCol w:w="5662"/>
      </w:tblGrid>
      <w:tr w:rsidR="0095116F" w:rsidRPr="00EE6194" w14:paraId="435BEFFE" w14:textId="77777777" w:rsidTr="00C0129C">
        <w:tc>
          <w:tcPr>
            <w:tcW w:w="0" w:type="auto"/>
          </w:tcPr>
          <w:p w14:paraId="3024B8B7" w14:textId="77777777" w:rsidR="006F2333" w:rsidRPr="00EE6194" w:rsidRDefault="006F2333" w:rsidP="006F2333">
            <w:pPr>
              <w:autoSpaceDE w:val="0"/>
              <w:autoSpaceDN w:val="0"/>
              <w:adjustRightInd w:val="0"/>
              <w:jc w:val="center"/>
              <w:outlineLvl w:val="0"/>
              <w:rPr>
                <w:sz w:val="28"/>
                <w:szCs w:val="28"/>
              </w:rPr>
            </w:pPr>
            <w:r w:rsidRPr="005A3A69">
              <w:rPr>
                <w:sz w:val="28"/>
                <w:szCs w:val="28"/>
              </w:rPr>
              <w:lastRenderedPageBreak/>
              <w:t>ПРИЛОЖЕНИЕ 8</w:t>
            </w:r>
          </w:p>
          <w:p w14:paraId="1F899238" w14:textId="3E1AEFBC" w:rsidR="00274C42" w:rsidRDefault="006F2333" w:rsidP="006F2333">
            <w:pPr>
              <w:autoSpaceDE w:val="0"/>
              <w:autoSpaceDN w:val="0"/>
              <w:adjustRightInd w:val="0"/>
              <w:jc w:val="center"/>
              <w:rPr>
                <w:sz w:val="28"/>
                <w:szCs w:val="28"/>
              </w:rPr>
            </w:pPr>
            <w:r>
              <w:rPr>
                <w:sz w:val="28"/>
                <w:szCs w:val="28"/>
              </w:rPr>
              <w:t xml:space="preserve">к </w:t>
            </w:r>
            <w:r w:rsidR="007F4829">
              <w:rPr>
                <w:sz w:val="28"/>
                <w:szCs w:val="28"/>
              </w:rPr>
              <w:t>у</w:t>
            </w:r>
            <w:r w:rsidRPr="001F3C4C">
              <w:rPr>
                <w:sz w:val="28"/>
                <w:szCs w:val="28"/>
              </w:rPr>
              <w:t>словия</w:t>
            </w:r>
            <w:r>
              <w:rPr>
                <w:sz w:val="28"/>
                <w:szCs w:val="28"/>
              </w:rPr>
              <w:t>м</w:t>
            </w:r>
            <w:r w:rsidRPr="001F3C4C">
              <w:rPr>
                <w:sz w:val="28"/>
                <w:szCs w:val="28"/>
              </w:rPr>
              <w:t xml:space="preserve"> и порядк</w:t>
            </w:r>
            <w:r>
              <w:rPr>
                <w:sz w:val="28"/>
                <w:szCs w:val="28"/>
              </w:rPr>
              <w:t>у</w:t>
            </w:r>
            <w:r w:rsidRPr="001F3C4C">
              <w:rPr>
                <w:sz w:val="28"/>
                <w:szCs w:val="28"/>
              </w:rPr>
              <w:t xml:space="preserve"> реализации регионального проекта «Оказание </w:t>
            </w:r>
          </w:p>
          <w:p w14:paraId="24B51B99" w14:textId="52F076E0" w:rsidR="00274C42" w:rsidRDefault="006F2333" w:rsidP="006F2333">
            <w:pPr>
              <w:autoSpaceDE w:val="0"/>
              <w:autoSpaceDN w:val="0"/>
              <w:adjustRightInd w:val="0"/>
              <w:jc w:val="center"/>
              <w:rPr>
                <w:sz w:val="28"/>
                <w:szCs w:val="28"/>
              </w:rPr>
            </w:pPr>
            <w:r w:rsidRPr="001F3C4C">
              <w:rPr>
                <w:sz w:val="28"/>
                <w:szCs w:val="28"/>
              </w:rPr>
              <w:t xml:space="preserve">молодым семьям государственной </w:t>
            </w:r>
          </w:p>
          <w:p w14:paraId="10903FB4" w14:textId="08E8A659" w:rsidR="00274C42" w:rsidRDefault="006F2333" w:rsidP="00274C42">
            <w:pPr>
              <w:autoSpaceDE w:val="0"/>
              <w:autoSpaceDN w:val="0"/>
              <w:adjustRightInd w:val="0"/>
              <w:jc w:val="center"/>
              <w:rPr>
                <w:sz w:val="28"/>
                <w:szCs w:val="28"/>
              </w:rPr>
            </w:pPr>
            <w:r w:rsidRPr="001F3C4C">
              <w:rPr>
                <w:sz w:val="28"/>
                <w:szCs w:val="28"/>
              </w:rPr>
              <w:t xml:space="preserve">поддержки для улучшения жилищных </w:t>
            </w:r>
          </w:p>
          <w:p w14:paraId="6DCA7F60" w14:textId="1148AE2D" w:rsidR="00274C42" w:rsidRDefault="006F2333" w:rsidP="006F2333">
            <w:pPr>
              <w:autoSpaceDE w:val="0"/>
              <w:autoSpaceDN w:val="0"/>
              <w:adjustRightInd w:val="0"/>
              <w:jc w:val="center"/>
              <w:outlineLvl w:val="0"/>
              <w:rPr>
                <w:sz w:val="28"/>
                <w:szCs w:val="28"/>
              </w:rPr>
            </w:pPr>
            <w:r w:rsidRPr="001F3C4C">
              <w:rPr>
                <w:sz w:val="28"/>
                <w:szCs w:val="28"/>
              </w:rPr>
              <w:t>условий</w:t>
            </w:r>
            <w:r w:rsidR="00455AF0">
              <w:rPr>
                <w:sz w:val="28"/>
                <w:szCs w:val="28"/>
              </w:rPr>
              <w:t>»</w:t>
            </w:r>
            <w:r w:rsidR="00274C42">
              <w:rPr>
                <w:sz w:val="28"/>
                <w:szCs w:val="28"/>
              </w:rPr>
              <w:t xml:space="preserve"> </w:t>
            </w:r>
            <w:r w:rsidR="00B63640" w:rsidRPr="00B63640">
              <w:rPr>
                <w:sz w:val="28"/>
                <w:szCs w:val="28"/>
              </w:rPr>
              <w:t>муниципальной программы</w:t>
            </w:r>
          </w:p>
          <w:p w14:paraId="650A9575" w14:textId="4CCDE14A" w:rsidR="00274C42" w:rsidRDefault="00B63640" w:rsidP="006F2333">
            <w:pPr>
              <w:autoSpaceDE w:val="0"/>
              <w:autoSpaceDN w:val="0"/>
              <w:adjustRightInd w:val="0"/>
              <w:jc w:val="center"/>
              <w:outlineLvl w:val="0"/>
              <w:rPr>
                <w:sz w:val="28"/>
                <w:szCs w:val="28"/>
              </w:rPr>
            </w:pPr>
            <w:r w:rsidRPr="00B63640">
              <w:rPr>
                <w:sz w:val="28"/>
                <w:szCs w:val="28"/>
              </w:rPr>
              <w:t xml:space="preserve"> «Обеспечение</w:t>
            </w:r>
            <w:r w:rsidR="00274C42">
              <w:rPr>
                <w:sz w:val="28"/>
                <w:szCs w:val="28"/>
              </w:rPr>
              <w:t xml:space="preserve"> </w:t>
            </w:r>
            <w:r>
              <w:rPr>
                <w:sz w:val="28"/>
                <w:szCs w:val="28"/>
              </w:rPr>
              <w:t xml:space="preserve">доступным и комфортным </w:t>
            </w:r>
          </w:p>
          <w:p w14:paraId="5FD40378" w14:textId="0DF49DF3" w:rsidR="00274C42" w:rsidRDefault="00B63640" w:rsidP="006F2333">
            <w:pPr>
              <w:autoSpaceDE w:val="0"/>
              <w:autoSpaceDN w:val="0"/>
              <w:adjustRightInd w:val="0"/>
              <w:jc w:val="center"/>
              <w:outlineLvl w:val="0"/>
              <w:rPr>
                <w:sz w:val="28"/>
                <w:szCs w:val="28"/>
              </w:rPr>
            </w:pPr>
            <w:r>
              <w:rPr>
                <w:sz w:val="28"/>
                <w:szCs w:val="28"/>
              </w:rPr>
              <w:t>жильем граждан</w:t>
            </w:r>
            <w:r w:rsidR="00274C42">
              <w:rPr>
                <w:sz w:val="28"/>
                <w:szCs w:val="28"/>
              </w:rPr>
              <w:t xml:space="preserve"> </w:t>
            </w:r>
            <w:r>
              <w:rPr>
                <w:sz w:val="28"/>
                <w:szCs w:val="28"/>
              </w:rPr>
              <w:t xml:space="preserve">Российской Федерации </w:t>
            </w:r>
          </w:p>
          <w:p w14:paraId="492D1F2E" w14:textId="2C4EA31B" w:rsidR="00B63640" w:rsidRPr="00B63640" w:rsidRDefault="00B63640" w:rsidP="006F2333">
            <w:pPr>
              <w:autoSpaceDE w:val="0"/>
              <w:autoSpaceDN w:val="0"/>
              <w:adjustRightInd w:val="0"/>
              <w:jc w:val="center"/>
              <w:outlineLvl w:val="0"/>
              <w:rPr>
                <w:sz w:val="28"/>
                <w:szCs w:val="28"/>
              </w:rPr>
            </w:pPr>
            <w:r>
              <w:rPr>
                <w:sz w:val="28"/>
                <w:szCs w:val="28"/>
              </w:rPr>
              <w:t>Карталинского муниципального округа»</w:t>
            </w:r>
          </w:p>
          <w:p w14:paraId="3EAE64C0" w14:textId="4C332E7A" w:rsidR="0077251B" w:rsidRPr="0077251B" w:rsidRDefault="0077251B" w:rsidP="006F2333">
            <w:pPr>
              <w:autoSpaceDE w:val="0"/>
              <w:autoSpaceDN w:val="0"/>
              <w:adjustRightInd w:val="0"/>
              <w:jc w:val="center"/>
              <w:outlineLvl w:val="0"/>
            </w:pPr>
          </w:p>
        </w:tc>
      </w:tr>
    </w:tbl>
    <w:p w14:paraId="3912BFBC" w14:textId="20B053EF" w:rsidR="0095116F" w:rsidRDefault="0095116F" w:rsidP="0095116F">
      <w:pPr>
        <w:autoSpaceDE w:val="0"/>
        <w:autoSpaceDN w:val="0"/>
        <w:adjustRightInd w:val="0"/>
        <w:jc w:val="right"/>
        <w:outlineLvl w:val="0"/>
        <w:rPr>
          <w:sz w:val="28"/>
          <w:szCs w:val="28"/>
        </w:rPr>
      </w:pPr>
    </w:p>
    <w:p w14:paraId="2790BF88" w14:textId="77777777" w:rsidR="00617CD5" w:rsidRPr="00EE6194" w:rsidRDefault="00617CD5" w:rsidP="0095116F">
      <w:pPr>
        <w:autoSpaceDE w:val="0"/>
        <w:autoSpaceDN w:val="0"/>
        <w:adjustRightInd w:val="0"/>
        <w:jc w:val="right"/>
        <w:outlineLvl w:val="0"/>
        <w:rPr>
          <w:sz w:val="28"/>
          <w:szCs w:val="28"/>
        </w:rPr>
      </w:pPr>
    </w:p>
    <w:p w14:paraId="1F526EAF" w14:textId="77777777" w:rsidR="0095116F" w:rsidRPr="00EE6194" w:rsidRDefault="0095116F" w:rsidP="0095116F">
      <w:pPr>
        <w:autoSpaceDE w:val="0"/>
        <w:autoSpaceDN w:val="0"/>
        <w:adjustRightInd w:val="0"/>
        <w:jc w:val="center"/>
        <w:rPr>
          <w:sz w:val="28"/>
          <w:szCs w:val="28"/>
        </w:rPr>
      </w:pPr>
      <w:r w:rsidRPr="00EE6194">
        <w:rPr>
          <w:sz w:val="28"/>
          <w:szCs w:val="28"/>
        </w:rPr>
        <w:t>Порядок</w:t>
      </w:r>
    </w:p>
    <w:p w14:paraId="430C3620" w14:textId="77777777" w:rsidR="0077251B" w:rsidRDefault="0095116F" w:rsidP="006028B9">
      <w:pPr>
        <w:autoSpaceDE w:val="0"/>
        <w:autoSpaceDN w:val="0"/>
        <w:adjustRightInd w:val="0"/>
        <w:jc w:val="center"/>
        <w:rPr>
          <w:sz w:val="28"/>
          <w:szCs w:val="28"/>
        </w:rPr>
      </w:pPr>
      <w:r w:rsidRPr="00EE6194">
        <w:rPr>
          <w:sz w:val="28"/>
          <w:szCs w:val="28"/>
        </w:rPr>
        <w:t>предоставления молодой семье</w:t>
      </w:r>
      <w:r w:rsidR="00782505">
        <w:rPr>
          <w:sz w:val="28"/>
          <w:szCs w:val="28"/>
        </w:rPr>
        <w:t xml:space="preserve"> - </w:t>
      </w:r>
      <w:r w:rsidRPr="00EE6194">
        <w:rPr>
          <w:sz w:val="28"/>
          <w:szCs w:val="28"/>
        </w:rPr>
        <w:t xml:space="preserve">участнику </w:t>
      </w:r>
    </w:p>
    <w:p w14:paraId="02E42D9C" w14:textId="77777777" w:rsidR="0077251B" w:rsidRDefault="006028B9" w:rsidP="006028B9">
      <w:pPr>
        <w:autoSpaceDE w:val="0"/>
        <w:autoSpaceDN w:val="0"/>
        <w:adjustRightInd w:val="0"/>
        <w:jc w:val="center"/>
        <w:rPr>
          <w:sz w:val="28"/>
          <w:szCs w:val="28"/>
        </w:rPr>
      </w:pPr>
      <w:r>
        <w:rPr>
          <w:sz w:val="28"/>
          <w:szCs w:val="28"/>
        </w:rPr>
        <w:t>регионального проекта</w:t>
      </w:r>
      <w:r w:rsidRPr="00EE6194">
        <w:rPr>
          <w:sz w:val="28"/>
          <w:szCs w:val="28"/>
        </w:rPr>
        <w:t xml:space="preserve"> «Оказание молодым</w:t>
      </w:r>
    </w:p>
    <w:p w14:paraId="2220FE7A" w14:textId="77777777" w:rsidR="0077251B" w:rsidRDefault="006028B9" w:rsidP="006028B9">
      <w:pPr>
        <w:autoSpaceDE w:val="0"/>
        <w:autoSpaceDN w:val="0"/>
        <w:adjustRightInd w:val="0"/>
        <w:jc w:val="center"/>
        <w:rPr>
          <w:sz w:val="28"/>
          <w:szCs w:val="28"/>
        </w:rPr>
      </w:pPr>
      <w:r w:rsidRPr="00EE6194">
        <w:rPr>
          <w:sz w:val="28"/>
          <w:szCs w:val="28"/>
        </w:rPr>
        <w:t xml:space="preserve"> семьям государственной поддержки для </w:t>
      </w:r>
    </w:p>
    <w:p w14:paraId="3BEFD8B5" w14:textId="77777777" w:rsidR="0077251B" w:rsidRDefault="006028B9" w:rsidP="006028B9">
      <w:pPr>
        <w:autoSpaceDE w:val="0"/>
        <w:autoSpaceDN w:val="0"/>
        <w:adjustRightInd w:val="0"/>
        <w:jc w:val="center"/>
        <w:rPr>
          <w:sz w:val="28"/>
          <w:szCs w:val="28"/>
        </w:rPr>
      </w:pPr>
      <w:r w:rsidRPr="00EE6194">
        <w:rPr>
          <w:sz w:val="28"/>
          <w:szCs w:val="28"/>
        </w:rPr>
        <w:t>улучшения ж</w:t>
      </w:r>
      <w:r>
        <w:rPr>
          <w:sz w:val="28"/>
          <w:szCs w:val="28"/>
        </w:rPr>
        <w:t xml:space="preserve">илищных условий» в Карталинском </w:t>
      </w:r>
    </w:p>
    <w:p w14:paraId="30C98D01" w14:textId="77777777" w:rsidR="0077251B" w:rsidRDefault="006028B9" w:rsidP="006028B9">
      <w:pPr>
        <w:autoSpaceDE w:val="0"/>
        <w:autoSpaceDN w:val="0"/>
        <w:adjustRightInd w:val="0"/>
        <w:jc w:val="center"/>
        <w:rPr>
          <w:sz w:val="28"/>
          <w:szCs w:val="28"/>
        </w:rPr>
      </w:pPr>
      <w:r>
        <w:rPr>
          <w:sz w:val="28"/>
          <w:szCs w:val="28"/>
        </w:rPr>
        <w:t xml:space="preserve">муниципальном округе государственной </w:t>
      </w:r>
    </w:p>
    <w:p w14:paraId="2A90D84A" w14:textId="77777777" w:rsidR="0077251B" w:rsidRDefault="006028B9" w:rsidP="006028B9">
      <w:pPr>
        <w:autoSpaceDE w:val="0"/>
        <w:autoSpaceDN w:val="0"/>
        <w:adjustRightInd w:val="0"/>
        <w:jc w:val="center"/>
        <w:rPr>
          <w:sz w:val="28"/>
          <w:szCs w:val="28"/>
        </w:rPr>
      </w:pPr>
      <w:r w:rsidRPr="00EE6194">
        <w:rPr>
          <w:sz w:val="28"/>
          <w:szCs w:val="28"/>
        </w:rPr>
        <w:t xml:space="preserve">программы </w:t>
      </w:r>
      <w:r>
        <w:rPr>
          <w:sz w:val="28"/>
          <w:szCs w:val="28"/>
        </w:rPr>
        <w:t>«Стимулирование развития жилищного</w:t>
      </w:r>
    </w:p>
    <w:p w14:paraId="0139AF13" w14:textId="77777777" w:rsidR="0077251B" w:rsidRDefault="006028B9" w:rsidP="006028B9">
      <w:pPr>
        <w:autoSpaceDE w:val="0"/>
        <w:autoSpaceDN w:val="0"/>
        <w:adjustRightInd w:val="0"/>
        <w:jc w:val="center"/>
        <w:rPr>
          <w:sz w:val="28"/>
          <w:szCs w:val="28"/>
        </w:rPr>
      </w:pPr>
      <w:r>
        <w:rPr>
          <w:sz w:val="28"/>
          <w:szCs w:val="28"/>
        </w:rPr>
        <w:t xml:space="preserve"> строительства в Челябинской области»</w:t>
      </w:r>
      <w:r w:rsidR="00173F89">
        <w:rPr>
          <w:sz w:val="28"/>
          <w:szCs w:val="28"/>
        </w:rPr>
        <w:t xml:space="preserve"> </w:t>
      </w:r>
      <w:r w:rsidR="0095116F" w:rsidRPr="00EE6194">
        <w:rPr>
          <w:sz w:val="28"/>
          <w:szCs w:val="28"/>
        </w:rPr>
        <w:t>дополнительной</w:t>
      </w:r>
    </w:p>
    <w:p w14:paraId="5E5C8303" w14:textId="77777777" w:rsidR="0077251B" w:rsidRDefault="0095116F" w:rsidP="006028B9">
      <w:pPr>
        <w:autoSpaceDE w:val="0"/>
        <w:autoSpaceDN w:val="0"/>
        <w:adjustRightInd w:val="0"/>
        <w:jc w:val="center"/>
        <w:rPr>
          <w:sz w:val="28"/>
          <w:szCs w:val="28"/>
        </w:rPr>
      </w:pPr>
      <w:r w:rsidRPr="00EE6194">
        <w:rPr>
          <w:sz w:val="28"/>
          <w:szCs w:val="28"/>
        </w:rPr>
        <w:t xml:space="preserve"> социальной выплаты п</w:t>
      </w:r>
      <w:r w:rsidR="006028B9">
        <w:rPr>
          <w:sz w:val="28"/>
          <w:szCs w:val="28"/>
        </w:rPr>
        <w:t>ри рождении (усыновлении)</w:t>
      </w:r>
    </w:p>
    <w:p w14:paraId="386CEBD1" w14:textId="1FDED765" w:rsidR="0095116F" w:rsidRDefault="006028B9" w:rsidP="006028B9">
      <w:pPr>
        <w:autoSpaceDE w:val="0"/>
        <w:autoSpaceDN w:val="0"/>
        <w:adjustRightInd w:val="0"/>
        <w:jc w:val="center"/>
      </w:pPr>
      <w:r>
        <w:rPr>
          <w:sz w:val="28"/>
          <w:szCs w:val="28"/>
        </w:rPr>
        <w:t xml:space="preserve"> 1 ребёнка за счё</w:t>
      </w:r>
      <w:r w:rsidR="0095116F" w:rsidRPr="00EE6194">
        <w:rPr>
          <w:sz w:val="28"/>
          <w:szCs w:val="28"/>
        </w:rPr>
        <w:t>т средств областного бюджета</w:t>
      </w:r>
    </w:p>
    <w:p w14:paraId="42FA0C11" w14:textId="77777777" w:rsidR="0077251B" w:rsidRPr="0077251B" w:rsidRDefault="0077251B" w:rsidP="006028B9">
      <w:pPr>
        <w:autoSpaceDE w:val="0"/>
        <w:autoSpaceDN w:val="0"/>
        <w:adjustRightInd w:val="0"/>
        <w:jc w:val="center"/>
      </w:pPr>
    </w:p>
    <w:p w14:paraId="459F8C43" w14:textId="77777777" w:rsidR="0095116F" w:rsidRPr="00EE6194" w:rsidRDefault="0095116F" w:rsidP="0095116F">
      <w:pPr>
        <w:autoSpaceDE w:val="0"/>
        <w:autoSpaceDN w:val="0"/>
        <w:adjustRightInd w:val="0"/>
        <w:jc w:val="center"/>
        <w:rPr>
          <w:sz w:val="28"/>
          <w:szCs w:val="28"/>
        </w:rPr>
      </w:pPr>
    </w:p>
    <w:p w14:paraId="14D4D04B" w14:textId="79AE6054" w:rsidR="0095116F" w:rsidRPr="00EE6194" w:rsidRDefault="0095116F" w:rsidP="00FB2EAB">
      <w:pPr>
        <w:autoSpaceDE w:val="0"/>
        <w:autoSpaceDN w:val="0"/>
        <w:adjustRightInd w:val="0"/>
        <w:ind w:firstLine="709"/>
        <w:jc w:val="both"/>
        <w:rPr>
          <w:sz w:val="28"/>
          <w:szCs w:val="28"/>
        </w:rPr>
      </w:pPr>
      <w:r w:rsidRPr="00EE6194">
        <w:rPr>
          <w:sz w:val="28"/>
          <w:szCs w:val="28"/>
        </w:rPr>
        <w:t>1. Настоящий Порядок</w:t>
      </w:r>
      <w:r w:rsidR="0085602B">
        <w:rPr>
          <w:sz w:val="28"/>
          <w:szCs w:val="28"/>
        </w:rPr>
        <w:t xml:space="preserve"> предоставления молодой семье</w:t>
      </w:r>
      <w:r w:rsidR="00473440">
        <w:rPr>
          <w:sz w:val="28"/>
          <w:szCs w:val="28"/>
        </w:rPr>
        <w:t xml:space="preserve"> - </w:t>
      </w:r>
      <w:r w:rsidR="0085602B">
        <w:rPr>
          <w:sz w:val="28"/>
          <w:szCs w:val="28"/>
        </w:rPr>
        <w:t xml:space="preserve">участнику регионального проекта «Оказание молодым семьям государственной поддержки для улучшения жилищных условий» в </w:t>
      </w:r>
      <w:r w:rsidR="00473440">
        <w:rPr>
          <w:sz w:val="28"/>
          <w:szCs w:val="28"/>
        </w:rPr>
        <w:t>К</w:t>
      </w:r>
      <w:r w:rsidR="0085602B">
        <w:rPr>
          <w:sz w:val="28"/>
          <w:szCs w:val="28"/>
        </w:rPr>
        <w:t>арталинском муниципальном округе государственной программы «Стимулирование развития жилищного строительства в Челябинской области</w:t>
      </w:r>
      <w:r w:rsidR="007B1E73">
        <w:rPr>
          <w:sz w:val="28"/>
          <w:szCs w:val="28"/>
        </w:rPr>
        <w:t>»</w:t>
      </w:r>
      <w:r w:rsidR="0085602B">
        <w:rPr>
          <w:sz w:val="28"/>
          <w:szCs w:val="28"/>
        </w:rPr>
        <w:t xml:space="preserve"> дополнительной социальной выплаты при рождении (усыновлении) 1 ребенка за счет средств областного бюджета (далее именуется - Порядок)</w:t>
      </w:r>
      <w:r w:rsidRPr="00EE6194">
        <w:rPr>
          <w:sz w:val="28"/>
          <w:szCs w:val="28"/>
        </w:rPr>
        <w:t xml:space="preserve"> устанавливает правила предоставления молодой семье</w:t>
      </w:r>
      <w:r w:rsidR="0077251B">
        <w:rPr>
          <w:sz w:val="28"/>
          <w:szCs w:val="28"/>
        </w:rPr>
        <w:t xml:space="preserve"> - </w:t>
      </w:r>
      <w:r w:rsidRPr="00EE6194">
        <w:rPr>
          <w:sz w:val="28"/>
          <w:szCs w:val="28"/>
        </w:rPr>
        <w:t xml:space="preserve">участнику </w:t>
      </w:r>
      <w:r w:rsidR="00FB2EAB">
        <w:rPr>
          <w:sz w:val="28"/>
          <w:szCs w:val="28"/>
        </w:rPr>
        <w:t>регионального проекта</w:t>
      </w:r>
      <w:r w:rsidRPr="00EE6194">
        <w:rPr>
          <w:sz w:val="28"/>
          <w:szCs w:val="28"/>
        </w:rPr>
        <w:t xml:space="preserve"> «Оказание молодым семьям государственной поддержки для улучшения ж</w:t>
      </w:r>
      <w:r w:rsidR="0047384F">
        <w:rPr>
          <w:sz w:val="28"/>
          <w:szCs w:val="28"/>
        </w:rPr>
        <w:t>илищных условий»</w:t>
      </w:r>
      <w:r w:rsidR="0085602B">
        <w:rPr>
          <w:sz w:val="28"/>
          <w:szCs w:val="28"/>
        </w:rPr>
        <w:t xml:space="preserve"> </w:t>
      </w:r>
      <w:r w:rsidR="00FB2EAB">
        <w:rPr>
          <w:sz w:val="28"/>
          <w:szCs w:val="28"/>
        </w:rPr>
        <w:t xml:space="preserve">в Карталинском муниципальном округе государственной </w:t>
      </w:r>
      <w:r w:rsidR="00FB2EAB" w:rsidRPr="00EE6194">
        <w:rPr>
          <w:sz w:val="28"/>
          <w:szCs w:val="28"/>
        </w:rPr>
        <w:t xml:space="preserve">программы </w:t>
      </w:r>
      <w:r w:rsidR="00FB2EAB">
        <w:rPr>
          <w:sz w:val="28"/>
          <w:szCs w:val="28"/>
        </w:rPr>
        <w:t xml:space="preserve">«Стимулирование развития жилищного строительства в Челябинской области» </w:t>
      </w:r>
      <w:r w:rsidRPr="00EE6194">
        <w:rPr>
          <w:sz w:val="28"/>
          <w:szCs w:val="28"/>
        </w:rPr>
        <w:t>дополнительной социальной выплаты при рождении (усыновлении) 1 реб</w:t>
      </w:r>
      <w:r w:rsidR="00FB2EAB">
        <w:rPr>
          <w:sz w:val="28"/>
          <w:szCs w:val="28"/>
        </w:rPr>
        <w:t>ё</w:t>
      </w:r>
      <w:r w:rsidRPr="00EE6194">
        <w:rPr>
          <w:sz w:val="28"/>
          <w:szCs w:val="28"/>
        </w:rPr>
        <w:t>нка за сч</w:t>
      </w:r>
      <w:r w:rsidR="00FB2EAB">
        <w:rPr>
          <w:sz w:val="28"/>
          <w:szCs w:val="28"/>
        </w:rPr>
        <w:t>ё</w:t>
      </w:r>
      <w:r w:rsidRPr="00EE6194">
        <w:rPr>
          <w:sz w:val="28"/>
          <w:szCs w:val="28"/>
        </w:rPr>
        <w:t xml:space="preserve">т средств областного бюджета на приобретение жилого помещения или </w:t>
      </w:r>
      <w:r w:rsidR="00F776A7" w:rsidRPr="00EB6B12">
        <w:rPr>
          <w:sz w:val="28"/>
          <w:szCs w:val="28"/>
        </w:rPr>
        <w:t xml:space="preserve">создание объекта </w:t>
      </w:r>
      <w:r w:rsidR="00F776A7">
        <w:rPr>
          <w:sz w:val="28"/>
          <w:szCs w:val="28"/>
        </w:rPr>
        <w:t>ин</w:t>
      </w:r>
      <w:r w:rsidR="00F776A7" w:rsidRPr="00EB6B12">
        <w:rPr>
          <w:sz w:val="28"/>
          <w:szCs w:val="28"/>
        </w:rPr>
        <w:t>дивидуального жилищного строительства</w:t>
      </w:r>
      <w:r w:rsidR="00173F89">
        <w:rPr>
          <w:sz w:val="28"/>
          <w:szCs w:val="28"/>
        </w:rPr>
        <w:t xml:space="preserve"> </w:t>
      </w:r>
      <w:r w:rsidRPr="00EE6194">
        <w:rPr>
          <w:sz w:val="28"/>
          <w:szCs w:val="28"/>
        </w:rPr>
        <w:t>(далее</w:t>
      </w:r>
      <w:r w:rsidR="0077251B">
        <w:rPr>
          <w:sz w:val="28"/>
          <w:szCs w:val="28"/>
        </w:rPr>
        <w:t xml:space="preserve"> именуется -</w:t>
      </w:r>
      <w:r w:rsidRPr="00EE6194">
        <w:rPr>
          <w:sz w:val="28"/>
          <w:szCs w:val="28"/>
        </w:rPr>
        <w:t xml:space="preserve"> </w:t>
      </w:r>
      <w:r w:rsidR="0077251B">
        <w:rPr>
          <w:sz w:val="28"/>
          <w:szCs w:val="28"/>
        </w:rPr>
        <w:t>д</w:t>
      </w:r>
      <w:r w:rsidRPr="00EE6194">
        <w:rPr>
          <w:sz w:val="28"/>
          <w:szCs w:val="28"/>
        </w:rPr>
        <w:t>ополнительная социальная выплата).</w:t>
      </w:r>
    </w:p>
    <w:p w14:paraId="43477A94" w14:textId="6B68DE0E" w:rsidR="0095116F" w:rsidRPr="00EE6194" w:rsidRDefault="0095116F" w:rsidP="00FB2EAB">
      <w:pPr>
        <w:autoSpaceDE w:val="0"/>
        <w:autoSpaceDN w:val="0"/>
        <w:adjustRightInd w:val="0"/>
        <w:ind w:firstLine="709"/>
        <w:jc w:val="both"/>
        <w:rPr>
          <w:sz w:val="28"/>
          <w:szCs w:val="28"/>
        </w:rPr>
      </w:pPr>
      <w:r w:rsidRPr="00EE6194">
        <w:rPr>
          <w:sz w:val="28"/>
          <w:szCs w:val="28"/>
        </w:rPr>
        <w:t>2. Право на получение дополнительной социальной выплаты имеет молодая семья</w:t>
      </w:r>
      <w:r w:rsidR="0077251B">
        <w:rPr>
          <w:sz w:val="28"/>
          <w:szCs w:val="28"/>
        </w:rPr>
        <w:t xml:space="preserve"> - </w:t>
      </w:r>
      <w:r w:rsidR="00EA5D52">
        <w:rPr>
          <w:sz w:val="28"/>
          <w:szCs w:val="28"/>
        </w:rPr>
        <w:t>участник регионального проекта</w:t>
      </w:r>
      <w:r w:rsidRPr="00EE6194">
        <w:rPr>
          <w:sz w:val="28"/>
          <w:szCs w:val="28"/>
        </w:rPr>
        <w:t xml:space="preserve">, получившая свидетельство о праве на получение социальной выплаты на приобретение жилого помещения или </w:t>
      </w:r>
      <w:r w:rsidR="00F776A7" w:rsidRPr="00EB6B12">
        <w:rPr>
          <w:sz w:val="28"/>
          <w:szCs w:val="28"/>
        </w:rPr>
        <w:t xml:space="preserve">создание объекта </w:t>
      </w:r>
      <w:r w:rsidR="00F776A7">
        <w:rPr>
          <w:sz w:val="28"/>
          <w:szCs w:val="28"/>
        </w:rPr>
        <w:t>ин</w:t>
      </w:r>
      <w:r w:rsidR="00F776A7" w:rsidRPr="00EB6B12">
        <w:rPr>
          <w:sz w:val="28"/>
          <w:szCs w:val="28"/>
        </w:rPr>
        <w:t>дивидуального жилищного строительства</w:t>
      </w:r>
      <w:r w:rsidR="00173F89">
        <w:rPr>
          <w:sz w:val="28"/>
          <w:szCs w:val="28"/>
        </w:rPr>
        <w:t xml:space="preserve"> </w:t>
      </w:r>
      <w:r w:rsidRPr="00EE6194">
        <w:rPr>
          <w:sz w:val="28"/>
          <w:szCs w:val="28"/>
        </w:rPr>
        <w:t>в рамках настояще</w:t>
      </w:r>
      <w:r w:rsidR="00EA5D52">
        <w:rPr>
          <w:sz w:val="28"/>
          <w:szCs w:val="28"/>
        </w:rPr>
        <w:t>го регионального проекта</w:t>
      </w:r>
      <w:r w:rsidRPr="00EE6194">
        <w:rPr>
          <w:sz w:val="28"/>
          <w:szCs w:val="28"/>
        </w:rPr>
        <w:t xml:space="preserve"> и соответствующая следующим условиям:</w:t>
      </w:r>
    </w:p>
    <w:p w14:paraId="2836557C" w14:textId="77777777" w:rsidR="0095116F" w:rsidRPr="00EE6194" w:rsidRDefault="00EA5D52" w:rsidP="00FB2EAB">
      <w:pPr>
        <w:autoSpaceDE w:val="0"/>
        <w:autoSpaceDN w:val="0"/>
        <w:adjustRightInd w:val="0"/>
        <w:ind w:firstLine="709"/>
        <w:jc w:val="both"/>
        <w:rPr>
          <w:sz w:val="28"/>
          <w:szCs w:val="28"/>
        </w:rPr>
      </w:pPr>
      <w:r>
        <w:rPr>
          <w:sz w:val="28"/>
          <w:szCs w:val="28"/>
        </w:rPr>
        <w:lastRenderedPageBreak/>
        <w:t>1) родившая (усыновившая) 1 ребё</w:t>
      </w:r>
      <w:r w:rsidR="0095116F" w:rsidRPr="00EE6194">
        <w:rPr>
          <w:sz w:val="28"/>
          <w:szCs w:val="28"/>
        </w:rPr>
        <w:t xml:space="preserve">нка до приобретения жилого помещения или </w:t>
      </w:r>
      <w:r>
        <w:rPr>
          <w:sz w:val="28"/>
          <w:szCs w:val="28"/>
        </w:rPr>
        <w:t>создания</w:t>
      </w:r>
      <w:r w:rsidR="00F776A7" w:rsidRPr="00EB6B12">
        <w:rPr>
          <w:sz w:val="28"/>
          <w:szCs w:val="28"/>
        </w:rPr>
        <w:t xml:space="preserve"> объекта </w:t>
      </w:r>
      <w:r w:rsidR="00F776A7">
        <w:rPr>
          <w:sz w:val="28"/>
          <w:szCs w:val="28"/>
        </w:rPr>
        <w:t>ин</w:t>
      </w:r>
      <w:r w:rsidR="00F776A7" w:rsidRPr="00EB6B12">
        <w:rPr>
          <w:sz w:val="28"/>
          <w:szCs w:val="28"/>
        </w:rPr>
        <w:t>дивидуального жилищного строительства</w:t>
      </w:r>
      <w:r w:rsidR="0095116F" w:rsidRPr="00EE6194">
        <w:rPr>
          <w:sz w:val="28"/>
          <w:szCs w:val="28"/>
        </w:rPr>
        <w:t>;</w:t>
      </w:r>
    </w:p>
    <w:p w14:paraId="477A4818" w14:textId="77777777" w:rsidR="0095116F" w:rsidRPr="00EE6194" w:rsidRDefault="0095116F" w:rsidP="00FB2EAB">
      <w:pPr>
        <w:autoSpaceDE w:val="0"/>
        <w:autoSpaceDN w:val="0"/>
        <w:adjustRightInd w:val="0"/>
        <w:ind w:firstLine="709"/>
        <w:jc w:val="both"/>
        <w:rPr>
          <w:sz w:val="28"/>
          <w:szCs w:val="28"/>
        </w:rPr>
      </w:pPr>
      <w:r w:rsidRPr="00EE6194">
        <w:rPr>
          <w:sz w:val="28"/>
          <w:szCs w:val="28"/>
        </w:rPr>
        <w:t xml:space="preserve">2) обратившаяся с заявлением о предоставлении дополнительной социальной выплаты и документами, предусмотренными пунктом 7 настоящего Порядка, до приобретения жилого помещения или </w:t>
      </w:r>
      <w:r w:rsidR="00EA5D52">
        <w:rPr>
          <w:sz w:val="28"/>
          <w:szCs w:val="28"/>
        </w:rPr>
        <w:t>создания</w:t>
      </w:r>
      <w:r w:rsidR="00754C54" w:rsidRPr="00EB6B12">
        <w:rPr>
          <w:sz w:val="28"/>
          <w:szCs w:val="28"/>
        </w:rPr>
        <w:t xml:space="preserve"> объекта </w:t>
      </w:r>
      <w:r w:rsidR="00754C54">
        <w:rPr>
          <w:sz w:val="28"/>
          <w:szCs w:val="28"/>
        </w:rPr>
        <w:t>ин</w:t>
      </w:r>
      <w:r w:rsidR="00754C54" w:rsidRPr="00EB6B12">
        <w:rPr>
          <w:sz w:val="28"/>
          <w:szCs w:val="28"/>
        </w:rPr>
        <w:t>дивидуального жилищного строительства</w:t>
      </w:r>
      <w:r w:rsidR="00754C54">
        <w:rPr>
          <w:sz w:val="28"/>
          <w:szCs w:val="28"/>
        </w:rPr>
        <w:t>.</w:t>
      </w:r>
    </w:p>
    <w:p w14:paraId="392C9696" w14:textId="77777777" w:rsidR="0095116F" w:rsidRDefault="0095116F" w:rsidP="00FB2EAB">
      <w:pPr>
        <w:autoSpaceDE w:val="0"/>
        <w:autoSpaceDN w:val="0"/>
        <w:adjustRightInd w:val="0"/>
        <w:ind w:firstLine="709"/>
        <w:jc w:val="both"/>
      </w:pPr>
      <w:r w:rsidRPr="00EE6194">
        <w:rPr>
          <w:sz w:val="28"/>
          <w:szCs w:val="28"/>
        </w:rPr>
        <w:t>3. Размер предоставляемой дополнительной социальной выплаты</w:t>
      </w:r>
      <w:r w:rsidR="00B720E6">
        <w:rPr>
          <w:sz w:val="28"/>
          <w:szCs w:val="28"/>
        </w:rPr>
        <w:t xml:space="preserve"> составляет 5 процентов от расчё</w:t>
      </w:r>
      <w:r w:rsidRPr="00EE6194">
        <w:rPr>
          <w:sz w:val="28"/>
          <w:szCs w:val="28"/>
        </w:rPr>
        <w:t xml:space="preserve">тной (средней) стоимости жилого помещения, </w:t>
      </w:r>
      <w:r w:rsidR="00B720E6">
        <w:rPr>
          <w:sz w:val="28"/>
          <w:szCs w:val="28"/>
        </w:rPr>
        <w:t>применё</w:t>
      </w:r>
      <w:r w:rsidR="006D4F6A" w:rsidRPr="004010DD">
        <w:rPr>
          <w:sz w:val="28"/>
          <w:szCs w:val="28"/>
        </w:rPr>
        <w:t>нной для определения размера социальной выплаты, указанной в свидетельстве</w:t>
      </w:r>
      <w:r w:rsidR="006D4F6A">
        <w:t>.</w:t>
      </w:r>
    </w:p>
    <w:p w14:paraId="7E99D879" w14:textId="0EBCB749" w:rsidR="0095116F" w:rsidRPr="00EE6194" w:rsidRDefault="0095116F" w:rsidP="00FB2EAB">
      <w:pPr>
        <w:autoSpaceDE w:val="0"/>
        <w:autoSpaceDN w:val="0"/>
        <w:adjustRightInd w:val="0"/>
        <w:ind w:firstLine="709"/>
        <w:jc w:val="both"/>
        <w:rPr>
          <w:sz w:val="28"/>
          <w:szCs w:val="28"/>
        </w:rPr>
      </w:pPr>
      <w:r w:rsidRPr="00EE6194">
        <w:rPr>
          <w:sz w:val="28"/>
          <w:szCs w:val="28"/>
        </w:rPr>
        <w:t>4. Дополнит</w:t>
      </w:r>
      <w:r w:rsidR="00B720E6">
        <w:rPr>
          <w:sz w:val="28"/>
          <w:szCs w:val="28"/>
        </w:rPr>
        <w:t>ельная социальная выплата за счё</w:t>
      </w:r>
      <w:r w:rsidRPr="00EE6194">
        <w:rPr>
          <w:sz w:val="28"/>
          <w:szCs w:val="28"/>
        </w:rPr>
        <w:t>т средств областного бюджета предоставляется молодой семье</w:t>
      </w:r>
      <w:r w:rsidR="0011533A">
        <w:rPr>
          <w:sz w:val="28"/>
          <w:szCs w:val="28"/>
        </w:rPr>
        <w:t xml:space="preserve"> - </w:t>
      </w:r>
      <w:r w:rsidR="00B720E6">
        <w:rPr>
          <w:sz w:val="28"/>
          <w:szCs w:val="28"/>
        </w:rPr>
        <w:t>участнику регионального проекта</w:t>
      </w:r>
      <w:r w:rsidR="00173F89">
        <w:rPr>
          <w:sz w:val="28"/>
          <w:szCs w:val="28"/>
        </w:rPr>
        <w:t xml:space="preserve"> </w:t>
      </w:r>
      <w:r w:rsidRPr="00EE6194">
        <w:rPr>
          <w:sz w:val="28"/>
          <w:szCs w:val="28"/>
        </w:rPr>
        <w:t xml:space="preserve">на приобретение жилого помещения или </w:t>
      </w:r>
      <w:r w:rsidR="00754C54" w:rsidRPr="00EB6B12">
        <w:rPr>
          <w:sz w:val="28"/>
          <w:szCs w:val="28"/>
        </w:rPr>
        <w:t xml:space="preserve">создание объекта </w:t>
      </w:r>
      <w:r w:rsidR="00754C54">
        <w:rPr>
          <w:sz w:val="28"/>
          <w:szCs w:val="28"/>
        </w:rPr>
        <w:t>ин</w:t>
      </w:r>
      <w:r w:rsidR="00754C54" w:rsidRPr="00EB6B12">
        <w:rPr>
          <w:sz w:val="28"/>
          <w:szCs w:val="28"/>
        </w:rPr>
        <w:t>дивидуального жилищного строительства</w:t>
      </w:r>
      <w:r w:rsidRPr="00EE6194">
        <w:rPr>
          <w:sz w:val="28"/>
          <w:szCs w:val="28"/>
        </w:rPr>
        <w:t>.</w:t>
      </w:r>
    </w:p>
    <w:p w14:paraId="6F128DF2"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Дополнительная социальная выплата предоставляется молодой семье </w:t>
      </w:r>
      <w:r w:rsidR="00FD1720">
        <w:rPr>
          <w:sz w:val="28"/>
          <w:szCs w:val="28"/>
        </w:rPr>
        <w:t xml:space="preserve">                                          в безналичной форме путё</w:t>
      </w:r>
      <w:r w:rsidRPr="00EE6194">
        <w:rPr>
          <w:sz w:val="28"/>
          <w:szCs w:val="28"/>
        </w:rPr>
        <w:t>м зачисления соответствующих средств на банковский с</w:t>
      </w:r>
      <w:r w:rsidR="00FD1720">
        <w:rPr>
          <w:sz w:val="28"/>
          <w:szCs w:val="28"/>
        </w:rPr>
        <w:t>чё</w:t>
      </w:r>
      <w:r w:rsidRPr="00EE6194">
        <w:rPr>
          <w:sz w:val="28"/>
          <w:szCs w:val="28"/>
        </w:rPr>
        <w:t>т молодой семьи.</w:t>
      </w:r>
    </w:p>
    <w:p w14:paraId="35DC5DA6"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5. Право на получение дополнительной социальной выплаты предоставляется молодой семье только один раз.</w:t>
      </w:r>
    </w:p>
    <w:p w14:paraId="62016FF6"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6. Дополнительная социальная выплата предоставляется в период реализации настояще</w:t>
      </w:r>
      <w:r w:rsidR="00FD1720">
        <w:rPr>
          <w:sz w:val="28"/>
          <w:szCs w:val="28"/>
        </w:rPr>
        <w:t>го регионального проекта</w:t>
      </w:r>
      <w:r w:rsidRPr="00EE6194">
        <w:rPr>
          <w:sz w:val="28"/>
          <w:szCs w:val="28"/>
        </w:rPr>
        <w:t>.</w:t>
      </w:r>
    </w:p>
    <w:p w14:paraId="6C311538" w14:textId="0BFDB408" w:rsidR="0095116F" w:rsidRPr="00EE6194" w:rsidRDefault="0095116F" w:rsidP="0095116F">
      <w:pPr>
        <w:autoSpaceDE w:val="0"/>
        <w:autoSpaceDN w:val="0"/>
        <w:adjustRightInd w:val="0"/>
        <w:ind w:firstLine="708"/>
        <w:jc w:val="both"/>
        <w:rPr>
          <w:sz w:val="28"/>
          <w:szCs w:val="28"/>
        </w:rPr>
      </w:pPr>
      <w:r w:rsidRPr="00EE6194">
        <w:rPr>
          <w:sz w:val="28"/>
          <w:szCs w:val="28"/>
        </w:rPr>
        <w:t>7. Молодая семья для получения дополнительной социальной выплаты представляет в</w:t>
      </w:r>
      <w:r w:rsidR="00832EEA">
        <w:rPr>
          <w:sz w:val="28"/>
          <w:szCs w:val="28"/>
        </w:rPr>
        <w:t xml:space="preserve"> </w:t>
      </w:r>
      <w:r w:rsidR="0047384F">
        <w:rPr>
          <w:sz w:val="28"/>
          <w:szCs w:val="28"/>
        </w:rPr>
        <w:t>Управление</w:t>
      </w:r>
      <w:r w:rsidR="00886B67">
        <w:rPr>
          <w:sz w:val="28"/>
          <w:szCs w:val="28"/>
        </w:rPr>
        <w:t xml:space="preserve"> по имущественной и земельной политике Карталинского </w:t>
      </w:r>
      <w:r w:rsidR="00886B67" w:rsidRPr="005A3A69">
        <w:rPr>
          <w:sz w:val="28"/>
          <w:szCs w:val="28"/>
        </w:rPr>
        <w:t>муниципального округа</w:t>
      </w:r>
      <w:r w:rsidR="00173F89">
        <w:rPr>
          <w:sz w:val="28"/>
          <w:szCs w:val="28"/>
        </w:rPr>
        <w:t xml:space="preserve"> </w:t>
      </w:r>
      <w:r w:rsidRPr="005A3A69">
        <w:rPr>
          <w:sz w:val="28"/>
          <w:szCs w:val="28"/>
        </w:rPr>
        <w:t>заявление на получение дополнительной социальной выплаты п</w:t>
      </w:r>
      <w:r w:rsidR="00FD1720" w:rsidRPr="005A3A69">
        <w:rPr>
          <w:sz w:val="28"/>
          <w:szCs w:val="28"/>
        </w:rPr>
        <w:t>ри рождении (усыновлении) 1 ребё</w:t>
      </w:r>
      <w:r w:rsidRPr="005A3A69">
        <w:rPr>
          <w:sz w:val="28"/>
          <w:szCs w:val="28"/>
        </w:rPr>
        <w:t>нка по форме согласно приложению 1 к настоящему Порядку и копии следующих документов:</w:t>
      </w:r>
    </w:p>
    <w:p w14:paraId="3207F1EB"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1) паспортов родителей;</w:t>
      </w:r>
    </w:p>
    <w:p w14:paraId="75D87F7D"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2) свидетельства о рождении (либо документа, подтверждающего усыновление) 1 реб</w:t>
      </w:r>
      <w:r w:rsidR="00FD1720">
        <w:rPr>
          <w:sz w:val="28"/>
          <w:szCs w:val="28"/>
        </w:rPr>
        <w:t>ё</w:t>
      </w:r>
      <w:r w:rsidRPr="00EE6194">
        <w:rPr>
          <w:sz w:val="28"/>
          <w:szCs w:val="28"/>
        </w:rPr>
        <w:t>нка;</w:t>
      </w:r>
    </w:p>
    <w:p w14:paraId="0D9FC451"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3) справки кредитной организ</w:t>
      </w:r>
      <w:r w:rsidR="00FD1720">
        <w:rPr>
          <w:sz w:val="28"/>
          <w:szCs w:val="28"/>
        </w:rPr>
        <w:t>ации об открытии банковского счё</w:t>
      </w:r>
      <w:r w:rsidRPr="00EE6194">
        <w:rPr>
          <w:sz w:val="28"/>
          <w:szCs w:val="28"/>
        </w:rPr>
        <w:t>та с указанием реквизитов кредитной организации для зачисления средств дополнительной социальной выплаты.</w:t>
      </w:r>
    </w:p>
    <w:p w14:paraId="453B0C1A" w14:textId="4A536A81" w:rsidR="0095116F" w:rsidRPr="00EE6194" w:rsidRDefault="0095116F" w:rsidP="0095116F">
      <w:pPr>
        <w:autoSpaceDE w:val="0"/>
        <w:autoSpaceDN w:val="0"/>
        <w:adjustRightInd w:val="0"/>
        <w:ind w:firstLine="708"/>
        <w:jc w:val="both"/>
        <w:rPr>
          <w:sz w:val="28"/>
          <w:szCs w:val="28"/>
        </w:rPr>
      </w:pPr>
      <w:r w:rsidRPr="00EE6194">
        <w:rPr>
          <w:sz w:val="28"/>
          <w:szCs w:val="28"/>
        </w:rPr>
        <w:t>Копии документов представляются в</w:t>
      </w:r>
      <w:r w:rsidR="00832EEA">
        <w:rPr>
          <w:sz w:val="28"/>
          <w:szCs w:val="28"/>
        </w:rPr>
        <w:t xml:space="preserve"> </w:t>
      </w:r>
      <w:r w:rsidR="006B6FA5">
        <w:rPr>
          <w:sz w:val="28"/>
          <w:szCs w:val="28"/>
        </w:rPr>
        <w:t>Управление по имущественной и земельной политике Карталинского муниципального округа</w:t>
      </w:r>
      <w:r w:rsidR="00832EEA">
        <w:rPr>
          <w:sz w:val="28"/>
          <w:szCs w:val="28"/>
        </w:rPr>
        <w:t xml:space="preserve"> </w:t>
      </w:r>
      <w:r w:rsidRPr="00EE6194">
        <w:rPr>
          <w:sz w:val="28"/>
          <w:szCs w:val="28"/>
        </w:rPr>
        <w:t>вместе с оригиналами документов.</w:t>
      </w:r>
    </w:p>
    <w:p w14:paraId="054C0F86" w14:textId="77777777" w:rsidR="0095116F" w:rsidRPr="00EE6194" w:rsidRDefault="0047384F" w:rsidP="0095116F">
      <w:pPr>
        <w:autoSpaceDE w:val="0"/>
        <w:autoSpaceDN w:val="0"/>
        <w:adjustRightInd w:val="0"/>
        <w:ind w:firstLine="708"/>
        <w:jc w:val="both"/>
        <w:rPr>
          <w:sz w:val="28"/>
          <w:szCs w:val="28"/>
        </w:rPr>
      </w:pPr>
      <w:r>
        <w:rPr>
          <w:sz w:val="28"/>
          <w:szCs w:val="28"/>
        </w:rPr>
        <w:t>8. Управление</w:t>
      </w:r>
      <w:r w:rsidR="00173F89">
        <w:rPr>
          <w:sz w:val="28"/>
          <w:szCs w:val="28"/>
        </w:rPr>
        <w:t xml:space="preserve"> </w:t>
      </w:r>
      <w:r w:rsidR="006B6FA5">
        <w:rPr>
          <w:sz w:val="28"/>
          <w:szCs w:val="28"/>
        </w:rPr>
        <w:t>по имущественной и земельной политике Карталинского муниципального округа</w:t>
      </w:r>
      <w:r w:rsidR="0095116F" w:rsidRPr="00EE6194">
        <w:rPr>
          <w:sz w:val="28"/>
          <w:szCs w:val="28"/>
        </w:rPr>
        <w:t>:</w:t>
      </w:r>
    </w:p>
    <w:p w14:paraId="51FC457F"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1) осуществляет проверку пред</w:t>
      </w:r>
      <w:r w:rsidR="00C105BE">
        <w:rPr>
          <w:sz w:val="28"/>
          <w:szCs w:val="28"/>
        </w:rPr>
        <w:t>о</w:t>
      </w:r>
      <w:r w:rsidRPr="00EE6194">
        <w:rPr>
          <w:sz w:val="28"/>
          <w:szCs w:val="28"/>
        </w:rPr>
        <w:t>ставленных молодой семьей документов, указанных в пункте 7 настоящего Порядка, в течение 10 рабочих дней со дня их подачи;</w:t>
      </w:r>
    </w:p>
    <w:p w14:paraId="5602ED5B"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2) по результатам проверки принимает решение о предоставлении молодой семье дополнительной социальной выплаты либо об отказе в предоставлении дополнительной социальной выплаты;</w:t>
      </w:r>
    </w:p>
    <w:p w14:paraId="49589C31" w14:textId="1FD3572E" w:rsidR="0095116F" w:rsidRPr="00EE6194" w:rsidRDefault="0095116F" w:rsidP="0095116F">
      <w:pPr>
        <w:autoSpaceDE w:val="0"/>
        <w:autoSpaceDN w:val="0"/>
        <w:adjustRightInd w:val="0"/>
        <w:ind w:firstLine="708"/>
        <w:jc w:val="both"/>
        <w:rPr>
          <w:sz w:val="28"/>
          <w:szCs w:val="28"/>
        </w:rPr>
      </w:pPr>
      <w:r w:rsidRPr="00EE6194">
        <w:rPr>
          <w:sz w:val="28"/>
          <w:szCs w:val="28"/>
        </w:rPr>
        <w:lastRenderedPageBreak/>
        <w:t>3) формирует список молодых семей</w:t>
      </w:r>
      <w:r w:rsidR="00832EEA">
        <w:rPr>
          <w:sz w:val="28"/>
          <w:szCs w:val="28"/>
        </w:rPr>
        <w:t xml:space="preserve"> - </w:t>
      </w:r>
      <w:r w:rsidR="00C105BE">
        <w:rPr>
          <w:sz w:val="28"/>
          <w:szCs w:val="28"/>
        </w:rPr>
        <w:t>участников регионального проекта</w:t>
      </w:r>
      <w:r w:rsidR="00832EEA">
        <w:rPr>
          <w:sz w:val="28"/>
          <w:szCs w:val="28"/>
        </w:rPr>
        <w:t xml:space="preserve"> - </w:t>
      </w:r>
      <w:r w:rsidR="00C105BE">
        <w:rPr>
          <w:sz w:val="28"/>
          <w:szCs w:val="28"/>
        </w:rPr>
        <w:t>п</w:t>
      </w:r>
      <w:r w:rsidRPr="00EE6194">
        <w:rPr>
          <w:sz w:val="28"/>
          <w:szCs w:val="28"/>
        </w:rPr>
        <w:t>олучателей дополнительной социальной выплаты при рождении (усыновлении) 1 реб</w:t>
      </w:r>
      <w:r w:rsidR="00C105BE">
        <w:rPr>
          <w:sz w:val="28"/>
          <w:szCs w:val="28"/>
        </w:rPr>
        <w:t>ё</w:t>
      </w:r>
      <w:r w:rsidRPr="00EE6194">
        <w:rPr>
          <w:sz w:val="28"/>
          <w:szCs w:val="28"/>
        </w:rPr>
        <w:t>нка за сч</w:t>
      </w:r>
      <w:r w:rsidR="00C105BE">
        <w:rPr>
          <w:sz w:val="28"/>
          <w:szCs w:val="28"/>
        </w:rPr>
        <w:t>ё</w:t>
      </w:r>
      <w:r w:rsidRPr="00EE6194">
        <w:rPr>
          <w:sz w:val="28"/>
          <w:szCs w:val="28"/>
        </w:rPr>
        <w:t xml:space="preserve">т средств областного бюджета, полученных в виде субсидий, по форме </w:t>
      </w:r>
      <w:r w:rsidRPr="005A3A69">
        <w:rPr>
          <w:sz w:val="28"/>
          <w:szCs w:val="28"/>
        </w:rPr>
        <w:t>согласно приложению 2</w:t>
      </w:r>
      <w:r w:rsidRPr="00EE6194">
        <w:rPr>
          <w:sz w:val="28"/>
          <w:szCs w:val="28"/>
        </w:rPr>
        <w:t xml:space="preserve"> к настоящему Порядку и направляет его </w:t>
      </w:r>
      <w:r w:rsidR="00386328">
        <w:rPr>
          <w:sz w:val="28"/>
          <w:szCs w:val="28"/>
        </w:rPr>
        <w:t>в Министерство</w:t>
      </w:r>
      <w:r w:rsidR="006B6FA5">
        <w:rPr>
          <w:sz w:val="28"/>
          <w:szCs w:val="28"/>
        </w:rPr>
        <w:t xml:space="preserve"> строительства и инфраструктуры Челябинской области</w:t>
      </w:r>
      <w:r w:rsidR="00173F89">
        <w:rPr>
          <w:sz w:val="28"/>
          <w:szCs w:val="28"/>
        </w:rPr>
        <w:t xml:space="preserve"> </w:t>
      </w:r>
      <w:r w:rsidRPr="00EE6194">
        <w:rPr>
          <w:sz w:val="28"/>
          <w:szCs w:val="28"/>
        </w:rPr>
        <w:t xml:space="preserve">в сроки, установленные </w:t>
      </w:r>
      <w:r w:rsidR="00386328">
        <w:rPr>
          <w:sz w:val="28"/>
          <w:szCs w:val="28"/>
        </w:rPr>
        <w:t>Министерством</w:t>
      </w:r>
      <w:r w:rsidR="00173F89">
        <w:rPr>
          <w:sz w:val="28"/>
          <w:szCs w:val="28"/>
        </w:rPr>
        <w:t xml:space="preserve"> </w:t>
      </w:r>
      <w:r w:rsidR="006B6FA5">
        <w:rPr>
          <w:sz w:val="28"/>
          <w:szCs w:val="28"/>
        </w:rPr>
        <w:t>строительства и инфраструктуры Челябинской области</w:t>
      </w:r>
      <w:r w:rsidRPr="00EE6194">
        <w:rPr>
          <w:sz w:val="28"/>
          <w:szCs w:val="28"/>
        </w:rPr>
        <w:t>;</w:t>
      </w:r>
    </w:p>
    <w:p w14:paraId="676CDF5C"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 xml:space="preserve">4) в течение 5 рабочих дней после поступления субсидии из областного бюджета на предоставление молодым семьям дополнительных социальных выплат в бюджет </w:t>
      </w:r>
      <w:r w:rsidR="00386328">
        <w:rPr>
          <w:sz w:val="28"/>
          <w:szCs w:val="28"/>
        </w:rPr>
        <w:t xml:space="preserve">Карталинского </w:t>
      </w:r>
      <w:r w:rsidR="00C0129C">
        <w:rPr>
          <w:sz w:val="28"/>
          <w:szCs w:val="28"/>
        </w:rPr>
        <w:t>муниципального округа</w:t>
      </w:r>
      <w:r w:rsidR="00173F89">
        <w:rPr>
          <w:sz w:val="28"/>
          <w:szCs w:val="28"/>
        </w:rPr>
        <w:t xml:space="preserve"> </w:t>
      </w:r>
      <w:r w:rsidR="00F62527">
        <w:rPr>
          <w:sz w:val="28"/>
          <w:szCs w:val="28"/>
        </w:rPr>
        <w:t xml:space="preserve">Челябинской области </w:t>
      </w:r>
      <w:r w:rsidRPr="00EE6194">
        <w:rPr>
          <w:sz w:val="28"/>
          <w:szCs w:val="28"/>
        </w:rPr>
        <w:t>перечисляет средства дополнительной социальной выплаты на банковский сч</w:t>
      </w:r>
      <w:r w:rsidR="00FD6C5A">
        <w:rPr>
          <w:sz w:val="28"/>
          <w:szCs w:val="28"/>
        </w:rPr>
        <w:t>ё</w:t>
      </w:r>
      <w:r w:rsidRPr="00EE6194">
        <w:rPr>
          <w:sz w:val="28"/>
          <w:szCs w:val="28"/>
        </w:rPr>
        <w:t>т молодой семьи, указанный в заявлении;</w:t>
      </w:r>
    </w:p>
    <w:p w14:paraId="56C1CB46"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5) представляет ежегодно в срок до 20 декабря отч</w:t>
      </w:r>
      <w:r w:rsidR="00FD6C5A">
        <w:rPr>
          <w:sz w:val="28"/>
          <w:szCs w:val="28"/>
        </w:rPr>
        <w:t>ё</w:t>
      </w:r>
      <w:r w:rsidRPr="00EE6194">
        <w:rPr>
          <w:sz w:val="28"/>
          <w:szCs w:val="28"/>
        </w:rPr>
        <w:t xml:space="preserve">т </w:t>
      </w:r>
      <w:r w:rsidR="004C016A">
        <w:rPr>
          <w:sz w:val="28"/>
          <w:szCs w:val="28"/>
        </w:rPr>
        <w:t>в Министерство строительства и инфраструктуры Челябинской области</w:t>
      </w:r>
      <w:r w:rsidR="00173F89">
        <w:rPr>
          <w:sz w:val="28"/>
          <w:szCs w:val="28"/>
        </w:rPr>
        <w:t xml:space="preserve"> </w:t>
      </w:r>
      <w:r w:rsidRPr="00EE6194">
        <w:rPr>
          <w:sz w:val="28"/>
          <w:szCs w:val="28"/>
        </w:rPr>
        <w:t>по установленной им форме</w:t>
      </w:r>
      <w:r w:rsidR="00173F89">
        <w:rPr>
          <w:sz w:val="28"/>
          <w:szCs w:val="28"/>
        </w:rPr>
        <w:t xml:space="preserve"> </w:t>
      </w:r>
      <w:r w:rsidRPr="00EE6194">
        <w:rPr>
          <w:sz w:val="28"/>
          <w:szCs w:val="28"/>
        </w:rPr>
        <w:t>о перечислении средств дополнительных социальных выплат молодым семьям.</w:t>
      </w:r>
    </w:p>
    <w:p w14:paraId="63A02A1F"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9. Основаниями для отказа в предоставлении дополнительной социальной выплаты молодой семье являются:</w:t>
      </w:r>
    </w:p>
    <w:p w14:paraId="127CE478"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1) несоответствие молодой семьи требованиям, указанным в пункте 2 настоящего Порядка;</w:t>
      </w:r>
    </w:p>
    <w:p w14:paraId="5C559713"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2) непредставление или пред</w:t>
      </w:r>
      <w:r w:rsidR="00FD6C5A">
        <w:rPr>
          <w:sz w:val="28"/>
          <w:szCs w:val="28"/>
        </w:rPr>
        <w:t>о</w:t>
      </w:r>
      <w:r w:rsidRPr="00EE6194">
        <w:rPr>
          <w:sz w:val="28"/>
          <w:szCs w:val="28"/>
        </w:rPr>
        <w:t xml:space="preserve">ставление </w:t>
      </w:r>
      <w:r w:rsidR="003C318B">
        <w:rPr>
          <w:sz w:val="28"/>
          <w:szCs w:val="28"/>
        </w:rPr>
        <w:t xml:space="preserve">не </w:t>
      </w:r>
      <w:r w:rsidR="00FD6C5A">
        <w:rPr>
          <w:sz w:val="28"/>
          <w:szCs w:val="28"/>
        </w:rPr>
        <w:t>в полном объё</w:t>
      </w:r>
      <w:r w:rsidRPr="00EE6194">
        <w:rPr>
          <w:sz w:val="28"/>
          <w:szCs w:val="28"/>
        </w:rPr>
        <w:t>ме документов, указанных в пункте 7 настоящего Порядка;</w:t>
      </w:r>
    </w:p>
    <w:p w14:paraId="5A9198AE" w14:textId="77777777" w:rsidR="0095116F" w:rsidRPr="00EE6194" w:rsidRDefault="0095116F" w:rsidP="0095116F">
      <w:pPr>
        <w:autoSpaceDE w:val="0"/>
        <w:autoSpaceDN w:val="0"/>
        <w:adjustRightInd w:val="0"/>
        <w:ind w:firstLine="708"/>
        <w:jc w:val="both"/>
        <w:rPr>
          <w:sz w:val="28"/>
          <w:szCs w:val="28"/>
        </w:rPr>
      </w:pPr>
      <w:r w:rsidRPr="00EE6194">
        <w:rPr>
          <w:sz w:val="28"/>
          <w:szCs w:val="28"/>
        </w:rPr>
        <w:t>3) недостоверность сведений, содержащихся в представленных документах.</w:t>
      </w:r>
    </w:p>
    <w:p w14:paraId="1E9B30D1" w14:textId="77777777" w:rsidR="0095116F" w:rsidRPr="00EE6194" w:rsidRDefault="00386328" w:rsidP="0095116F">
      <w:pPr>
        <w:autoSpaceDE w:val="0"/>
        <w:autoSpaceDN w:val="0"/>
        <w:adjustRightInd w:val="0"/>
        <w:ind w:firstLine="708"/>
        <w:jc w:val="both"/>
        <w:rPr>
          <w:sz w:val="28"/>
          <w:szCs w:val="28"/>
        </w:rPr>
      </w:pPr>
      <w:r>
        <w:rPr>
          <w:sz w:val="28"/>
          <w:szCs w:val="28"/>
        </w:rPr>
        <w:t xml:space="preserve">10. </w:t>
      </w:r>
      <w:r w:rsidR="0095116F" w:rsidRPr="00EE6194">
        <w:rPr>
          <w:sz w:val="28"/>
          <w:szCs w:val="28"/>
        </w:rPr>
        <w:t>Дополнительная социальная выплата считается предоставленной молодой семье со дня зачисления средств дополнительной соци</w:t>
      </w:r>
      <w:r w:rsidR="00FD6C5A">
        <w:rPr>
          <w:sz w:val="28"/>
          <w:szCs w:val="28"/>
        </w:rPr>
        <w:t>альной выплаты на банковский счё</w:t>
      </w:r>
      <w:r w:rsidR="0095116F" w:rsidRPr="00EE6194">
        <w:rPr>
          <w:sz w:val="28"/>
          <w:szCs w:val="28"/>
        </w:rPr>
        <w:t>т заявителя, указанный в заявлении.</w:t>
      </w:r>
    </w:p>
    <w:p w14:paraId="42AC8117" w14:textId="77777777" w:rsidR="0095116F" w:rsidRPr="00EE6194" w:rsidRDefault="0095116F" w:rsidP="0095116F">
      <w:pPr>
        <w:autoSpaceDE w:val="0"/>
        <w:autoSpaceDN w:val="0"/>
        <w:adjustRightInd w:val="0"/>
        <w:ind w:firstLine="540"/>
        <w:jc w:val="both"/>
        <w:rPr>
          <w:sz w:val="28"/>
          <w:szCs w:val="28"/>
        </w:rPr>
      </w:pPr>
    </w:p>
    <w:p w14:paraId="6EE12DEA" w14:textId="77777777" w:rsidR="0095116F" w:rsidRPr="00EE6194" w:rsidRDefault="0095116F" w:rsidP="0095116F">
      <w:pPr>
        <w:autoSpaceDE w:val="0"/>
        <w:autoSpaceDN w:val="0"/>
        <w:adjustRightInd w:val="0"/>
        <w:ind w:firstLine="540"/>
        <w:jc w:val="both"/>
        <w:rPr>
          <w:sz w:val="28"/>
          <w:szCs w:val="28"/>
        </w:rPr>
      </w:pPr>
    </w:p>
    <w:p w14:paraId="4FAB4CB0" w14:textId="77777777" w:rsidR="0095116F" w:rsidRPr="00EE6194" w:rsidRDefault="0095116F" w:rsidP="0095116F">
      <w:pPr>
        <w:autoSpaceDE w:val="0"/>
        <w:autoSpaceDN w:val="0"/>
        <w:adjustRightInd w:val="0"/>
        <w:ind w:firstLine="540"/>
        <w:jc w:val="both"/>
        <w:rPr>
          <w:sz w:val="28"/>
          <w:szCs w:val="28"/>
        </w:rPr>
      </w:pPr>
    </w:p>
    <w:p w14:paraId="79A9DE51" w14:textId="77777777" w:rsidR="0095116F" w:rsidRPr="00EE6194" w:rsidRDefault="0095116F" w:rsidP="0095116F">
      <w:pPr>
        <w:autoSpaceDE w:val="0"/>
        <w:autoSpaceDN w:val="0"/>
        <w:adjustRightInd w:val="0"/>
        <w:ind w:firstLine="540"/>
        <w:jc w:val="both"/>
        <w:rPr>
          <w:sz w:val="28"/>
          <w:szCs w:val="28"/>
        </w:rPr>
      </w:pPr>
    </w:p>
    <w:p w14:paraId="04C2B63A" w14:textId="77777777" w:rsidR="0095116F" w:rsidRPr="00EE6194" w:rsidRDefault="0095116F" w:rsidP="0095116F">
      <w:pPr>
        <w:autoSpaceDE w:val="0"/>
        <w:autoSpaceDN w:val="0"/>
        <w:adjustRightInd w:val="0"/>
        <w:ind w:firstLine="540"/>
        <w:jc w:val="both"/>
        <w:rPr>
          <w:sz w:val="28"/>
          <w:szCs w:val="28"/>
        </w:rPr>
      </w:pPr>
    </w:p>
    <w:p w14:paraId="3CD578A8" w14:textId="77777777" w:rsidR="0095116F" w:rsidRPr="00EE6194" w:rsidRDefault="0095116F" w:rsidP="0095116F">
      <w:pPr>
        <w:autoSpaceDE w:val="0"/>
        <w:autoSpaceDN w:val="0"/>
        <w:adjustRightInd w:val="0"/>
        <w:ind w:firstLine="540"/>
        <w:jc w:val="both"/>
        <w:rPr>
          <w:sz w:val="28"/>
          <w:szCs w:val="28"/>
        </w:rPr>
      </w:pPr>
    </w:p>
    <w:p w14:paraId="6482979A" w14:textId="77777777" w:rsidR="0095116F" w:rsidRPr="00EE6194" w:rsidRDefault="0095116F" w:rsidP="0095116F">
      <w:pPr>
        <w:autoSpaceDE w:val="0"/>
        <w:autoSpaceDN w:val="0"/>
        <w:adjustRightInd w:val="0"/>
        <w:ind w:firstLine="540"/>
        <w:jc w:val="both"/>
        <w:rPr>
          <w:sz w:val="28"/>
          <w:szCs w:val="28"/>
        </w:rPr>
      </w:pPr>
    </w:p>
    <w:p w14:paraId="00FECF3B" w14:textId="77777777" w:rsidR="0095116F" w:rsidRPr="00EE6194" w:rsidRDefault="0095116F" w:rsidP="0095116F">
      <w:pPr>
        <w:autoSpaceDE w:val="0"/>
        <w:autoSpaceDN w:val="0"/>
        <w:adjustRightInd w:val="0"/>
        <w:ind w:firstLine="540"/>
        <w:jc w:val="both"/>
        <w:rPr>
          <w:sz w:val="28"/>
          <w:szCs w:val="28"/>
        </w:rPr>
      </w:pPr>
    </w:p>
    <w:p w14:paraId="4A60CD92" w14:textId="77777777" w:rsidR="0095116F" w:rsidRPr="00EE6194" w:rsidRDefault="0095116F" w:rsidP="0095116F">
      <w:pPr>
        <w:autoSpaceDE w:val="0"/>
        <w:autoSpaceDN w:val="0"/>
        <w:adjustRightInd w:val="0"/>
        <w:ind w:firstLine="540"/>
        <w:jc w:val="both"/>
        <w:rPr>
          <w:sz w:val="28"/>
          <w:szCs w:val="28"/>
        </w:rPr>
      </w:pPr>
    </w:p>
    <w:p w14:paraId="7EBB2A49" w14:textId="77777777" w:rsidR="0095116F" w:rsidRPr="00EE6194" w:rsidRDefault="0095116F" w:rsidP="0095116F">
      <w:pPr>
        <w:autoSpaceDE w:val="0"/>
        <w:autoSpaceDN w:val="0"/>
        <w:adjustRightInd w:val="0"/>
        <w:ind w:firstLine="540"/>
        <w:jc w:val="both"/>
        <w:rPr>
          <w:sz w:val="28"/>
          <w:szCs w:val="28"/>
        </w:rPr>
      </w:pPr>
    </w:p>
    <w:p w14:paraId="6D522C6D" w14:textId="77777777" w:rsidR="0095116F" w:rsidRPr="00EE6194" w:rsidRDefault="0095116F" w:rsidP="0095116F">
      <w:pPr>
        <w:autoSpaceDE w:val="0"/>
        <w:autoSpaceDN w:val="0"/>
        <w:adjustRightInd w:val="0"/>
        <w:ind w:firstLine="540"/>
        <w:jc w:val="both"/>
        <w:rPr>
          <w:sz w:val="28"/>
          <w:szCs w:val="28"/>
        </w:rPr>
      </w:pPr>
    </w:p>
    <w:p w14:paraId="047F3FD2" w14:textId="77777777" w:rsidR="0095116F" w:rsidRPr="00EE6194" w:rsidRDefault="0095116F" w:rsidP="0095116F">
      <w:pPr>
        <w:autoSpaceDE w:val="0"/>
        <w:autoSpaceDN w:val="0"/>
        <w:adjustRightInd w:val="0"/>
        <w:ind w:firstLine="540"/>
        <w:jc w:val="both"/>
        <w:rPr>
          <w:sz w:val="28"/>
          <w:szCs w:val="28"/>
        </w:rPr>
      </w:pPr>
    </w:p>
    <w:p w14:paraId="20C01643" w14:textId="77777777" w:rsidR="0095116F" w:rsidRPr="00EE6194" w:rsidRDefault="0095116F" w:rsidP="0095116F">
      <w:pPr>
        <w:autoSpaceDE w:val="0"/>
        <w:autoSpaceDN w:val="0"/>
        <w:adjustRightInd w:val="0"/>
        <w:ind w:firstLine="540"/>
        <w:jc w:val="both"/>
        <w:rPr>
          <w:sz w:val="28"/>
          <w:szCs w:val="28"/>
        </w:rPr>
      </w:pPr>
    </w:p>
    <w:p w14:paraId="0422B9F2" w14:textId="77777777" w:rsidR="0095116F" w:rsidRDefault="0095116F" w:rsidP="0095116F">
      <w:r>
        <w:br w:type="page"/>
      </w:r>
    </w:p>
    <w:tbl>
      <w:tblPr>
        <w:tblW w:w="0" w:type="auto"/>
        <w:tblInd w:w="4192" w:type="dxa"/>
        <w:tblLayout w:type="fixed"/>
        <w:tblLook w:val="04A0" w:firstRow="1" w:lastRow="0" w:firstColumn="1" w:lastColumn="0" w:noHBand="0" w:noVBand="1"/>
      </w:tblPr>
      <w:tblGrid>
        <w:gridCol w:w="5555"/>
      </w:tblGrid>
      <w:tr w:rsidR="0095116F" w:rsidRPr="00EE6194" w14:paraId="665F6BCB" w14:textId="77777777" w:rsidTr="00F82854">
        <w:tc>
          <w:tcPr>
            <w:tcW w:w="5555" w:type="dxa"/>
          </w:tcPr>
          <w:p w14:paraId="5757ECD1" w14:textId="77777777" w:rsidR="00832EEA" w:rsidRPr="00EE6194" w:rsidRDefault="00832EEA" w:rsidP="00832EEA">
            <w:pPr>
              <w:autoSpaceDE w:val="0"/>
              <w:autoSpaceDN w:val="0"/>
              <w:adjustRightInd w:val="0"/>
              <w:jc w:val="center"/>
              <w:outlineLvl w:val="0"/>
              <w:rPr>
                <w:sz w:val="28"/>
                <w:szCs w:val="28"/>
              </w:rPr>
            </w:pPr>
            <w:bookmarkStart w:id="3" w:name="_Hlk231292966"/>
            <w:r w:rsidRPr="005A3A69">
              <w:rPr>
                <w:sz w:val="28"/>
                <w:szCs w:val="28"/>
              </w:rPr>
              <w:lastRenderedPageBreak/>
              <w:t>ПРИЛОЖЕНИЕ 1</w:t>
            </w:r>
          </w:p>
          <w:p w14:paraId="6325013D" w14:textId="77777777" w:rsidR="00832EEA" w:rsidRDefault="00832EEA" w:rsidP="00832EEA">
            <w:pPr>
              <w:autoSpaceDE w:val="0"/>
              <w:autoSpaceDN w:val="0"/>
              <w:adjustRightInd w:val="0"/>
              <w:jc w:val="center"/>
              <w:rPr>
                <w:sz w:val="28"/>
                <w:szCs w:val="28"/>
              </w:rPr>
            </w:pPr>
            <w:r w:rsidRPr="00EE6194">
              <w:rPr>
                <w:sz w:val="28"/>
                <w:szCs w:val="28"/>
              </w:rPr>
              <w:t>к Порядку предоставления молодой</w:t>
            </w:r>
          </w:p>
          <w:p w14:paraId="1DAD6FE8" w14:textId="77777777" w:rsidR="00832EEA" w:rsidRDefault="00832EEA" w:rsidP="00832EEA">
            <w:pPr>
              <w:autoSpaceDE w:val="0"/>
              <w:autoSpaceDN w:val="0"/>
              <w:adjustRightInd w:val="0"/>
              <w:jc w:val="center"/>
              <w:rPr>
                <w:sz w:val="28"/>
                <w:szCs w:val="28"/>
              </w:rPr>
            </w:pPr>
            <w:r w:rsidRPr="00EE6194">
              <w:rPr>
                <w:sz w:val="28"/>
                <w:szCs w:val="28"/>
              </w:rPr>
              <w:t xml:space="preserve"> семье</w:t>
            </w:r>
            <w:r>
              <w:rPr>
                <w:sz w:val="28"/>
                <w:szCs w:val="28"/>
              </w:rPr>
              <w:t xml:space="preserve"> - участнику регионального</w:t>
            </w:r>
          </w:p>
          <w:p w14:paraId="21AADC98" w14:textId="77777777" w:rsidR="00832EEA" w:rsidRDefault="00832EEA" w:rsidP="00832EEA">
            <w:pPr>
              <w:autoSpaceDE w:val="0"/>
              <w:autoSpaceDN w:val="0"/>
              <w:adjustRightInd w:val="0"/>
              <w:jc w:val="center"/>
              <w:rPr>
                <w:sz w:val="28"/>
                <w:szCs w:val="28"/>
              </w:rPr>
            </w:pPr>
            <w:r>
              <w:rPr>
                <w:sz w:val="28"/>
                <w:szCs w:val="28"/>
              </w:rPr>
              <w:t xml:space="preserve"> проекта «Оказание молодым семьям государственной поддержки для улучшения жилищных условий» в Карталинском муниципальном округе государственной программы Челябинской области «Стимулирование развития жилищного строительства в Челябинской области»</w:t>
            </w:r>
          </w:p>
          <w:p w14:paraId="32DD675F" w14:textId="77777777" w:rsidR="00832EEA" w:rsidRDefault="00832EEA" w:rsidP="00832EEA">
            <w:pPr>
              <w:autoSpaceDE w:val="0"/>
              <w:autoSpaceDN w:val="0"/>
              <w:adjustRightInd w:val="0"/>
              <w:jc w:val="center"/>
              <w:rPr>
                <w:sz w:val="28"/>
                <w:szCs w:val="28"/>
              </w:rPr>
            </w:pPr>
            <w:r w:rsidRPr="00EE6194">
              <w:rPr>
                <w:sz w:val="28"/>
                <w:szCs w:val="28"/>
              </w:rPr>
              <w:t xml:space="preserve">дополнительной социальной выплаты </w:t>
            </w:r>
          </w:p>
          <w:p w14:paraId="72D36B2B" w14:textId="77777777" w:rsidR="00832EEA" w:rsidRDefault="00832EEA" w:rsidP="00832EEA">
            <w:pPr>
              <w:autoSpaceDE w:val="0"/>
              <w:autoSpaceDN w:val="0"/>
              <w:adjustRightInd w:val="0"/>
              <w:jc w:val="center"/>
              <w:rPr>
                <w:sz w:val="28"/>
                <w:szCs w:val="28"/>
              </w:rPr>
            </w:pPr>
            <w:r w:rsidRPr="00EE6194">
              <w:rPr>
                <w:sz w:val="28"/>
                <w:szCs w:val="28"/>
              </w:rPr>
              <w:t>при рождении (усыновлении) 1 реб</w:t>
            </w:r>
            <w:r>
              <w:rPr>
                <w:sz w:val="28"/>
                <w:szCs w:val="28"/>
              </w:rPr>
              <w:t>ё</w:t>
            </w:r>
            <w:r w:rsidRPr="00EE6194">
              <w:rPr>
                <w:sz w:val="28"/>
                <w:szCs w:val="28"/>
              </w:rPr>
              <w:t>нка</w:t>
            </w:r>
          </w:p>
          <w:p w14:paraId="5A82C8D5" w14:textId="33C351A6" w:rsidR="0095116F" w:rsidRPr="00EE6194" w:rsidRDefault="00832EEA" w:rsidP="00832EEA">
            <w:pPr>
              <w:autoSpaceDE w:val="0"/>
              <w:autoSpaceDN w:val="0"/>
              <w:adjustRightInd w:val="0"/>
              <w:jc w:val="center"/>
              <w:rPr>
                <w:sz w:val="28"/>
                <w:szCs w:val="28"/>
              </w:rPr>
            </w:pPr>
            <w:r w:rsidRPr="00EE6194">
              <w:rPr>
                <w:sz w:val="28"/>
                <w:szCs w:val="28"/>
              </w:rPr>
              <w:t>за сч</w:t>
            </w:r>
            <w:r>
              <w:rPr>
                <w:sz w:val="28"/>
                <w:szCs w:val="28"/>
              </w:rPr>
              <w:t>ё</w:t>
            </w:r>
            <w:r w:rsidRPr="00EE6194">
              <w:rPr>
                <w:sz w:val="28"/>
                <w:szCs w:val="28"/>
              </w:rPr>
              <w:t>т средств областного бюджета</w:t>
            </w:r>
          </w:p>
        </w:tc>
      </w:tr>
      <w:bookmarkEnd w:id="3"/>
    </w:tbl>
    <w:p w14:paraId="75B73178" w14:textId="77777777" w:rsidR="009927BA" w:rsidRDefault="009927BA" w:rsidP="0095116F">
      <w:pPr>
        <w:pStyle w:val="ConsPlusNonformat"/>
        <w:jc w:val="right"/>
        <w:rPr>
          <w:rFonts w:ascii="Times New Roman" w:hAnsi="Times New Roman" w:cs="Times New Roman"/>
          <w:sz w:val="28"/>
          <w:szCs w:val="28"/>
        </w:rPr>
      </w:pPr>
    </w:p>
    <w:p w14:paraId="0FF1C9EC" w14:textId="77777777" w:rsidR="008B443F" w:rsidRDefault="008B443F" w:rsidP="0095116F">
      <w:pPr>
        <w:pStyle w:val="ConsPlusNonformat"/>
        <w:jc w:val="right"/>
        <w:rPr>
          <w:rFonts w:ascii="Times New Roman" w:hAnsi="Times New Roman" w:cs="Times New Roman"/>
          <w:sz w:val="28"/>
          <w:szCs w:val="28"/>
        </w:rPr>
      </w:pPr>
    </w:p>
    <w:tbl>
      <w:tblPr>
        <w:tblStyle w:val="aff2"/>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tblGrid>
      <w:tr w:rsidR="009927BA" w14:paraId="3518B129" w14:textId="77777777" w:rsidTr="009927BA">
        <w:tc>
          <w:tcPr>
            <w:tcW w:w="5776" w:type="dxa"/>
          </w:tcPr>
          <w:p w14:paraId="49DC29FE" w14:textId="77777777" w:rsidR="009927BA" w:rsidRDefault="009927BA" w:rsidP="009927BA">
            <w:pPr>
              <w:pStyle w:val="ConsPlusNonformat"/>
              <w:jc w:val="right"/>
              <w:rPr>
                <w:rFonts w:ascii="Times New Roman" w:hAnsi="Times New Roman" w:cs="Times New Roman"/>
                <w:sz w:val="28"/>
                <w:szCs w:val="28"/>
              </w:rPr>
            </w:pPr>
            <w:r>
              <w:rPr>
                <w:rFonts w:ascii="Times New Roman" w:hAnsi="Times New Roman" w:cs="Times New Roman"/>
                <w:sz w:val="28"/>
                <w:szCs w:val="28"/>
              </w:rPr>
              <w:t>Главе Карталинского муниципального округа</w:t>
            </w:r>
          </w:p>
          <w:p w14:paraId="1E43C526" w14:textId="77777777" w:rsidR="009927BA" w:rsidRDefault="009927BA" w:rsidP="009927BA">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14:paraId="28EF0E69" w14:textId="77777777" w:rsidR="009927BA" w:rsidRDefault="009927BA" w:rsidP="009927BA">
            <w:pPr>
              <w:pStyle w:val="ConsPlusNonformat"/>
              <w:jc w:val="center"/>
              <w:rPr>
                <w:rFonts w:ascii="Times New Roman" w:hAnsi="Times New Roman" w:cs="Times New Roman"/>
                <w:sz w:val="28"/>
                <w:szCs w:val="28"/>
              </w:rPr>
            </w:pPr>
          </w:p>
          <w:p w14:paraId="7608902F" w14:textId="77777777" w:rsidR="009927BA" w:rsidRPr="00EE6194" w:rsidRDefault="009927BA" w:rsidP="009927BA">
            <w:pPr>
              <w:pStyle w:val="ConsPlusNonformat"/>
              <w:jc w:val="center"/>
              <w:rPr>
                <w:rFonts w:ascii="Times New Roman" w:hAnsi="Times New Roman" w:cs="Times New Roman"/>
                <w:sz w:val="24"/>
                <w:szCs w:val="24"/>
              </w:rPr>
            </w:pPr>
            <w:r>
              <w:rPr>
                <w:rFonts w:ascii="Times New Roman" w:hAnsi="Times New Roman" w:cs="Times New Roman"/>
                <w:sz w:val="28"/>
                <w:szCs w:val="28"/>
              </w:rPr>
              <w:t>от  _________</w:t>
            </w:r>
            <w:r w:rsidRPr="00EE6194">
              <w:rPr>
                <w:rFonts w:ascii="Times New Roman" w:hAnsi="Times New Roman" w:cs="Times New Roman"/>
                <w:sz w:val="28"/>
                <w:szCs w:val="28"/>
              </w:rPr>
              <w:t xml:space="preserve">___________________________                                              </w:t>
            </w:r>
            <w:r w:rsidRPr="00EE6194">
              <w:rPr>
                <w:rFonts w:ascii="Times New Roman" w:hAnsi="Times New Roman" w:cs="Times New Roman"/>
                <w:sz w:val="24"/>
                <w:szCs w:val="24"/>
              </w:rPr>
              <w:t>(Ф.И.О. заявителя полностью)</w:t>
            </w:r>
          </w:p>
          <w:p w14:paraId="41904433" w14:textId="77777777" w:rsidR="009927BA" w:rsidRDefault="009927BA" w:rsidP="009927B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____________________________________________________________________________________________</w:t>
            </w:r>
          </w:p>
          <w:p w14:paraId="56952C5F" w14:textId="77777777" w:rsidR="009927BA" w:rsidRPr="00EE6194" w:rsidRDefault="009927BA" w:rsidP="009927B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(паспорт, серия, номер, кем и когда выдан)</w:t>
            </w:r>
          </w:p>
          <w:p w14:paraId="33D41C2B" w14:textId="77777777" w:rsidR="009927BA" w:rsidRPr="00EE6194" w:rsidRDefault="009927BA" w:rsidP="009927B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r w:rsidRPr="00EE6194">
              <w:rPr>
                <w:rFonts w:ascii="Times New Roman" w:hAnsi="Times New Roman" w:cs="Times New Roman"/>
                <w:sz w:val="24"/>
                <w:szCs w:val="24"/>
              </w:rPr>
              <w:t>__________________</w:t>
            </w:r>
            <w:r>
              <w:rPr>
                <w:rFonts w:ascii="Times New Roman" w:hAnsi="Times New Roman" w:cs="Times New Roman"/>
                <w:sz w:val="24"/>
                <w:szCs w:val="24"/>
              </w:rPr>
              <w:t>_</w:t>
            </w:r>
            <w:r w:rsidRPr="00EE6194">
              <w:rPr>
                <w:rFonts w:ascii="Times New Roman" w:hAnsi="Times New Roman" w:cs="Times New Roman"/>
                <w:sz w:val="24"/>
                <w:szCs w:val="24"/>
              </w:rPr>
              <w:t>_______________</w:t>
            </w:r>
          </w:p>
          <w:p w14:paraId="6B49676C" w14:textId="77777777" w:rsidR="009927BA" w:rsidRPr="00EE6194" w:rsidRDefault="009927BA" w:rsidP="009927B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(полный адрес, индекс)</w:t>
            </w:r>
          </w:p>
          <w:p w14:paraId="7A119736" w14:textId="77777777" w:rsidR="009927BA" w:rsidRPr="00EE6194" w:rsidRDefault="009927BA" w:rsidP="009927BA">
            <w:pPr>
              <w:pStyle w:val="ConsPlusNonformat"/>
              <w:jc w:val="both"/>
              <w:rPr>
                <w:rFonts w:ascii="Times New Roman" w:hAnsi="Times New Roman" w:cs="Times New Roman"/>
                <w:sz w:val="24"/>
                <w:szCs w:val="24"/>
              </w:rPr>
            </w:pPr>
          </w:p>
          <w:p w14:paraId="0FE2F1EC" w14:textId="77777777" w:rsidR="009927BA" w:rsidRPr="00EE6194" w:rsidRDefault="009927BA" w:rsidP="009927B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w:t>
            </w:r>
            <w:r w:rsidRPr="00EE6194">
              <w:rPr>
                <w:rFonts w:ascii="Times New Roman" w:hAnsi="Times New Roman" w:cs="Times New Roman"/>
                <w:sz w:val="24"/>
                <w:szCs w:val="24"/>
              </w:rPr>
              <w:t>__________________</w:t>
            </w:r>
            <w:r>
              <w:rPr>
                <w:rFonts w:ascii="Times New Roman" w:hAnsi="Times New Roman" w:cs="Times New Roman"/>
                <w:sz w:val="24"/>
                <w:szCs w:val="24"/>
              </w:rPr>
              <w:t>_</w:t>
            </w:r>
            <w:r w:rsidRPr="00EE6194">
              <w:rPr>
                <w:rFonts w:ascii="Times New Roman" w:hAnsi="Times New Roman" w:cs="Times New Roman"/>
                <w:sz w:val="24"/>
                <w:szCs w:val="24"/>
              </w:rPr>
              <w:t>_______________</w:t>
            </w:r>
          </w:p>
          <w:p w14:paraId="1067B597" w14:textId="77777777" w:rsidR="009927BA" w:rsidRPr="00EE6194" w:rsidRDefault="009927BA" w:rsidP="009927B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w:t>
            </w:r>
            <w:r>
              <w:rPr>
                <w:rFonts w:ascii="Times New Roman" w:hAnsi="Times New Roman" w:cs="Times New Roman"/>
                <w:sz w:val="24"/>
                <w:szCs w:val="24"/>
              </w:rPr>
              <w:t>телефон</w:t>
            </w:r>
            <w:r w:rsidRPr="00EE6194">
              <w:rPr>
                <w:rFonts w:ascii="Times New Roman" w:hAnsi="Times New Roman" w:cs="Times New Roman"/>
                <w:sz w:val="24"/>
                <w:szCs w:val="24"/>
              </w:rPr>
              <w:t>)</w:t>
            </w:r>
          </w:p>
          <w:p w14:paraId="75AE26F0" w14:textId="77777777" w:rsidR="009927BA" w:rsidRDefault="009927BA" w:rsidP="0095116F">
            <w:pPr>
              <w:pStyle w:val="ConsPlusNonformat"/>
              <w:jc w:val="right"/>
              <w:rPr>
                <w:rFonts w:ascii="Times New Roman" w:hAnsi="Times New Roman" w:cs="Times New Roman"/>
                <w:sz w:val="28"/>
                <w:szCs w:val="28"/>
              </w:rPr>
            </w:pPr>
          </w:p>
        </w:tc>
      </w:tr>
    </w:tbl>
    <w:p w14:paraId="0F5141FF" w14:textId="77777777" w:rsidR="008B443F" w:rsidRDefault="008B443F" w:rsidP="0095116F">
      <w:pPr>
        <w:pStyle w:val="ConsPlusNonformat"/>
        <w:jc w:val="center"/>
        <w:rPr>
          <w:rFonts w:ascii="Times New Roman" w:hAnsi="Times New Roman" w:cs="Times New Roman"/>
          <w:sz w:val="28"/>
          <w:szCs w:val="28"/>
        </w:rPr>
      </w:pPr>
    </w:p>
    <w:p w14:paraId="3B5D8DC8" w14:textId="77777777" w:rsidR="0095116F" w:rsidRPr="00EE6194" w:rsidRDefault="0095116F" w:rsidP="0095116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Заявление</w:t>
      </w:r>
    </w:p>
    <w:p w14:paraId="0F1509B3" w14:textId="77777777" w:rsidR="0095116F" w:rsidRPr="00EE6194" w:rsidRDefault="0095116F" w:rsidP="0095116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на получение дополнительной социальной выплаты</w:t>
      </w:r>
    </w:p>
    <w:p w14:paraId="3521DBEA" w14:textId="77777777" w:rsidR="0095116F" w:rsidRPr="00EE6194" w:rsidRDefault="0095116F" w:rsidP="0095116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при рождении (усыновлении) 1 реб</w:t>
      </w:r>
      <w:r w:rsidR="001F0102">
        <w:rPr>
          <w:rFonts w:ascii="Times New Roman" w:hAnsi="Times New Roman" w:cs="Times New Roman"/>
          <w:sz w:val="28"/>
          <w:szCs w:val="28"/>
        </w:rPr>
        <w:t>ё</w:t>
      </w:r>
      <w:r w:rsidRPr="00EE6194">
        <w:rPr>
          <w:rFonts w:ascii="Times New Roman" w:hAnsi="Times New Roman" w:cs="Times New Roman"/>
          <w:sz w:val="28"/>
          <w:szCs w:val="28"/>
        </w:rPr>
        <w:t>нка</w:t>
      </w:r>
    </w:p>
    <w:p w14:paraId="6EFE6936" w14:textId="77777777" w:rsidR="0095116F" w:rsidRPr="00EE6194" w:rsidRDefault="0095116F" w:rsidP="0095116F">
      <w:pPr>
        <w:pStyle w:val="ConsPlusNonformat"/>
        <w:jc w:val="both"/>
        <w:rPr>
          <w:rFonts w:ascii="Times New Roman" w:hAnsi="Times New Roman" w:cs="Times New Roman"/>
          <w:sz w:val="16"/>
          <w:szCs w:val="16"/>
        </w:rPr>
      </w:pPr>
    </w:p>
    <w:p w14:paraId="31172837" w14:textId="77777777" w:rsidR="0095116F" w:rsidRDefault="0095116F" w:rsidP="0095116F">
      <w:pPr>
        <w:pStyle w:val="ConsPlusNonformat"/>
        <w:ind w:firstLine="708"/>
        <w:jc w:val="both"/>
        <w:rPr>
          <w:rFonts w:ascii="Times New Roman" w:hAnsi="Times New Roman" w:cs="Times New Roman"/>
          <w:sz w:val="28"/>
          <w:szCs w:val="28"/>
        </w:rPr>
      </w:pPr>
      <w:r w:rsidRPr="00EE6194">
        <w:rPr>
          <w:rFonts w:ascii="Times New Roman" w:hAnsi="Times New Roman" w:cs="Times New Roman"/>
          <w:sz w:val="28"/>
          <w:szCs w:val="28"/>
        </w:rPr>
        <w:t>В   связи   с   рождением   (усыновл</w:t>
      </w:r>
      <w:r w:rsidR="00DC2601">
        <w:rPr>
          <w:rFonts w:ascii="Times New Roman" w:hAnsi="Times New Roman" w:cs="Times New Roman"/>
          <w:sz w:val="28"/>
          <w:szCs w:val="28"/>
        </w:rPr>
        <w:t>ением)   в   моей   семье   ребё</w:t>
      </w:r>
      <w:r w:rsidRPr="00EE6194">
        <w:rPr>
          <w:rFonts w:ascii="Times New Roman" w:hAnsi="Times New Roman" w:cs="Times New Roman"/>
          <w:sz w:val="28"/>
          <w:szCs w:val="28"/>
        </w:rPr>
        <w:t>нка</w:t>
      </w:r>
      <w:r w:rsidR="001F0102">
        <w:rPr>
          <w:rFonts w:ascii="Times New Roman" w:hAnsi="Times New Roman" w:cs="Times New Roman"/>
          <w:sz w:val="28"/>
          <w:szCs w:val="28"/>
        </w:rPr>
        <w:t xml:space="preserve"> _____________________________________________________________________________________________________________________________________</w:t>
      </w:r>
    </w:p>
    <w:p w14:paraId="606E9986"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реб</w:t>
      </w:r>
      <w:r w:rsidR="001F0102">
        <w:rPr>
          <w:rFonts w:ascii="Times New Roman" w:hAnsi="Times New Roman" w:cs="Times New Roman"/>
          <w:sz w:val="24"/>
          <w:szCs w:val="24"/>
        </w:rPr>
        <w:t>ё</w:t>
      </w:r>
      <w:r w:rsidRPr="00EE6194">
        <w:rPr>
          <w:rFonts w:ascii="Times New Roman" w:hAnsi="Times New Roman" w:cs="Times New Roman"/>
          <w:sz w:val="24"/>
          <w:szCs w:val="24"/>
        </w:rPr>
        <w:t>нка полностью, дата рождения реб</w:t>
      </w:r>
      <w:r w:rsidR="001F0102">
        <w:rPr>
          <w:rFonts w:ascii="Times New Roman" w:hAnsi="Times New Roman" w:cs="Times New Roman"/>
          <w:sz w:val="24"/>
          <w:szCs w:val="24"/>
        </w:rPr>
        <w:t>ё</w:t>
      </w:r>
      <w:r w:rsidRPr="00EE6194">
        <w:rPr>
          <w:rFonts w:ascii="Times New Roman" w:hAnsi="Times New Roman" w:cs="Times New Roman"/>
          <w:sz w:val="24"/>
          <w:szCs w:val="24"/>
        </w:rPr>
        <w:t>нка)</w:t>
      </w:r>
    </w:p>
    <w:p w14:paraId="0E0497D4" w14:textId="77777777" w:rsidR="0095116F" w:rsidRPr="00EE6194" w:rsidRDefault="0095116F" w:rsidP="0095116F">
      <w:pPr>
        <w:pStyle w:val="ConsPlusNonformat"/>
        <w:jc w:val="both"/>
        <w:rPr>
          <w:rFonts w:ascii="Times New Roman" w:hAnsi="Times New Roman" w:cs="Times New Roman"/>
          <w:sz w:val="16"/>
          <w:szCs w:val="16"/>
        </w:rPr>
      </w:pPr>
    </w:p>
    <w:p w14:paraId="614153F0" w14:textId="77777777" w:rsidR="0095116F" w:rsidRPr="00EE6194" w:rsidRDefault="0095116F" w:rsidP="0095116F">
      <w:pPr>
        <w:pStyle w:val="ConsPlusNonformat"/>
        <w:jc w:val="both"/>
        <w:rPr>
          <w:rFonts w:ascii="Times New Roman" w:hAnsi="Times New Roman" w:cs="Times New Roman"/>
          <w:sz w:val="28"/>
          <w:szCs w:val="28"/>
        </w:rPr>
      </w:pPr>
      <w:r w:rsidRPr="00426838">
        <w:rPr>
          <w:rFonts w:ascii="Times New Roman" w:hAnsi="Times New Roman" w:cs="Times New Roman"/>
          <w:sz w:val="28"/>
          <w:szCs w:val="28"/>
        </w:rPr>
        <w:t xml:space="preserve">прошу предоставить мне дополнительную социальную выплату, предусмотренную </w:t>
      </w:r>
      <w:r w:rsidR="00426838" w:rsidRPr="00426838">
        <w:rPr>
          <w:rFonts w:ascii="Times New Roman" w:hAnsi="Times New Roman" w:cs="Times New Roman"/>
          <w:sz w:val="28"/>
          <w:szCs w:val="28"/>
        </w:rPr>
        <w:t>региональным проектом</w:t>
      </w:r>
      <w:r w:rsidRPr="00426838">
        <w:rPr>
          <w:rFonts w:ascii="Times New Roman" w:hAnsi="Times New Roman" w:cs="Times New Roman"/>
          <w:sz w:val="28"/>
          <w:szCs w:val="28"/>
        </w:rPr>
        <w:t xml:space="preserve"> «Оказание молодым семьям государственной поддержки для улучшения жилищных условий» </w:t>
      </w:r>
      <w:r w:rsidR="00426838" w:rsidRPr="00426838">
        <w:rPr>
          <w:rFonts w:ascii="Times New Roman" w:hAnsi="Times New Roman" w:cs="Times New Roman"/>
          <w:sz w:val="28"/>
          <w:szCs w:val="28"/>
        </w:rPr>
        <w:t xml:space="preserve">                                 в Карталинском муниципальном округе государственной программы Челябинской области «Стимулирование развития жилищного строительства в Челябинской области»</w:t>
      </w:r>
      <w:r w:rsidR="00426838">
        <w:rPr>
          <w:rFonts w:ascii="Times New Roman" w:hAnsi="Times New Roman" w:cs="Times New Roman"/>
          <w:sz w:val="28"/>
          <w:szCs w:val="28"/>
        </w:rPr>
        <w:t xml:space="preserve">, </w:t>
      </w:r>
      <w:r w:rsidRPr="00EE6194">
        <w:rPr>
          <w:rFonts w:ascii="Times New Roman" w:hAnsi="Times New Roman" w:cs="Times New Roman"/>
          <w:sz w:val="28"/>
          <w:szCs w:val="28"/>
        </w:rPr>
        <w:t>для погашения части расходов, связанных</w:t>
      </w:r>
      <w:r w:rsidR="008B443F">
        <w:rPr>
          <w:rFonts w:ascii="Times New Roman" w:hAnsi="Times New Roman" w:cs="Times New Roman"/>
          <w:sz w:val="28"/>
          <w:szCs w:val="28"/>
        </w:rPr>
        <w:t xml:space="preserve"> </w:t>
      </w:r>
      <w:r w:rsidRPr="00EE6194">
        <w:rPr>
          <w:rFonts w:ascii="Times New Roman" w:hAnsi="Times New Roman" w:cs="Times New Roman"/>
          <w:sz w:val="28"/>
          <w:szCs w:val="28"/>
        </w:rPr>
        <w:t xml:space="preserve">с </w:t>
      </w:r>
      <w:r w:rsidRPr="00EE6194">
        <w:rPr>
          <w:rFonts w:ascii="Times New Roman" w:hAnsi="Times New Roman" w:cs="Times New Roman"/>
          <w:sz w:val="28"/>
          <w:szCs w:val="28"/>
        </w:rPr>
        <w:lastRenderedPageBreak/>
        <w:t>приобретением ж</w:t>
      </w:r>
      <w:r w:rsidR="00754C54">
        <w:rPr>
          <w:rFonts w:ascii="Times New Roman" w:hAnsi="Times New Roman" w:cs="Times New Roman"/>
          <w:sz w:val="28"/>
          <w:szCs w:val="28"/>
        </w:rPr>
        <w:t>илого помещения (</w:t>
      </w:r>
      <w:r w:rsidR="00754C54" w:rsidRPr="00EB6B12">
        <w:rPr>
          <w:rFonts w:ascii="Times New Roman" w:hAnsi="Times New Roman" w:cs="Times New Roman"/>
          <w:sz w:val="28"/>
          <w:szCs w:val="28"/>
        </w:rPr>
        <w:t xml:space="preserve">создание объекта </w:t>
      </w:r>
      <w:r w:rsidR="00754C54">
        <w:rPr>
          <w:sz w:val="28"/>
          <w:szCs w:val="28"/>
        </w:rPr>
        <w:t>ин</w:t>
      </w:r>
      <w:r w:rsidR="00754C54" w:rsidRPr="00EB6B12">
        <w:rPr>
          <w:rFonts w:ascii="Times New Roman" w:hAnsi="Times New Roman" w:cs="Times New Roman"/>
          <w:sz w:val="28"/>
          <w:szCs w:val="28"/>
        </w:rPr>
        <w:t>дивидуального жилищного строительства</w:t>
      </w:r>
      <w:r w:rsidR="00426838">
        <w:rPr>
          <w:rFonts w:ascii="Times New Roman" w:hAnsi="Times New Roman" w:cs="Times New Roman"/>
          <w:sz w:val="28"/>
          <w:szCs w:val="28"/>
        </w:rPr>
        <w:t>)</w:t>
      </w:r>
      <w:r w:rsidRPr="00EE6194">
        <w:rPr>
          <w:rFonts w:ascii="Times New Roman" w:hAnsi="Times New Roman" w:cs="Times New Roman"/>
          <w:sz w:val="28"/>
          <w:szCs w:val="28"/>
        </w:rPr>
        <w:t>.</w:t>
      </w:r>
    </w:p>
    <w:p w14:paraId="223E19AC" w14:textId="77777777" w:rsidR="0095116F" w:rsidRDefault="0095116F" w:rsidP="0095116F">
      <w:pPr>
        <w:pStyle w:val="ConsPlusNonformat"/>
        <w:ind w:firstLine="708"/>
        <w:jc w:val="both"/>
        <w:rPr>
          <w:rFonts w:ascii="Times New Roman" w:hAnsi="Times New Roman" w:cs="Times New Roman"/>
          <w:sz w:val="28"/>
          <w:szCs w:val="28"/>
        </w:rPr>
      </w:pPr>
      <w:r w:rsidRPr="00EE6194">
        <w:rPr>
          <w:rFonts w:ascii="Times New Roman" w:hAnsi="Times New Roman" w:cs="Times New Roman"/>
          <w:sz w:val="28"/>
          <w:szCs w:val="28"/>
        </w:rPr>
        <w:t>Средства дополнительной социальной выплаты прошу перечислить</w:t>
      </w:r>
      <w:r w:rsidR="00426838">
        <w:rPr>
          <w:rFonts w:ascii="Times New Roman" w:hAnsi="Times New Roman" w:cs="Times New Roman"/>
          <w:sz w:val="28"/>
          <w:szCs w:val="28"/>
        </w:rPr>
        <w:t xml:space="preserve">                                       на банковский счё</w:t>
      </w:r>
      <w:r w:rsidRPr="00EE6194">
        <w:rPr>
          <w:rFonts w:ascii="Times New Roman" w:hAnsi="Times New Roman" w:cs="Times New Roman"/>
          <w:sz w:val="28"/>
          <w:szCs w:val="28"/>
        </w:rPr>
        <w:t>т,</w:t>
      </w:r>
      <w:r w:rsidR="00173F89">
        <w:rPr>
          <w:rFonts w:ascii="Times New Roman" w:hAnsi="Times New Roman" w:cs="Times New Roman"/>
          <w:sz w:val="28"/>
          <w:szCs w:val="28"/>
        </w:rPr>
        <w:t xml:space="preserve"> </w:t>
      </w:r>
      <w:r w:rsidRPr="00EE6194">
        <w:rPr>
          <w:rFonts w:ascii="Times New Roman" w:hAnsi="Times New Roman" w:cs="Times New Roman"/>
          <w:sz w:val="28"/>
          <w:szCs w:val="28"/>
        </w:rPr>
        <w:t>открытый</w:t>
      </w:r>
      <w:r w:rsidR="00173F89">
        <w:rPr>
          <w:rFonts w:ascii="Times New Roman" w:hAnsi="Times New Roman" w:cs="Times New Roman"/>
          <w:sz w:val="28"/>
          <w:szCs w:val="28"/>
        </w:rPr>
        <w:t xml:space="preserve"> </w:t>
      </w:r>
      <w:r w:rsidRPr="00EE6194">
        <w:rPr>
          <w:rFonts w:ascii="Times New Roman" w:hAnsi="Times New Roman" w:cs="Times New Roman"/>
          <w:sz w:val="28"/>
          <w:szCs w:val="28"/>
        </w:rPr>
        <w:t>на</w:t>
      </w:r>
      <w:r w:rsidR="00173F89">
        <w:rPr>
          <w:rFonts w:ascii="Times New Roman" w:hAnsi="Times New Roman" w:cs="Times New Roman"/>
          <w:sz w:val="28"/>
          <w:szCs w:val="28"/>
        </w:rPr>
        <w:t xml:space="preserve"> </w:t>
      </w:r>
      <w:r w:rsidRPr="00EE6194">
        <w:rPr>
          <w:rFonts w:ascii="Times New Roman" w:hAnsi="Times New Roman" w:cs="Times New Roman"/>
          <w:sz w:val="28"/>
          <w:szCs w:val="28"/>
        </w:rPr>
        <w:t>имя</w:t>
      </w:r>
    </w:p>
    <w:p w14:paraId="436B9C26" w14:textId="77777777" w:rsidR="0095116F" w:rsidRPr="00EE6194" w:rsidRDefault="0095116F" w:rsidP="0095116F">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________________________________________________________________.</w:t>
      </w:r>
    </w:p>
    <w:p w14:paraId="12522E48"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(Ф.И.О. полностью)</w:t>
      </w:r>
    </w:p>
    <w:p w14:paraId="75C636C7" w14:textId="77777777" w:rsidR="0095116F" w:rsidRPr="00EE6194" w:rsidRDefault="0095116F" w:rsidP="0095116F">
      <w:pPr>
        <w:pStyle w:val="ConsPlusNonformat"/>
        <w:ind w:firstLine="567"/>
        <w:rPr>
          <w:rFonts w:ascii="Times New Roman" w:hAnsi="Times New Roman" w:cs="Times New Roman"/>
          <w:sz w:val="28"/>
          <w:szCs w:val="28"/>
        </w:rPr>
      </w:pPr>
    </w:p>
    <w:p w14:paraId="50305A17" w14:textId="77777777" w:rsidR="0095116F" w:rsidRPr="00EE6194" w:rsidRDefault="0095116F" w:rsidP="0095116F">
      <w:pPr>
        <w:pStyle w:val="ConsPlusNonformat"/>
        <w:ind w:firstLine="708"/>
        <w:rPr>
          <w:rFonts w:ascii="Times New Roman" w:hAnsi="Times New Roman" w:cs="Times New Roman"/>
          <w:sz w:val="24"/>
          <w:szCs w:val="24"/>
        </w:rPr>
      </w:pPr>
      <w:r w:rsidRPr="00EE6194">
        <w:rPr>
          <w:rFonts w:ascii="Times New Roman" w:hAnsi="Times New Roman" w:cs="Times New Roman"/>
          <w:sz w:val="28"/>
          <w:szCs w:val="28"/>
        </w:rPr>
        <w:t>К заявлению прилагаются следующие документы:</w:t>
      </w:r>
    </w:p>
    <w:p w14:paraId="69FD107A" w14:textId="77777777" w:rsidR="0095116F" w:rsidRPr="00EE6194" w:rsidRDefault="0095116F" w:rsidP="0095116F">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1) __________________________________________________________________;</w:t>
      </w:r>
    </w:p>
    <w:p w14:paraId="2C6DF648"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(наименование и номер документа, кем и когда выдан)</w:t>
      </w:r>
    </w:p>
    <w:p w14:paraId="118DF975" w14:textId="77777777" w:rsidR="0095116F" w:rsidRPr="00EE6194" w:rsidRDefault="0095116F" w:rsidP="0095116F">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2) __________________________________________________________________;</w:t>
      </w:r>
    </w:p>
    <w:p w14:paraId="0EA7B40E"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(наименование и номер документа, кем и когда выдан)</w:t>
      </w:r>
    </w:p>
    <w:p w14:paraId="52B3398D" w14:textId="77777777" w:rsidR="0095116F" w:rsidRPr="00EE6194" w:rsidRDefault="0095116F" w:rsidP="0095116F">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3) __________________________________________________________________;</w:t>
      </w:r>
    </w:p>
    <w:p w14:paraId="40B3C677"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(наименование и номер документа, кем и когда выдан)</w:t>
      </w:r>
    </w:p>
    <w:p w14:paraId="4BD1A0D1" w14:textId="77777777" w:rsidR="0095116F" w:rsidRPr="00EE6194" w:rsidRDefault="0095116F" w:rsidP="0095116F">
      <w:pPr>
        <w:pStyle w:val="ConsPlusNonformat"/>
        <w:rPr>
          <w:rFonts w:ascii="Times New Roman" w:hAnsi="Times New Roman" w:cs="Times New Roman"/>
          <w:sz w:val="28"/>
          <w:szCs w:val="28"/>
        </w:rPr>
      </w:pPr>
      <w:r w:rsidRPr="00050B8C">
        <w:rPr>
          <w:rFonts w:ascii="Times New Roman" w:hAnsi="Times New Roman" w:cs="Times New Roman"/>
          <w:sz w:val="28"/>
          <w:szCs w:val="28"/>
        </w:rPr>
        <w:t>4)</w:t>
      </w:r>
      <w:r w:rsidRPr="00EE6194">
        <w:rPr>
          <w:rFonts w:ascii="Times New Roman" w:hAnsi="Times New Roman" w:cs="Times New Roman"/>
          <w:sz w:val="28"/>
          <w:szCs w:val="28"/>
        </w:rPr>
        <w:t xml:space="preserve"> __________________________________________________________________</w:t>
      </w:r>
      <w:r>
        <w:rPr>
          <w:rFonts w:ascii="Times New Roman" w:hAnsi="Times New Roman" w:cs="Times New Roman"/>
          <w:sz w:val="28"/>
          <w:szCs w:val="28"/>
        </w:rPr>
        <w:t>.</w:t>
      </w:r>
    </w:p>
    <w:p w14:paraId="441346BF" w14:textId="77777777" w:rsidR="0095116F" w:rsidRPr="00EE6194" w:rsidRDefault="0095116F" w:rsidP="0095116F">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(наименование и номер документа, кем и когда выдан)</w:t>
      </w:r>
    </w:p>
    <w:p w14:paraId="328DD88A" w14:textId="77777777" w:rsidR="0095116F" w:rsidRPr="00EE6194" w:rsidRDefault="0095116F" w:rsidP="0095116F">
      <w:pPr>
        <w:pStyle w:val="ConsPlusNonformat"/>
        <w:rPr>
          <w:rFonts w:ascii="Times New Roman" w:hAnsi="Times New Roman" w:cs="Times New Roman"/>
          <w:sz w:val="24"/>
          <w:szCs w:val="24"/>
        </w:rPr>
      </w:pPr>
    </w:p>
    <w:p w14:paraId="06B90718" w14:textId="77777777" w:rsidR="00D1618E" w:rsidRDefault="00D1618E" w:rsidP="00E36E2A">
      <w:pPr>
        <w:pStyle w:val="ConsPlusNonformat"/>
        <w:rPr>
          <w:rFonts w:ascii="Times New Roman" w:hAnsi="Times New Roman" w:cs="Times New Roman"/>
          <w:sz w:val="28"/>
          <w:szCs w:val="28"/>
        </w:rPr>
      </w:pPr>
    </w:p>
    <w:p w14:paraId="0351D8D9" w14:textId="77777777" w:rsidR="0095116F" w:rsidRDefault="0095116F" w:rsidP="00E36E2A">
      <w:pPr>
        <w:pStyle w:val="ConsPlusNonformat"/>
        <w:rPr>
          <w:rFonts w:ascii="Times New Roman" w:hAnsi="Times New Roman" w:cs="Times New Roman"/>
          <w:sz w:val="28"/>
          <w:szCs w:val="28"/>
        </w:rPr>
      </w:pPr>
      <w:r w:rsidRPr="00EE6194">
        <w:rPr>
          <w:rFonts w:ascii="Times New Roman" w:hAnsi="Times New Roman" w:cs="Times New Roman"/>
          <w:sz w:val="28"/>
          <w:szCs w:val="28"/>
        </w:rPr>
        <w:t>Подписи:</w:t>
      </w:r>
    </w:p>
    <w:p w14:paraId="75F8A7FD" w14:textId="77777777" w:rsidR="00D1618E" w:rsidRDefault="00D1618E" w:rsidP="00E36E2A">
      <w:pPr>
        <w:pStyle w:val="ConsPlusNonformat"/>
        <w:rPr>
          <w:rFonts w:ascii="Times New Roman" w:hAnsi="Times New Roman" w:cs="Times New Roman"/>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1525"/>
        <w:gridCol w:w="309"/>
        <w:gridCol w:w="4819"/>
        <w:gridCol w:w="284"/>
        <w:gridCol w:w="1523"/>
      </w:tblGrid>
      <w:tr w:rsidR="00D1618E" w14:paraId="5B1B0670" w14:textId="77777777" w:rsidTr="00D1618E">
        <w:tc>
          <w:tcPr>
            <w:tcW w:w="1393" w:type="dxa"/>
          </w:tcPr>
          <w:p w14:paraId="5F5186BA" w14:textId="77777777" w:rsidR="00D1618E" w:rsidRDefault="00D1618E" w:rsidP="00E36E2A">
            <w:pPr>
              <w:pStyle w:val="ConsPlusNonformat"/>
              <w:rPr>
                <w:rFonts w:ascii="Times New Roman" w:hAnsi="Times New Roman" w:cs="Times New Roman"/>
                <w:sz w:val="28"/>
                <w:szCs w:val="28"/>
              </w:rPr>
            </w:pPr>
            <w:r>
              <w:rPr>
                <w:rFonts w:ascii="Times New Roman" w:hAnsi="Times New Roman" w:cs="Times New Roman"/>
                <w:sz w:val="28"/>
                <w:szCs w:val="28"/>
              </w:rPr>
              <w:t>Супруг</w:t>
            </w:r>
          </w:p>
        </w:tc>
        <w:tc>
          <w:tcPr>
            <w:tcW w:w="1525" w:type="dxa"/>
            <w:tcBorders>
              <w:bottom w:val="single" w:sz="4" w:space="0" w:color="auto"/>
            </w:tcBorders>
          </w:tcPr>
          <w:p w14:paraId="55AA7B0A" w14:textId="77777777" w:rsidR="00D1618E" w:rsidRDefault="00D1618E" w:rsidP="00E36E2A">
            <w:pPr>
              <w:pStyle w:val="ConsPlusNonformat"/>
              <w:rPr>
                <w:rFonts w:ascii="Times New Roman" w:hAnsi="Times New Roman" w:cs="Times New Roman"/>
                <w:sz w:val="28"/>
                <w:szCs w:val="28"/>
              </w:rPr>
            </w:pPr>
          </w:p>
        </w:tc>
        <w:tc>
          <w:tcPr>
            <w:tcW w:w="309" w:type="dxa"/>
          </w:tcPr>
          <w:p w14:paraId="083F16F0" w14:textId="77777777" w:rsidR="00D1618E" w:rsidRDefault="00D1618E" w:rsidP="00E36E2A">
            <w:pPr>
              <w:pStyle w:val="ConsPlusNonformat"/>
              <w:rPr>
                <w:rFonts w:ascii="Times New Roman" w:hAnsi="Times New Roman" w:cs="Times New Roman"/>
                <w:sz w:val="28"/>
                <w:szCs w:val="28"/>
              </w:rPr>
            </w:pPr>
          </w:p>
        </w:tc>
        <w:tc>
          <w:tcPr>
            <w:tcW w:w="4819" w:type="dxa"/>
            <w:tcBorders>
              <w:bottom w:val="single" w:sz="4" w:space="0" w:color="auto"/>
            </w:tcBorders>
          </w:tcPr>
          <w:p w14:paraId="775FA2AA" w14:textId="77777777" w:rsidR="00D1618E" w:rsidRDefault="00D1618E" w:rsidP="00E36E2A">
            <w:pPr>
              <w:pStyle w:val="ConsPlusNonformat"/>
              <w:rPr>
                <w:rFonts w:ascii="Times New Roman" w:hAnsi="Times New Roman" w:cs="Times New Roman"/>
                <w:sz w:val="28"/>
                <w:szCs w:val="28"/>
              </w:rPr>
            </w:pPr>
          </w:p>
        </w:tc>
        <w:tc>
          <w:tcPr>
            <w:tcW w:w="284" w:type="dxa"/>
          </w:tcPr>
          <w:p w14:paraId="2AF05DC7" w14:textId="77777777" w:rsidR="00D1618E" w:rsidRDefault="00D1618E" w:rsidP="00E36E2A">
            <w:pPr>
              <w:pStyle w:val="ConsPlusNonformat"/>
              <w:rPr>
                <w:rFonts w:ascii="Times New Roman" w:hAnsi="Times New Roman" w:cs="Times New Roman"/>
                <w:sz w:val="28"/>
                <w:szCs w:val="28"/>
              </w:rPr>
            </w:pPr>
          </w:p>
        </w:tc>
        <w:tc>
          <w:tcPr>
            <w:tcW w:w="1523" w:type="dxa"/>
            <w:tcBorders>
              <w:bottom w:val="single" w:sz="4" w:space="0" w:color="auto"/>
            </w:tcBorders>
          </w:tcPr>
          <w:p w14:paraId="624A653F" w14:textId="77777777" w:rsidR="00D1618E" w:rsidRDefault="00D1618E" w:rsidP="00E36E2A">
            <w:pPr>
              <w:pStyle w:val="ConsPlusNonformat"/>
              <w:rPr>
                <w:rFonts w:ascii="Times New Roman" w:hAnsi="Times New Roman" w:cs="Times New Roman"/>
                <w:sz w:val="28"/>
                <w:szCs w:val="28"/>
              </w:rPr>
            </w:pPr>
          </w:p>
        </w:tc>
      </w:tr>
      <w:tr w:rsidR="00D1618E" w14:paraId="23F6617E" w14:textId="77777777" w:rsidTr="00D1618E">
        <w:tc>
          <w:tcPr>
            <w:tcW w:w="1393" w:type="dxa"/>
          </w:tcPr>
          <w:p w14:paraId="36D2EDC0" w14:textId="77777777" w:rsidR="00D1618E" w:rsidRDefault="00D1618E" w:rsidP="00E36E2A">
            <w:pPr>
              <w:pStyle w:val="ConsPlusNonformat"/>
              <w:rPr>
                <w:rFonts w:ascii="Times New Roman" w:hAnsi="Times New Roman" w:cs="Times New Roman"/>
                <w:sz w:val="28"/>
                <w:szCs w:val="28"/>
              </w:rPr>
            </w:pPr>
          </w:p>
        </w:tc>
        <w:tc>
          <w:tcPr>
            <w:tcW w:w="1525" w:type="dxa"/>
            <w:tcBorders>
              <w:top w:val="single" w:sz="4" w:space="0" w:color="auto"/>
            </w:tcBorders>
          </w:tcPr>
          <w:p w14:paraId="54F7AA47" w14:textId="77777777" w:rsidR="00D1618E" w:rsidRDefault="00D1618E" w:rsidP="00D1618E">
            <w:pPr>
              <w:pStyle w:val="ConsPlusNonformat"/>
              <w:jc w:val="center"/>
              <w:rPr>
                <w:rFonts w:ascii="Times New Roman" w:hAnsi="Times New Roman" w:cs="Times New Roman"/>
                <w:sz w:val="28"/>
                <w:szCs w:val="28"/>
              </w:rPr>
            </w:pPr>
            <w:r w:rsidRPr="00EE6194">
              <w:rPr>
                <w:rFonts w:ascii="Times New Roman" w:hAnsi="Times New Roman" w:cs="Times New Roman"/>
                <w:sz w:val="24"/>
                <w:szCs w:val="24"/>
              </w:rPr>
              <w:t>(подпись)</w:t>
            </w:r>
          </w:p>
        </w:tc>
        <w:tc>
          <w:tcPr>
            <w:tcW w:w="309" w:type="dxa"/>
          </w:tcPr>
          <w:p w14:paraId="3C4C433B" w14:textId="77777777" w:rsidR="00D1618E" w:rsidRPr="00EE6194" w:rsidRDefault="00D1618E" w:rsidP="00D1618E">
            <w:pPr>
              <w:pStyle w:val="ConsPlusNonformat"/>
              <w:jc w:val="center"/>
              <w:rPr>
                <w:rFonts w:ascii="Times New Roman" w:hAnsi="Times New Roman" w:cs="Times New Roman"/>
                <w:sz w:val="24"/>
                <w:szCs w:val="24"/>
              </w:rPr>
            </w:pPr>
          </w:p>
        </w:tc>
        <w:tc>
          <w:tcPr>
            <w:tcW w:w="4819" w:type="dxa"/>
            <w:tcBorders>
              <w:top w:val="single" w:sz="4" w:space="0" w:color="auto"/>
            </w:tcBorders>
          </w:tcPr>
          <w:p w14:paraId="54BBF551" w14:textId="77777777" w:rsidR="00D1618E" w:rsidRDefault="00D1618E" w:rsidP="00D1618E">
            <w:pPr>
              <w:pStyle w:val="ConsPlusNonformat"/>
              <w:jc w:val="center"/>
              <w:rPr>
                <w:rFonts w:ascii="Times New Roman" w:hAnsi="Times New Roman" w:cs="Times New Roman"/>
                <w:sz w:val="28"/>
                <w:szCs w:val="28"/>
              </w:rPr>
            </w:pPr>
            <w:r w:rsidRPr="00EE6194">
              <w:rPr>
                <w:rFonts w:ascii="Times New Roman" w:hAnsi="Times New Roman" w:cs="Times New Roman"/>
                <w:sz w:val="24"/>
                <w:szCs w:val="24"/>
              </w:rPr>
              <w:t>(расшифровка подписи)</w:t>
            </w:r>
          </w:p>
        </w:tc>
        <w:tc>
          <w:tcPr>
            <w:tcW w:w="284" w:type="dxa"/>
          </w:tcPr>
          <w:p w14:paraId="49BEF7D2" w14:textId="77777777" w:rsidR="00D1618E" w:rsidRPr="00EE6194" w:rsidRDefault="00D1618E" w:rsidP="00D1618E">
            <w:pPr>
              <w:pStyle w:val="ConsPlusNonformat"/>
              <w:jc w:val="center"/>
              <w:rPr>
                <w:rFonts w:ascii="Times New Roman" w:hAnsi="Times New Roman" w:cs="Times New Roman"/>
                <w:sz w:val="24"/>
                <w:szCs w:val="24"/>
              </w:rPr>
            </w:pPr>
          </w:p>
        </w:tc>
        <w:tc>
          <w:tcPr>
            <w:tcW w:w="1523" w:type="dxa"/>
            <w:tcBorders>
              <w:top w:val="single" w:sz="4" w:space="0" w:color="auto"/>
            </w:tcBorders>
          </w:tcPr>
          <w:p w14:paraId="3E36137F" w14:textId="77777777" w:rsidR="00D1618E" w:rsidRPr="00EE6194" w:rsidRDefault="00D1618E" w:rsidP="00D1618E">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(дата)</w:t>
            </w:r>
          </w:p>
          <w:p w14:paraId="3B96D1AB" w14:textId="77777777" w:rsidR="00D1618E" w:rsidRDefault="00D1618E" w:rsidP="00D1618E">
            <w:pPr>
              <w:pStyle w:val="ConsPlusNonformat"/>
              <w:jc w:val="center"/>
              <w:rPr>
                <w:rFonts w:ascii="Times New Roman" w:hAnsi="Times New Roman" w:cs="Times New Roman"/>
                <w:sz w:val="28"/>
                <w:szCs w:val="28"/>
              </w:rPr>
            </w:pPr>
          </w:p>
        </w:tc>
      </w:tr>
      <w:tr w:rsidR="00D1618E" w14:paraId="2D010DFB" w14:textId="77777777" w:rsidTr="00D1618E">
        <w:tc>
          <w:tcPr>
            <w:tcW w:w="1393" w:type="dxa"/>
          </w:tcPr>
          <w:p w14:paraId="3E06E67B" w14:textId="77777777" w:rsidR="00D1618E" w:rsidRDefault="00D1618E" w:rsidP="00A40DDA">
            <w:pPr>
              <w:pStyle w:val="ConsPlusNonformat"/>
              <w:rPr>
                <w:rFonts w:ascii="Times New Roman" w:hAnsi="Times New Roman" w:cs="Times New Roman"/>
                <w:sz w:val="28"/>
                <w:szCs w:val="28"/>
              </w:rPr>
            </w:pPr>
            <w:r>
              <w:rPr>
                <w:rFonts w:ascii="Times New Roman" w:hAnsi="Times New Roman" w:cs="Times New Roman"/>
                <w:sz w:val="28"/>
                <w:szCs w:val="28"/>
              </w:rPr>
              <w:t>Супруга</w:t>
            </w:r>
          </w:p>
        </w:tc>
        <w:tc>
          <w:tcPr>
            <w:tcW w:w="1525" w:type="dxa"/>
            <w:tcBorders>
              <w:bottom w:val="single" w:sz="4" w:space="0" w:color="auto"/>
            </w:tcBorders>
          </w:tcPr>
          <w:p w14:paraId="29C4D001" w14:textId="77777777" w:rsidR="00D1618E" w:rsidRDefault="00D1618E" w:rsidP="00A40DDA">
            <w:pPr>
              <w:pStyle w:val="ConsPlusNonformat"/>
              <w:rPr>
                <w:rFonts w:ascii="Times New Roman" w:hAnsi="Times New Roman" w:cs="Times New Roman"/>
                <w:sz w:val="28"/>
                <w:szCs w:val="28"/>
              </w:rPr>
            </w:pPr>
          </w:p>
        </w:tc>
        <w:tc>
          <w:tcPr>
            <w:tcW w:w="309" w:type="dxa"/>
          </w:tcPr>
          <w:p w14:paraId="7E6C8F99" w14:textId="77777777" w:rsidR="00D1618E" w:rsidRDefault="00D1618E" w:rsidP="00A40DDA">
            <w:pPr>
              <w:pStyle w:val="ConsPlusNonformat"/>
              <w:rPr>
                <w:rFonts w:ascii="Times New Roman" w:hAnsi="Times New Roman" w:cs="Times New Roman"/>
                <w:sz w:val="28"/>
                <w:szCs w:val="28"/>
              </w:rPr>
            </w:pPr>
          </w:p>
        </w:tc>
        <w:tc>
          <w:tcPr>
            <w:tcW w:w="4819" w:type="dxa"/>
            <w:tcBorders>
              <w:bottom w:val="single" w:sz="4" w:space="0" w:color="auto"/>
            </w:tcBorders>
          </w:tcPr>
          <w:p w14:paraId="25CDED99" w14:textId="77777777" w:rsidR="00D1618E" w:rsidRDefault="00D1618E" w:rsidP="00A40DDA">
            <w:pPr>
              <w:pStyle w:val="ConsPlusNonformat"/>
              <w:rPr>
                <w:rFonts w:ascii="Times New Roman" w:hAnsi="Times New Roman" w:cs="Times New Roman"/>
                <w:sz w:val="28"/>
                <w:szCs w:val="28"/>
              </w:rPr>
            </w:pPr>
          </w:p>
        </w:tc>
        <w:tc>
          <w:tcPr>
            <w:tcW w:w="284" w:type="dxa"/>
          </w:tcPr>
          <w:p w14:paraId="6820DAB9" w14:textId="77777777" w:rsidR="00D1618E" w:rsidRDefault="00D1618E" w:rsidP="00A40DDA">
            <w:pPr>
              <w:pStyle w:val="ConsPlusNonformat"/>
              <w:rPr>
                <w:rFonts w:ascii="Times New Roman" w:hAnsi="Times New Roman" w:cs="Times New Roman"/>
                <w:sz w:val="28"/>
                <w:szCs w:val="28"/>
              </w:rPr>
            </w:pPr>
          </w:p>
        </w:tc>
        <w:tc>
          <w:tcPr>
            <w:tcW w:w="1523" w:type="dxa"/>
            <w:tcBorders>
              <w:bottom w:val="single" w:sz="4" w:space="0" w:color="auto"/>
            </w:tcBorders>
          </w:tcPr>
          <w:p w14:paraId="4F73EABC" w14:textId="77777777" w:rsidR="00D1618E" w:rsidRDefault="00D1618E" w:rsidP="00A40DDA">
            <w:pPr>
              <w:pStyle w:val="ConsPlusNonformat"/>
              <w:rPr>
                <w:rFonts w:ascii="Times New Roman" w:hAnsi="Times New Roman" w:cs="Times New Roman"/>
                <w:sz w:val="28"/>
                <w:szCs w:val="28"/>
              </w:rPr>
            </w:pPr>
          </w:p>
        </w:tc>
      </w:tr>
      <w:tr w:rsidR="00D1618E" w14:paraId="18076EAB" w14:textId="77777777" w:rsidTr="00D1618E">
        <w:tc>
          <w:tcPr>
            <w:tcW w:w="1393" w:type="dxa"/>
          </w:tcPr>
          <w:p w14:paraId="1C822E4D" w14:textId="77777777" w:rsidR="00D1618E" w:rsidRDefault="00D1618E" w:rsidP="00A40DDA">
            <w:pPr>
              <w:pStyle w:val="ConsPlusNonformat"/>
              <w:rPr>
                <w:rFonts w:ascii="Times New Roman" w:hAnsi="Times New Roman" w:cs="Times New Roman"/>
                <w:sz w:val="28"/>
                <w:szCs w:val="28"/>
              </w:rPr>
            </w:pPr>
          </w:p>
        </w:tc>
        <w:tc>
          <w:tcPr>
            <w:tcW w:w="1525" w:type="dxa"/>
            <w:tcBorders>
              <w:top w:val="single" w:sz="4" w:space="0" w:color="auto"/>
            </w:tcBorders>
          </w:tcPr>
          <w:p w14:paraId="49370AD3" w14:textId="77777777" w:rsidR="00D1618E" w:rsidRDefault="00D1618E" w:rsidP="00A40DDA">
            <w:pPr>
              <w:pStyle w:val="ConsPlusNonformat"/>
              <w:jc w:val="center"/>
              <w:rPr>
                <w:rFonts w:ascii="Times New Roman" w:hAnsi="Times New Roman" w:cs="Times New Roman"/>
                <w:sz w:val="28"/>
                <w:szCs w:val="28"/>
              </w:rPr>
            </w:pPr>
            <w:r w:rsidRPr="00EE6194">
              <w:rPr>
                <w:rFonts w:ascii="Times New Roman" w:hAnsi="Times New Roman" w:cs="Times New Roman"/>
                <w:sz w:val="24"/>
                <w:szCs w:val="24"/>
              </w:rPr>
              <w:t>(подпись)</w:t>
            </w:r>
          </w:p>
        </w:tc>
        <w:tc>
          <w:tcPr>
            <w:tcW w:w="309" w:type="dxa"/>
          </w:tcPr>
          <w:p w14:paraId="5FA72C19" w14:textId="77777777" w:rsidR="00D1618E" w:rsidRPr="00EE6194" w:rsidRDefault="00D1618E" w:rsidP="00A40DDA">
            <w:pPr>
              <w:pStyle w:val="ConsPlusNonformat"/>
              <w:jc w:val="center"/>
              <w:rPr>
                <w:rFonts w:ascii="Times New Roman" w:hAnsi="Times New Roman" w:cs="Times New Roman"/>
                <w:sz w:val="24"/>
                <w:szCs w:val="24"/>
              </w:rPr>
            </w:pPr>
          </w:p>
        </w:tc>
        <w:tc>
          <w:tcPr>
            <w:tcW w:w="4819" w:type="dxa"/>
            <w:tcBorders>
              <w:top w:val="single" w:sz="4" w:space="0" w:color="auto"/>
            </w:tcBorders>
          </w:tcPr>
          <w:p w14:paraId="2B53A70E" w14:textId="77777777" w:rsidR="00D1618E" w:rsidRDefault="00D1618E" w:rsidP="00A40DDA">
            <w:pPr>
              <w:pStyle w:val="ConsPlusNonformat"/>
              <w:jc w:val="center"/>
              <w:rPr>
                <w:rFonts w:ascii="Times New Roman" w:hAnsi="Times New Roman" w:cs="Times New Roman"/>
                <w:sz w:val="28"/>
                <w:szCs w:val="28"/>
              </w:rPr>
            </w:pPr>
            <w:r w:rsidRPr="00EE6194">
              <w:rPr>
                <w:rFonts w:ascii="Times New Roman" w:hAnsi="Times New Roman" w:cs="Times New Roman"/>
                <w:sz w:val="24"/>
                <w:szCs w:val="24"/>
              </w:rPr>
              <w:t>(расшифровка подписи)</w:t>
            </w:r>
          </w:p>
        </w:tc>
        <w:tc>
          <w:tcPr>
            <w:tcW w:w="284" w:type="dxa"/>
          </w:tcPr>
          <w:p w14:paraId="433C941C" w14:textId="77777777" w:rsidR="00D1618E" w:rsidRPr="00EE6194" w:rsidRDefault="00D1618E" w:rsidP="00A40DDA">
            <w:pPr>
              <w:pStyle w:val="ConsPlusNonformat"/>
              <w:jc w:val="center"/>
              <w:rPr>
                <w:rFonts w:ascii="Times New Roman" w:hAnsi="Times New Roman" w:cs="Times New Roman"/>
                <w:sz w:val="24"/>
                <w:szCs w:val="24"/>
              </w:rPr>
            </w:pPr>
          </w:p>
        </w:tc>
        <w:tc>
          <w:tcPr>
            <w:tcW w:w="1523" w:type="dxa"/>
            <w:tcBorders>
              <w:top w:val="single" w:sz="4" w:space="0" w:color="auto"/>
            </w:tcBorders>
          </w:tcPr>
          <w:p w14:paraId="060ACFB7" w14:textId="77777777" w:rsidR="00D1618E" w:rsidRPr="00EE6194" w:rsidRDefault="00D1618E" w:rsidP="00A40DDA">
            <w:pPr>
              <w:pStyle w:val="ConsPlusNonformat"/>
              <w:jc w:val="center"/>
              <w:rPr>
                <w:rFonts w:ascii="Times New Roman" w:hAnsi="Times New Roman" w:cs="Times New Roman"/>
                <w:sz w:val="24"/>
                <w:szCs w:val="24"/>
              </w:rPr>
            </w:pPr>
            <w:r w:rsidRPr="00EE6194">
              <w:rPr>
                <w:rFonts w:ascii="Times New Roman" w:hAnsi="Times New Roman" w:cs="Times New Roman"/>
                <w:sz w:val="24"/>
                <w:szCs w:val="24"/>
              </w:rPr>
              <w:t>(дата)</w:t>
            </w:r>
          </w:p>
          <w:p w14:paraId="67CF5547" w14:textId="77777777" w:rsidR="00D1618E" w:rsidRDefault="00D1618E" w:rsidP="00A40DDA">
            <w:pPr>
              <w:pStyle w:val="ConsPlusNonformat"/>
              <w:jc w:val="center"/>
              <w:rPr>
                <w:rFonts w:ascii="Times New Roman" w:hAnsi="Times New Roman" w:cs="Times New Roman"/>
                <w:sz w:val="28"/>
                <w:szCs w:val="28"/>
              </w:rPr>
            </w:pPr>
          </w:p>
        </w:tc>
      </w:tr>
    </w:tbl>
    <w:p w14:paraId="702D62D8" w14:textId="77777777" w:rsidR="00D1618E" w:rsidRPr="00EE6194" w:rsidRDefault="00D1618E" w:rsidP="00E36E2A">
      <w:pPr>
        <w:pStyle w:val="ConsPlusNonformat"/>
        <w:rPr>
          <w:rFonts w:ascii="Times New Roman" w:hAnsi="Times New Roman" w:cs="Times New Roman"/>
          <w:sz w:val="28"/>
          <w:szCs w:val="28"/>
        </w:rPr>
      </w:pPr>
    </w:p>
    <w:p w14:paraId="1835F8AC" w14:textId="77777777" w:rsidR="0095116F" w:rsidRDefault="0095116F" w:rsidP="0095116F">
      <w:pPr>
        <w:tabs>
          <w:tab w:val="left" w:pos="8955"/>
        </w:tabs>
        <w:rPr>
          <w:sz w:val="28"/>
          <w:szCs w:val="28"/>
        </w:rPr>
      </w:pPr>
    </w:p>
    <w:p w14:paraId="6991B03B" w14:textId="77777777" w:rsidR="0095116F" w:rsidRPr="00EE6194" w:rsidRDefault="0095116F" w:rsidP="0095116F">
      <w:pPr>
        <w:tabs>
          <w:tab w:val="left" w:pos="8955"/>
        </w:tabs>
        <w:rPr>
          <w:sz w:val="28"/>
          <w:szCs w:val="28"/>
        </w:rPr>
      </w:pPr>
    </w:p>
    <w:p w14:paraId="1522A7CB" w14:textId="77777777" w:rsidR="0095116F" w:rsidRPr="00EE6194" w:rsidRDefault="0095116F" w:rsidP="0095116F">
      <w:pPr>
        <w:tabs>
          <w:tab w:val="left" w:pos="8955"/>
        </w:tabs>
        <w:rPr>
          <w:sz w:val="28"/>
          <w:szCs w:val="28"/>
        </w:rPr>
      </w:pPr>
    </w:p>
    <w:p w14:paraId="6D8BE0D9" w14:textId="77777777" w:rsidR="0095116F" w:rsidRDefault="0095116F" w:rsidP="0095116F">
      <w:pPr>
        <w:tabs>
          <w:tab w:val="left" w:pos="8955"/>
        </w:tabs>
        <w:rPr>
          <w:sz w:val="28"/>
          <w:szCs w:val="28"/>
        </w:rPr>
      </w:pPr>
    </w:p>
    <w:p w14:paraId="2A3DD753" w14:textId="77777777" w:rsidR="00EA3A15" w:rsidRDefault="00EA3A15" w:rsidP="0095116F">
      <w:pPr>
        <w:tabs>
          <w:tab w:val="left" w:pos="8955"/>
        </w:tabs>
        <w:rPr>
          <w:sz w:val="28"/>
          <w:szCs w:val="28"/>
        </w:rPr>
      </w:pPr>
    </w:p>
    <w:p w14:paraId="217A539C" w14:textId="77777777" w:rsidR="00EA3A15" w:rsidRDefault="00EA3A15" w:rsidP="0095116F">
      <w:pPr>
        <w:tabs>
          <w:tab w:val="left" w:pos="8955"/>
        </w:tabs>
        <w:rPr>
          <w:sz w:val="28"/>
          <w:szCs w:val="28"/>
        </w:rPr>
      </w:pPr>
    </w:p>
    <w:p w14:paraId="6CE653F2" w14:textId="77777777" w:rsidR="00EA3A15" w:rsidRPr="00EE6194" w:rsidRDefault="00EA3A15" w:rsidP="0095116F">
      <w:pPr>
        <w:tabs>
          <w:tab w:val="left" w:pos="8955"/>
        </w:tabs>
        <w:rPr>
          <w:sz w:val="28"/>
          <w:szCs w:val="28"/>
        </w:rPr>
      </w:pPr>
    </w:p>
    <w:p w14:paraId="5B2F67AB" w14:textId="77777777" w:rsidR="0095116F" w:rsidRPr="00EE6194" w:rsidRDefault="0095116F" w:rsidP="0095116F">
      <w:pPr>
        <w:tabs>
          <w:tab w:val="left" w:pos="8955"/>
        </w:tabs>
        <w:rPr>
          <w:sz w:val="28"/>
          <w:szCs w:val="28"/>
        </w:rPr>
      </w:pPr>
    </w:p>
    <w:p w14:paraId="44A8F598" w14:textId="77777777" w:rsidR="0095116F" w:rsidRPr="00EE6194" w:rsidRDefault="0095116F" w:rsidP="0095116F">
      <w:pPr>
        <w:tabs>
          <w:tab w:val="left" w:pos="8955"/>
        </w:tabs>
        <w:rPr>
          <w:sz w:val="28"/>
          <w:szCs w:val="28"/>
        </w:rPr>
      </w:pPr>
    </w:p>
    <w:p w14:paraId="20E2A655" w14:textId="77777777" w:rsidR="0095116F" w:rsidRPr="00EE6194" w:rsidRDefault="0095116F" w:rsidP="0095116F">
      <w:pPr>
        <w:tabs>
          <w:tab w:val="left" w:pos="8955"/>
        </w:tabs>
        <w:rPr>
          <w:sz w:val="28"/>
          <w:szCs w:val="28"/>
        </w:rPr>
      </w:pPr>
    </w:p>
    <w:p w14:paraId="3213C3C0" w14:textId="77777777" w:rsidR="0095116F" w:rsidRPr="00EE6194" w:rsidRDefault="0095116F" w:rsidP="0095116F">
      <w:pPr>
        <w:tabs>
          <w:tab w:val="left" w:pos="8955"/>
        </w:tabs>
        <w:rPr>
          <w:sz w:val="28"/>
          <w:szCs w:val="28"/>
        </w:rPr>
      </w:pPr>
    </w:p>
    <w:p w14:paraId="3B49716B" w14:textId="77777777" w:rsidR="0095116F" w:rsidRPr="00EE6194" w:rsidRDefault="0095116F" w:rsidP="0095116F">
      <w:pPr>
        <w:tabs>
          <w:tab w:val="left" w:pos="8955"/>
        </w:tabs>
        <w:rPr>
          <w:sz w:val="28"/>
          <w:szCs w:val="28"/>
        </w:rPr>
      </w:pPr>
    </w:p>
    <w:p w14:paraId="0B90F974" w14:textId="77777777" w:rsidR="0095116F" w:rsidRPr="00EE6194" w:rsidRDefault="0095116F" w:rsidP="0095116F">
      <w:pPr>
        <w:tabs>
          <w:tab w:val="left" w:pos="8955"/>
        </w:tabs>
        <w:rPr>
          <w:sz w:val="28"/>
          <w:szCs w:val="28"/>
        </w:rPr>
        <w:sectPr w:rsidR="0095116F" w:rsidRPr="00EE6194" w:rsidSect="00617CD5">
          <w:pgSz w:w="11906" w:h="16838"/>
          <w:pgMar w:top="1134" w:right="567" w:bottom="1134" w:left="1701" w:header="720" w:footer="720" w:gutter="0"/>
          <w:cols w:space="720"/>
          <w:noEndnote/>
          <w:docGrid w:linePitch="326"/>
        </w:sectPr>
      </w:pPr>
    </w:p>
    <w:p w14:paraId="21D5E51A" w14:textId="77777777" w:rsidR="008C30D1" w:rsidRDefault="008C30D1" w:rsidP="008C30D1">
      <w:pPr>
        <w:rPr>
          <w:sz w:val="2"/>
          <w:szCs w:val="2"/>
        </w:rPr>
      </w:pPr>
    </w:p>
    <w:p w14:paraId="25C2D157" w14:textId="77777777" w:rsidR="0021543E" w:rsidRDefault="0021543E" w:rsidP="009674CF">
      <w:pPr>
        <w:pStyle w:val="ConsPlusNonformat"/>
        <w:jc w:val="right"/>
        <w:rPr>
          <w:rFonts w:ascii="Times New Roman" w:hAnsi="Times New Roman" w:cs="Times New Roman"/>
          <w:sz w:val="28"/>
          <w:szCs w:val="28"/>
        </w:rPr>
      </w:pPr>
    </w:p>
    <w:p w14:paraId="3DE5C79A" w14:textId="77777777" w:rsidR="0021543E" w:rsidRDefault="0021543E" w:rsidP="009674CF">
      <w:pPr>
        <w:pStyle w:val="ConsPlusNonformat"/>
        <w:jc w:val="right"/>
        <w:rPr>
          <w:rFonts w:ascii="Times New Roman" w:hAnsi="Times New Roman" w:cs="Times New Roman"/>
          <w:sz w:val="28"/>
          <w:szCs w:val="28"/>
        </w:rPr>
      </w:pPr>
    </w:p>
    <w:p w14:paraId="72DFEDBB" w14:textId="2DBFE7DE" w:rsidR="00832EEA" w:rsidRPr="00EE6194" w:rsidRDefault="00832EEA" w:rsidP="0011533A">
      <w:pPr>
        <w:autoSpaceDE w:val="0"/>
        <w:autoSpaceDN w:val="0"/>
        <w:adjustRightInd w:val="0"/>
        <w:ind w:firstLine="8364"/>
        <w:jc w:val="center"/>
        <w:outlineLvl w:val="0"/>
        <w:rPr>
          <w:sz w:val="28"/>
          <w:szCs w:val="28"/>
        </w:rPr>
      </w:pPr>
      <w:r w:rsidRPr="005A3A69">
        <w:rPr>
          <w:sz w:val="28"/>
          <w:szCs w:val="28"/>
        </w:rPr>
        <w:t xml:space="preserve">ПРИЛОЖЕНИЕ </w:t>
      </w:r>
      <w:r w:rsidR="0011533A">
        <w:rPr>
          <w:sz w:val="28"/>
          <w:szCs w:val="28"/>
        </w:rPr>
        <w:t>2</w:t>
      </w:r>
    </w:p>
    <w:p w14:paraId="13B0116D" w14:textId="77777777" w:rsidR="00832EEA" w:rsidRDefault="00832EEA" w:rsidP="0011533A">
      <w:pPr>
        <w:autoSpaceDE w:val="0"/>
        <w:autoSpaceDN w:val="0"/>
        <w:adjustRightInd w:val="0"/>
        <w:ind w:firstLine="8364"/>
        <w:jc w:val="center"/>
        <w:rPr>
          <w:sz w:val="28"/>
          <w:szCs w:val="28"/>
        </w:rPr>
      </w:pPr>
      <w:r w:rsidRPr="00EE6194">
        <w:rPr>
          <w:sz w:val="28"/>
          <w:szCs w:val="28"/>
        </w:rPr>
        <w:t>к Порядку предоставления молодой</w:t>
      </w:r>
    </w:p>
    <w:p w14:paraId="64994B0D" w14:textId="77777777" w:rsidR="00832EEA" w:rsidRDefault="00832EEA" w:rsidP="0011533A">
      <w:pPr>
        <w:autoSpaceDE w:val="0"/>
        <w:autoSpaceDN w:val="0"/>
        <w:adjustRightInd w:val="0"/>
        <w:ind w:firstLine="8364"/>
        <w:jc w:val="center"/>
        <w:rPr>
          <w:sz w:val="28"/>
          <w:szCs w:val="28"/>
        </w:rPr>
      </w:pPr>
      <w:r w:rsidRPr="00EE6194">
        <w:rPr>
          <w:sz w:val="28"/>
          <w:szCs w:val="28"/>
        </w:rPr>
        <w:t xml:space="preserve"> семье</w:t>
      </w:r>
      <w:r>
        <w:rPr>
          <w:sz w:val="28"/>
          <w:szCs w:val="28"/>
        </w:rPr>
        <w:t xml:space="preserve"> - участнику регионального</w:t>
      </w:r>
    </w:p>
    <w:p w14:paraId="373C25C4" w14:textId="77777777" w:rsidR="00832EEA" w:rsidRDefault="00832EEA" w:rsidP="0011533A">
      <w:pPr>
        <w:autoSpaceDE w:val="0"/>
        <w:autoSpaceDN w:val="0"/>
        <w:adjustRightInd w:val="0"/>
        <w:ind w:firstLine="8364"/>
        <w:jc w:val="center"/>
        <w:rPr>
          <w:sz w:val="28"/>
          <w:szCs w:val="28"/>
        </w:rPr>
      </w:pPr>
      <w:r>
        <w:rPr>
          <w:sz w:val="28"/>
          <w:szCs w:val="28"/>
        </w:rPr>
        <w:t xml:space="preserve"> проекта «Оказание молодым семьям </w:t>
      </w:r>
    </w:p>
    <w:p w14:paraId="1E3FDB5A" w14:textId="77777777" w:rsidR="00832EEA" w:rsidRDefault="00832EEA" w:rsidP="0011533A">
      <w:pPr>
        <w:autoSpaceDE w:val="0"/>
        <w:autoSpaceDN w:val="0"/>
        <w:adjustRightInd w:val="0"/>
        <w:ind w:firstLine="8364"/>
        <w:jc w:val="center"/>
        <w:rPr>
          <w:sz w:val="28"/>
          <w:szCs w:val="28"/>
        </w:rPr>
      </w:pPr>
      <w:r>
        <w:rPr>
          <w:sz w:val="28"/>
          <w:szCs w:val="28"/>
        </w:rPr>
        <w:t>государственной поддержки для улучшения</w:t>
      </w:r>
    </w:p>
    <w:p w14:paraId="648F0F67" w14:textId="77777777" w:rsidR="00832EEA" w:rsidRDefault="00832EEA" w:rsidP="0011533A">
      <w:pPr>
        <w:autoSpaceDE w:val="0"/>
        <w:autoSpaceDN w:val="0"/>
        <w:adjustRightInd w:val="0"/>
        <w:ind w:firstLine="8364"/>
        <w:jc w:val="center"/>
        <w:rPr>
          <w:sz w:val="28"/>
          <w:szCs w:val="28"/>
        </w:rPr>
      </w:pPr>
      <w:r>
        <w:rPr>
          <w:sz w:val="28"/>
          <w:szCs w:val="28"/>
        </w:rPr>
        <w:t xml:space="preserve"> жилищных условий» в Карталинском</w:t>
      </w:r>
    </w:p>
    <w:p w14:paraId="3D2CB503" w14:textId="77777777" w:rsidR="00832EEA" w:rsidRDefault="00832EEA" w:rsidP="0011533A">
      <w:pPr>
        <w:autoSpaceDE w:val="0"/>
        <w:autoSpaceDN w:val="0"/>
        <w:adjustRightInd w:val="0"/>
        <w:ind w:firstLine="8364"/>
        <w:jc w:val="center"/>
        <w:rPr>
          <w:sz w:val="28"/>
          <w:szCs w:val="28"/>
        </w:rPr>
      </w:pPr>
      <w:r>
        <w:rPr>
          <w:sz w:val="28"/>
          <w:szCs w:val="28"/>
        </w:rPr>
        <w:t xml:space="preserve"> муниципальном округе государственной </w:t>
      </w:r>
    </w:p>
    <w:p w14:paraId="20E12691" w14:textId="77777777" w:rsidR="0011533A" w:rsidRDefault="00832EEA" w:rsidP="0011533A">
      <w:pPr>
        <w:autoSpaceDE w:val="0"/>
        <w:autoSpaceDN w:val="0"/>
        <w:adjustRightInd w:val="0"/>
        <w:ind w:firstLine="8364"/>
        <w:jc w:val="center"/>
        <w:rPr>
          <w:sz w:val="28"/>
          <w:szCs w:val="28"/>
        </w:rPr>
      </w:pPr>
      <w:r>
        <w:rPr>
          <w:sz w:val="28"/>
          <w:szCs w:val="28"/>
        </w:rPr>
        <w:t xml:space="preserve">программы Челябинской области </w:t>
      </w:r>
    </w:p>
    <w:p w14:paraId="771971B3" w14:textId="262BCF26" w:rsidR="0011533A" w:rsidRDefault="00832EEA" w:rsidP="0011533A">
      <w:pPr>
        <w:autoSpaceDE w:val="0"/>
        <w:autoSpaceDN w:val="0"/>
        <w:adjustRightInd w:val="0"/>
        <w:ind w:firstLine="8364"/>
        <w:jc w:val="center"/>
        <w:rPr>
          <w:sz w:val="28"/>
          <w:szCs w:val="28"/>
        </w:rPr>
      </w:pPr>
      <w:r>
        <w:rPr>
          <w:sz w:val="28"/>
          <w:szCs w:val="28"/>
        </w:rPr>
        <w:t>«Стимулирование развития жилищного</w:t>
      </w:r>
    </w:p>
    <w:p w14:paraId="67E1245C" w14:textId="78913E8C" w:rsidR="00832EEA" w:rsidRDefault="00832EEA" w:rsidP="0011533A">
      <w:pPr>
        <w:autoSpaceDE w:val="0"/>
        <w:autoSpaceDN w:val="0"/>
        <w:adjustRightInd w:val="0"/>
        <w:ind w:firstLine="8364"/>
        <w:jc w:val="center"/>
        <w:rPr>
          <w:sz w:val="28"/>
          <w:szCs w:val="28"/>
        </w:rPr>
      </w:pPr>
      <w:r>
        <w:rPr>
          <w:sz w:val="28"/>
          <w:szCs w:val="28"/>
        </w:rPr>
        <w:t xml:space="preserve"> строительства в Челябинской области»</w:t>
      </w:r>
    </w:p>
    <w:p w14:paraId="433CDA2D" w14:textId="77777777" w:rsidR="00832EEA" w:rsidRDefault="00832EEA" w:rsidP="0011533A">
      <w:pPr>
        <w:autoSpaceDE w:val="0"/>
        <w:autoSpaceDN w:val="0"/>
        <w:adjustRightInd w:val="0"/>
        <w:ind w:firstLine="8364"/>
        <w:jc w:val="center"/>
        <w:rPr>
          <w:sz w:val="28"/>
          <w:szCs w:val="28"/>
        </w:rPr>
      </w:pPr>
      <w:r w:rsidRPr="00EE6194">
        <w:rPr>
          <w:sz w:val="28"/>
          <w:szCs w:val="28"/>
        </w:rPr>
        <w:t xml:space="preserve">дополнительной социальной выплаты </w:t>
      </w:r>
    </w:p>
    <w:p w14:paraId="108ADAC0" w14:textId="77777777" w:rsidR="00832EEA" w:rsidRDefault="00832EEA" w:rsidP="0011533A">
      <w:pPr>
        <w:autoSpaceDE w:val="0"/>
        <w:autoSpaceDN w:val="0"/>
        <w:adjustRightInd w:val="0"/>
        <w:ind w:firstLine="8364"/>
        <w:jc w:val="center"/>
        <w:rPr>
          <w:sz w:val="28"/>
          <w:szCs w:val="28"/>
        </w:rPr>
      </w:pPr>
      <w:r w:rsidRPr="00EE6194">
        <w:rPr>
          <w:sz w:val="28"/>
          <w:szCs w:val="28"/>
        </w:rPr>
        <w:t>при рождении (усыновлении) 1 реб</w:t>
      </w:r>
      <w:r>
        <w:rPr>
          <w:sz w:val="28"/>
          <w:szCs w:val="28"/>
        </w:rPr>
        <w:t>ё</w:t>
      </w:r>
      <w:r w:rsidRPr="00EE6194">
        <w:rPr>
          <w:sz w:val="28"/>
          <w:szCs w:val="28"/>
        </w:rPr>
        <w:t>нка</w:t>
      </w:r>
    </w:p>
    <w:p w14:paraId="2F9FE11C" w14:textId="39F6A887" w:rsidR="0077251B" w:rsidRPr="0011533A" w:rsidRDefault="00832EEA" w:rsidP="0011533A">
      <w:pPr>
        <w:pStyle w:val="ConsPlusNonformat"/>
        <w:ind w:firstLine="8364"/>
        <w:jc w:val="center"/>
        <w:rPr>
          <w:rFonts w:ascii="Times New Roman" w:hAnsi="Times New Roman" w:cs="Times New Roman"/>
          <w:sz w:val="28"/>
          <w:szCs w:val="28"/>
        </w:rPr>
      </w:pPr>
      <w:r w:rsidRPr="0011533A">
        <w:rPr>
          <w:rFonts w:ascii="Times New Roman" w:hAnsi="Times New Roman" w:cs="Times New Roman"/>
          <w:sz w:val="28"/>
          <w:szCs w:val="28"/>
        </w:rPr>
        <w:t>за счёт средств областного бюджета</w:t>
      </w:r>
    </w:p>
    <w:p w14:paraId="40E35F1C" w14:textId="77777777" w:rsidR="0077251B" w:rsidRDefault="0077251B" w:rsidP="009674CF">
      <w:pPr>
        <w:pStyle w:val="ConsPlusNonformat"/>
        <w:jc w:val="right"/>
        <w:rPr>
          <w:rFonts w:ascii="Times New Roman" w:hAnsi="Times New Roman" w:cs="Times New Roman"/>
          <w:sz w:val="28"/>
          <w:szCs w:val="28"/>
        </w:rPr>
      </w:pPr>
    </w:p>
    <w:p w14:paraId="33274659" w14:textId="651A66B7" w:rsidR="009674CF" w:rsidRPr="00EE6194" w:rsidRDefault="009674CF" w:rsidP="009674CF">
      <w:pPr>
        <w:pStyle w:val="ConsPlusNonformat"/>
        <w:jc w:val="right"/>
        <w:rPr>
          <w:rFonts w:ascii="Times New Roman" w:hAnsi="Times New Roman" w:cs="Times New Roman"/>
          <w:sz w:val="28"/>
          <w:szCs w:val="28"/>
        </w:rPr>
      </w:pPr>
      <w:r>
        <w:rPr>
          <w:rFonts w:ascii="Times New Roman" w:hAnsi="Times New Roman" w:cs="Times New Roman"/>
          <w:sz w:val="28"/>
          <w:szCs w:val="28"/>
        </w:rPr>
        <w:t>К</w:t>
      </w:r>
      <w:r w:rsidR="00D91D2F">
        <w:rPr>
          <w:rFonts w:ascii="Times New Roman" w:hAnsi="Times New Roman" w:cs="Times New Roman"/>
          <w:sz w:val="28"/>
          <w:szCs w:val="28"/>
        </w:rPr>
        <w:t xml:space="preserve"> соглашению</w:t>
      </w:r>
      <w:r w:rsidRPr="00EE6194">
        <w:rPr>
          <w:rFonts w:ascii="Times New Roman" w:hAnsi="Times New Roman" w:cs="Times New Roman"/>
          <w:sz w:val="28"/>
          <w:szCs w:val="28"/>
        </w:rPr>
        <w:t xml:space="preserve"> о финансировании от «____» ____________ 20__ г.</w:t>
      </w:r>
    </w:p>
    <w:p w14:paraId="04C2914A" w14:textId="77777777" w:rsidR="0021543E" w:rsidRDefault="0021543E" w:rsidP="0021543E">
      <w:pPr>
        <w:pStyle w:val="ConsPlusNonformat"/>
        <w:jc w:val="center"/>
        <w:rPr>
          <w:rFonts w:ascii="Times New Roman" w:hAnsi="Times New Roman" w:cs="Times New Roman"/>
          <w:sz w:val="28"/>
          <w:szCs w:val="28"/>
        </w:rPr>
      </w:pPr>
    </w:p>
    <w:p w14:paraId="374C65E7" w14:textId="1AFD77FF" w:rsidR="009674CF" w:rsidRDefault="0011533A" w:rsidP="0021543E">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D91D2F">
        <w:rPr>
          <w:rFonts w:ascii="Times New Roman" w:hAnsi="Times New Roman" w:cs="Times New Roman"/>
          <w:sz w:val="28"/>
          <w:szCs w:val="28"/>
        </w:rPr>
        <w:t>«УТВЕРЖДАЮ»</w:t>
      </w:r>
    </w:p>
    <w:p w14:paraId="08EE143B" w14:textId="77777777" w:rsidR="009674CF" w:rsidRPr="00EE6194" w:rsidRDefault="009674CF" w:rsidP="009E575C">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Глава Карталинского муниципального </w:t>
      </w:r>
      <w:r w:rsidR="00F82854">
        <w:rPr>
          <w:rFonts w:ascii="Times New Roman" w:hAnsi="Times New Roman" w:cs="Times New Roman"/>
          <w:sz w:val="28"/>
          <w:szCs w:val="28"/>
        </w:rPr>
        <w:t>округа</w:t>
      </w:r>
    </w:p>
    <w:p w14:paraId="308ACF96" w14:textId="77777777" w:rsidR="009674CF" w:rsidRPr="00EE6194" w:rsidRDefault="009674CF" w:rsidP="009E575C">
      <w:pPr>
        <w:pStyle w:val="ConsPlusNonformat"/>
        <w:jc w:val="right"/>
        <w:rPr>
          <w:rFonts w:ascii="Times New Roman" w:hAnsi="Times New Roman" w:cs="Times New Roman"/>
          <w:sz w:val="28"/>
          <w:szCs w:val="28"/>
        </w:rPr>
      </w:pPr>
      <w:r w:rsidRPr="00EE6194">
        <w:rPr>
          <w:rFonts w:ascii="Times New Roman" w:hAnsi="Times New Roman" w:cs="Times New Roman"/>
          <w:sz w:val="28"/>
          <w:szCs w:val="28"/>
        </w:rPr>
        <w:t xml:space="preserve">                _______________________________________</w:t>
      </w:r>
    </w:p>
    <w:p w14:paraId="584A7127" w14:textId="2F29B45B" w:rsidR="009674CF" w:rsidRPr="00EE6194" w:rsidRDefault="0011533A" w:rsidP="009E575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9674CF" w:rsidRPr="00EE6194">
        <w:rPr>
          <w:rFonts w:ascii="Times New Roman" w:hAnsi="Times New Roman" w:cs="Times New Roman"/>
          <w:sz w:val="24"/>
          <w:szCs w:val="24"/>
        </w:rPr>
        <w:t xml:space="preserve"> (Ф.И.О., подпись, дата, печать)</w:t>
      </w:r>
    </w:p>
    <w:p w14:paraId="645BA1A2" w14:textId="77777777" w:rsidR="0011533A" w:rsidRDefault="0011533A" w:rsidP="009674CF">
      <w:pPr>
        <w:pStyle w:val="ConsPlusNonformat"/>
        <w:jc w:val="center"/>
        <w:rPr>
          <w:rFonts w:ascii="Times New Roman" w:hAnsi="Times New Roman" w:cs="Times New Roman"/>
          <w:sz w:val="28"/>
          <w:szCs w:val="28"/>
        </w:rPr>
      </w:pPr>
    </w:p>
    <w:p w14:paraId="0DD8C275" w14:textId="77777777" w:rsidR="0011533A" w:rsidRDefault="0011533A" w:rsidP="009674CF">
      <w:pPr>
        <w:pStyle w:val="ConsPlusNonformat"/>
        <w:jc w:val="center"/>
        <w:rPr>
          <w:rFonts w:ascii="Times New Roman" w:hAnsi="Times New Roman" w:cs="Times New Roman"/>
          <w:sz w:val="28"/>
          <w:szCs w:val="28"/>
        </w:rPr>
      </w:pPr>
    </w:p>
    <w:p w14:paraId="144387EA" w14:textId="77777777" w:rsidR="0011533A" w:rsidRDefault="0011533A" w:rsidP="009674CF">
      <w:pPr>
        <w:pStyle w:val="ConsPlusNonformat"/>
        <w:jc w:val="center"/>
        <w:rPr>
          <w:rFonts w:ascii="Times New Roman" w:hAnsi="Times New Roman" w:cs="Times New Roman"/>
          <w:sz w:val="28"/>
          <w:szCs w:val="28"/>
        </w:rPr>
      </w:pPr>
    </w:p>
    <w:p w14:paraId="0F139BCB" w14:textId="77777777" w:rsidR="0011533A" w:rsidRDefault="0011533A" w:rsidP="009674CF">
      <w:pPr>
        <w:pStyle w:val="ConsPlusNonformat"/>
        <w:jc w:val="center"/>
        <w:rPr>
          <w:rFonts w:ascii="Times New Roman" w:hAnsi="Times New Roman" w:cs="Times New Roman"/>
          <w:sz w:val="28"/>
          <w:szCs w:val="28"/>
        </w:rPr>
      </w:pPr>
    </w:p>
    <w:p w14:paraId="5383E585" w14:textId="77777777" w:rsidR="0011533A" w:rsidRDefault="0011533A" w:rsidP="009674CF">
      <w:pPr>
        <w:pStyle w:val="ConsPlusNonformat"/>
        <w:jc w:val="center"/>
        <w:rPr>
          <w:rFonts w:ascii="Times New Roman" w:hAnsi="Times New Roman" w:cs="Times New Roman"/>
          <w:sz w:val="28"/>
          <w:szCs w:val="28"/>
        </w:rPr>
      </w:pPr>
    </w:p>
    <w:p w14:paraId="20AA4C73" w14:textId="77777777" w:rsidR="0011533A" w:rsidRDefault="0011533A" w:rsidP="009674CF">
      <w:pPr>
        <w:pStyle w:val="ConsPlusNonformat"/>
        <w:jc w:val="center"/>
        <w:rPr>
          <w:rFonts w:ascii="Times New Roman" w:hAnsi="Times New Roman" w:cs="Times New Roman"/>
          <w:sz w:val="28"/>
          <w:szCs w:val="28"/>
        </w:rPr>
      </w:pPr>
    </w:p>
    <w:p w14:paraId="7A47CE06" w14:textId="77777777" w:rsidR="0011533A" w:rsidRDefault="0011533A" w:rsidP="009674CF">
      <w:pPr>
        <w:pStyle w:val="ConsPlusNonformat"/>
        <w:jc w:val="center"/>
        <w:rPr>
          <w:rFonts w:ascii="Times New Roman" w:hAnsi="Times New Roman" w:cs="Times New Roman"/>
          <w:sz w:val="28"/>
          <w:szCs w:val="28"/>
        </w:rPr>
      </w:pPr>
    </w:p>
    <w:p w14:paraId="3AE3BFD5" w14:textId="40438B67" w:rsidR="009674CF" w:rsidRPr="00EE6194" w:rsidRDefault="009674CF" w:rsidP="009674C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lastRenderedPageBreak/>
        <w:t>Список</w:t>
      </w:r>
    </w:p>
    <w:p w14:paraId="66DAE0CD" w14:textId="77777777" w:rsidR="0011533A" w:rsidRDefault="009674CF" w:rsidP="009674C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молодых семей</w:t>
      </w:r>
      <w:r w:rsidR="0011533A">
        <w:rPr>
          <w:rFonts w:ascii="Times New Roman" w:hAnsi="Times New Roman" w:cs="Times New Roman"/>
          <w:sz w:val="28"/>
          <w:szCs w:val="28"/>
        </w:rPr>
        <w:t xml:space="preserve"> - </w:t>
      </w:r>
      <w:r w:rsidR="00E76A9E" w:rsidRPr="005B1952">
        <w:rPr>
          <w:rFonts w:ascii="Times New Roman" w:hAnsi="Times New Roman" w:cs="Times New Roman"/>
          <w:sz w:val="28"/>
          <w:szCs w:val="28"/>
        </w:rPr>
        <w:t>у</w:t>
      </w:r>
      <w:r w:rsidRPr="005B1952">
        <w:rPr>
          <w:rFonts w:ascii="Times New Roman" w:hAnsi="Times New Roman" w:cs="Times New Roman"/>
          <w:sz w:val="28"/>
          <w:szCs w:val="28"/>
        </w:rPr>
        <w:t xml:space="preserve">частников </w:t>
      </w:r>
      <w:r w:rsidR="005B1952" w:rsidRPr="005B1952">
        <w:rPr>
          <w:rFonts w:ascii="Times New Roman" w:hAnsi="Times New Roman" w:cs="Times New Roman"/>
          <w:sz w:val="28"/>
          <w:szCs w:val="28"/>
        </w:rPr>
        <w:t>регионального</w:t>
      </w:r>
    </w:p>
    <w:p w14:paraId="6C7C2597" w14:textId="77777777" w:rsidR="0011533A" w:rsidRDefault="005B1952" w:rsidP="009674CF">
      <w:pPr>
        <w:pStyle w:val="ConsPlusNonformat"/>
        <w:jc w:val="center"/>
        <w:rPr>
          <w:rFonts w:ascii="Times New Roman" w:hAnsi="Times New Roman" w:cs="Times New Roman"/>
          <w:sz w:val="28"/>
          <w:szCs w:val="28"/>
        </w:rPr>
      </w:pPr>
      <w:r w:rsidRPr="005B1952">
        <w:rPr>
          <w:rFonts w:ascii="Times New Roman" w:hAnsi="Times New Roman" w:cs="Times New Roman"/>
          <w:sz w:val="28"/>
          <w:szCs w:val="28"/>
        </w:rPr>
        <w:t xml:space="preserve"> проекта</w:t>
      </w:r>
      <w:r w:rsidR="0011533A">
        <w:rPr>
          <w:rFonts w:ascii="Times New Roman" w:hAnsi="Times New Roman" w:cs="Times New Roman"/>
          <w:sz w:val="28"/>
          <w:szCs w:val="28"/>
        </w:rPr>
        <w:t xml:space="preserve"> -</w:t>
      </w:r>
      <w:r w:rsidRPr="005B1952">
        <w:rPr>
          <w:rFonts w:ascii="Times New Roman" w:hAnsi="Times New Roman" w:cs="Times New Roman"/>
          <w:sz w:val="28"/>
          <w:szCs w:val="28"/>
        </w:rPr>
        <w:t xml:space="preserve"> </w:t>
      </w:r>
      <w:r w:rsidR="009674CF" w:rsidRPr="005B1952">
        <w:rPr>
          <w:rFonts w:ascii="Times New Roman" w:hAnsi="Times New Roman" w:cs="Times New Roman"/>
          <w:sz w:val="28"/>
          <w:szCs w:val="28"/>
        </w:rPr>
        <w:t xml:space="preserve">получателей дополнительных </w:t>
      </w:r>
    </w:p>
    <w:p w14:paraId="313A94FD" w14:textId="57E5A163" w:rsidR="0011533A" w:rsidRDefault="009674CF" w:rsidP="009674CF">
      <w:pPr>
        <w:pStyle w:val="ConsPlusNonformat"/>
        <w:jc w:val="center"/>
        <w:rPr>
          <w:rFonts w:ascii="Times New Roman" w:hAnsi="Times New Roman" w:cs="Times New Roman"/>
          <w:sz w:val="28"/>
          <w:szCs w:val="28"/>
        </w:rPr>
      </w:pPr>
      <w:r w:rsidRPr="005B1952">
        <w:rPr>
          <w:rFonts w:ascii="Times New Roman" w:hAnsi="Times New Roman" w:cs="Times New Roman"/>
          <w:sz w:val="28"/>
          <w:szCs w:val="28"/>
        </w:rPr>
        <w:t>социальных выплат при рождении</w:t>
      </w:r>
      <w:r w:rsidR="0011533A">
        <w:rPr>
          <w:rFonts w:ascii="Times New Roman" w:hAnsi="Times New Roman" w:cs="Times New Roman"/>
          <w:sz w:val="28"/>
          <w:szCs w:val="28"/>
        </w:rPr>
        <w:t xml:space="preserve"> </w:t>
      </w:r>
      <w:r w:rsidRPr="005B1952">
        <w:rPr>
          <w:rFonts w:ascii="Times New Roman" w:hAnsi="Times New Roman" w:cs="Times New Roman"/>
          <w:sz w:val="28"/>
          <w:szCs w:val="28"/>
        </w:rPr>
        <w:t>(</w:t>
      </w:r>
      <w:r w:rsidR="005B1952" w:rsidRPr="005B1952">
        <w:rPr>
          <w:rFonts w:ascii="Times New Roman" w:hAnsi="Times New Roman" w:cs="Times New Roman"/>
          <w:sz w:val="28"/>
          <w:szCs w:val="28"/>
        </w:rPr>
        <w:t xml:space="preserve">усыновлении) </w:t>
      </w:r>
    </w:p>
    <w:p w14:paraId="35755C5A" w14:textId="77777777" w:rsidR="0011533A" w:rsidRDefault="005B1952" w:rsidP="009674CF">
      <w:pPr>
        <w:pStyle w:val="ConsPlusNonformat"/>
        <w:jc w:val="center"/>
        <w:rPr>
          <w:rFonts w:ascii="Times New Roman" w:hAnsi="Times New Roman" w:cs="Times New Roman"/>
          <w:sz w:val="28"/>
          <w:szCs w:val="28"/>
        </w:rPr>
      </w:pPr>
      <w:r w:rsidRPr="005B1952">
        <w:rPr>
          <w:rFonts w:ascii="Times New Roman" w:hAnsi="Times New Roman" w:cs="Times New Roman"/>
          <w:sz w:val="28"/>
          <w:szCs w:val="28"/>
        </w:rPr>
        <w:t>1 ребёнка за счё</w:t>
      </w:r>
      <w:r w:rsidR="009674CF" w:rsidRPr="005B1952">
        <w:rPr>
          <w:rFonts w:ascii="Times New Roman" w:hAnsi="Times New Roman" w:cs="Times New Roman"/>
          <w:sz w:val="28"/>
          <w:szCs w:val="28"/>
        </w:rPr>
        <w:t xml:space="preserve">т средств областного бюджета, </w:t>
      </w:r>
    </w:p>
    <w:p w14:paraId="1C688BE3" w14:textId="1DB6B9D3" w:rsidR="0011533A" w:rsidRDefault="009674CF" w:rsidP="00CB0917">
      <w:pPr>
        <w:pStyle w:val="ConsPlusNonformat"/>
        <w:jc w:val="center"/>
        <w:rPr>
          <w:rFonts w:ascii="Times New Roman" w:hAnsi="Times New Roman" w:cs="Times New Roman"/>
          <w:sz w:val="28"/>
          <w:szCs w:val="28"/>
        </w:rPr>
      </w:pPr>
      <w:r w:rsidRPr="005B1952">
        <w:rPr>
          <w:rFonts w:ascii="Times New Roman" w:hAnsi="Times New Roman" w:cs="Times New Roman"/>
          <w:sz w:val="28"/>
          <w:szCs w:val="28"/>
        </w:rPr>
        <w:t>полученных в виде субсидий,</w:t>
      </w:r>
      <w:r w:rsidR="0011533A">
        <w:rPr>
          <w:rFonts w:ascii="Times New Roman" w:hAnsi="Times New Roman" w:cs="Times New Roman"/>
          <w:sz w:val="28"/>
          <w:szCs w:val="28"/>
        </w:rPr>
        <w:t xml:space="preserve"> </w:t>
      </w:r>
      <w:r w:rsidRPr="005B1952">
        <w:rPr>
          <w:rFonts w:ascii="Times New Roman" w:hAnsi="Times New Roman" w:cs="Times New Roman"/>
          <w:sz w:val="28"/>
          <w:szCs w:val="28"/>
        </w:rPr>
        <w:t xml:space="preserve">по </w:t>
      </w:r>
      <w:r w:rsidR="005B1952" w:rsidRPr="009E575C">
        <w:rPr>
          <w:rFonts w:ascii="Times New Roman" w:hAnsi="Times New Roman" w:cs="Times New Roman"/>
          <w:sz w:val="28"/>
          <w:szCs w:val="28"/>
        </w:rPr>
        <w:t xml:space="preserve">Карталинскому </w:t>
      </w:r>
    </w:p>
    <w:p w14:paraId="14C6F8DF" w14:textId="7264B45F" w:rsidR="005B1952" w:rsidRDefault="005B1952" w:rsidP="00CB0917">
      <w:pPr>
        <w:pStyle w:val="ConsPlusNonformat"/>
        <w:jc w:val="center"/>
        <w:rPr>
          <w:rFonts w:ascii="Times New Roman" w:hAnsi="Times New Roman" w:cs="Times New Roman"/>
          <w:sz w:val="28"/>
          <w:szCs w:val="28"/>
        </w:rPr>
      </w:pPr>
      <w:r w:rsidRPr="009E575C">
        <w:rPr>
          <w:rFonts w:ascii="Times New Roman" w:hAnsi="Times New Roman" w:cs="Times New Roman"/>
          <w:sz w:val="28"/>
          <w:szCs w:val="28"/>
        </w:rPr>
        <w:t>муниципальному округу</w:t>
      </w:r>
      <w:r w:rsidR="009674CF" w:rsidRPr="005B1952">
        <w:rPr>
          <w:rFonts w:ascii="Times New Roman" w:hAnsi="Times New Roman" w:cs="Times New Roman"/>
          <w:sz w:val="28"/>
          <w:szCs w:val="28"/>
        </w:rPr>
        <w:t xml:space="preserve"> Челябинской области</w:t>
      </w:r>
    </w:p>
    <w:p w14:paraId="30464E64" w14:textId="77777777" w:rsidR="0021543E" w:rsidRPr="00EE6194" w:rsidRDefault="0021543E" w:rsidP="00CB0917">
      <w:pPr>
        <w:pStyle w:val="ConsPlusNonforma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183"/>
        <w:gridCol w:w="1195"/>
        <w:gridCol w:w="991"/>
        <w:gridCol w:w="994"/>
        <w:gridCol w:w="1133"/>
        <w:gridCol w:w="1845"/>
        <w:gridCol w:w="1133"/>
        <w:gridCol w:w="991"/>
        <w:gridCol w:w="994"/>
        <w:gridCol w:w="1275"/>
        <w:gridCol w:w="1417"/>
        <w:gridCol w:w="1213"/>
      </w:tblGrid>
      <w:tr w:rsidR="00CB0917" w:rsidRPr="00CB0917" w14:paraId="2067DB32" w14:textId="77777777" w:rsidTr="00782505">
        <w:trPr>
          <w:trHeight w:val="975"/>
        </w:trPr>
        <w:tc>
          <w:tcPr>
            <w:tcW w:w="143" w:type="pct"/>
            <w:vMerge w:val="restart"/>
            <w:shd w:val="clear" w:color="auto" w:fill="auto"/>
            <w:hideMark/>
          </w:tcPr>
          <w:p w14:paraId="143A3033" w14:textId="77777777" w:rsidR="009E575C" w:rsidRPr="009E575C" w:rsidRDefault="009E575C" w:rsidP="009E575C">
            <w:pPr>
              <w:jc w:val="center"/>
              <w:rPr>
                <w:color w:val="000000"/>
                <w:sz w:val="18"/>
                <w:szCs w:val="18"/>
              </w:rPr>
            </w:pPr>
            <w:r w:rsidRPr="009E575C">
              <w:rPr>
                <w:color w:val="000000"/>
                <w:sz w:val="18"/>
                <w:szCs w:val="18"/>
              </w:rPr>
              <w:t>№ п/п</w:t>
            </w:r>
          </w:p>
        </w:tc>
        <w:tc>
          <w:tcPr>
            <w:tcW w:w="400" w:type="pct"/>
            <w:vMerge w:val="restart"/>
            <w:shd w:val="clear" w:color="auto" w:fill="auto"/>
            <w:hideMark/>
          </w:tcPr>
          <w:p w14:paraId="1757C05D" w14:textId="77777777" w:rsidR="009E575C" w:rsidRPr="009E575C" w:rsidRDefault="009E575C" w:rsidP="009E575C">
            <w:pPr>
              <w:jc w:val="center"/>
              <w:rPr>
                <w:color w:val="000000"/>
                <w:sz w:val="18"/>
                <w:szCs w:val="18"/>
              </w:rPr>
            </w:pPr>
            <w:r w:rsidRPr="009E575C">
              <w:rPr>
                <w:color w:val="000000"/>
                <w:sz w:val="18"/>
                <w:szCs w:val="18"/>
              </w:rPr>
              <w:t xml:space="preserve">Ф.И.О. членов молодой семьи </w:t>
            </w:r>
            <w:r w:rsidR="00DC321E" w:rsidRPr="00CB0917">
              <w:rPr>
                <w:color w:val="000000"/>
                <w:sz w:val="18"/>
                <w:szCs w:val="18"/>
              </w:rPr>
              <w:t xml:space="preserve">– </w:t>
            </w:r>
            <w:r w:rsidRPr="009E575C">
              <w:rPr>
                <w:color w:val="000000"/>
                <w:sz w:val="18"/>
                <w:szCs w:val="18"/>
              </w:rPr>
              <w:t>участника регионального проекта, получивших социальную выплату</w:t>
            </w:r>
          </w:p>
        </w:tc>
        <w:tc>
          <w:tcPr>
            <w:tcW w:w="404" w:type="pct"/>
            <w:vMerge w:val="restart"/>
            <w:shd w:val="clear" w:color="auto" w:fill="auto"/>
            <w:hideMark/>
          </w:tcPr>
          <w:p w14:paraId="1C7B6D3B" w14:textId="77777777" w:rsidR="009E575C" w:rsidRPr="009E575C" w:rsidRDefault="009E575C" w:rsidP="009E575C">
            <w:pPr>
              <w:jc w:val="center"/>
              <w:rPr>
                <w:color w:val="000000"/>
                <w:sz w:val="18"/>
                <w:szCs w:val="18"/>
              </w:rPr>
            </w:pPr>
            <w:r w:rsidRPr="009E575C">
              <w:rPr>
                <w:color w:val="000000"/>
                <w:sz w:val="18"/>
                <w:szCs w:val="18"/>
              </w:rPr>
              <w:t>Ф.И.О. рожденного (усыновлённого) ребёнка</w:t>
            </w:r>
          </w:p>
        </w:tc>
        <w:tc>
          <w:tcPr>
            <w:tcW w:w="671" w:type="pct"/>
            <w:gridSpan w:val="2"/>
            <w:shd w:val="clear" w:color="auto" w:fill="auto"/>
            <w:hideMark/>
          </w:tcPr>
          <w:p w14:paraId="461A21D0" w14:textId="77777777" w:rsidR="009E575C" w:rsidRPr="009E575C" w:rsidRDefault="009E575C" w:rsidP="009E575C">
            <w:pPr>
              <w:jc w:val="center"/>
              <w:rPr>
                <w:color w:val="000000"/>
                <w:sz w:val="18"/>
                <w:szCs w:val="18"/>
              </w:rPr>
            </w:pPr>
            <w:r w:rsidRPr="009E575C">
              <w:rPr>
                <w:color w:val="000000"/>
                <w:sz w:val="18"/>
                <w:szCs w:val="18"/>
              </w:rPr>
              <w:t>Данные о рождённом (усыновлённом) ребёнке</w:t>
            </w:r>
          </w:p>
        </w:tc>
        <w:tc>
          <w:tcPr>
            <w:tcW w:w="383" w:type="pct"/>
            <w:vMerge w:val="restart"/>
            <w:shd w:val="clear" w:color="auto" w:fill="auto"/>
            <w:hideMark/>
          </w:tcPr>
          <w:p w14:paraId="738FF6EF" w14:textId="77777777" w:rsidR="009E575C" w:rsidRPr="009E575C" w:rsidRDefault="009E575C" w:rsidP="009E575C">
            <w:pPr>
              <w:jc w:val="center"/>
              <w:rPr>
                <w:color w:val="000000"/>
                <w:sz w:val="18"/>
                <w:szCs w:val="18"/>
              </w:rPr>
            </w:pPr>
            <w:r w:rsidRPr="009E575C">
              <w:rPr>
                <w:color w:val="000000"/>
                <w:sz w:val="18"/>
                <w:szCs w:val="18"/>
              </w:rPr>
              <w:t>Дата получения свидетельства                 о праве на получение социальной выплаты</w:t>
            </w:r>
          </w:p>
        </w:tc>
        <w:tc>
          <w:tcPr>
            <w:tcW w:w="624" w:type="pct"/>
            <w:vMerge w:val="restart"/>
            <w:shd w:val="clear" w:color="auto" w:fill="auto"/>
            <w:hideMark/>
          </w:tcPr>
          <w:p w14:paraId="75012EE0" w14:textId="77777777" w:rsidR="009E575C" w:rsidRPr="009E575C" w:rsidRDefault="009E575C" w:rsidP="009E575C">
            <w:pPr>
              <w:jc w:val="center"/>
              <w:rPr>
                <w:color w:val="000000"/>
                <w:sz w:val="18"/>
                <w:szCs w:val="18"/>
              </w:rPr>
            </w:pPr>
            <w:r w:rsidRPr="009E575C">
              <w:rPr>
                <w:color w:val="000000"/>
                <w:sz w:val="18"/>
                <w:szCs w:val="18"/>
              </w:rPr>
              <w:t>Расчётная стоимость жилья, применённая для определения размера социальной выплаты, указанной                 в свидетельстве о праве на получение социальной выплаты     (рублей)</w:t>
            </w:r>
          </w:p>
        </w:tc>
        <w:tc>
          <w:tcPr>
            <w:tcW w:w="383" w:type="pct"/>
            <w:vMerge w:val="restart"/>
            <w:shd w:val="clear" w:color="auto" w:fill="auto"/>
            <w:hideMark/>
          </w:tcPr>
          <w:p w14:paraId="4970318C" w14:textId="77777777" w:rsidR="009E575C" w:rsidRPr="009E575C" w:rsidRDefault="009E575C" w:rsidP="009E575C">
            <w:pPr>
              <w:jc w:val="center"/>
              <w:rPr>
                <w:color w:val="000000"/>
                <w:sz w:val="18"/>
                <w:szCs w:val="18"/>
              </w:rPr>
            </w:pPr>
            <w:r w:rsidRPr="009E575C">
              <w:rPr>
                <w:color w:val="000000"/>
                <w:sz w:val="18"/>
                <w:szCs w:val="18"/>
              </w:rPr>
              <w:t>Дата подачи заявления на получение дополнительной социальной выплаты</w:t>
            </w:r>
          </w:p>
        </w:tc>
        <w:tc>
          <w:tcPr>
            <w:tcW w:w="335" w:type="pct"/>
            <w:vMerge w:val="restart"/>
            <w:shd w:val="clear" w:color="auto" w:fill="auto"/>
            <w:hideMark/>
          </w:tcPr>
          <w:p w14:paraId="7029B088" w14:textId="77777777" w:rsidR="009E575C" w:rsidRPr="009E575C" w:rsidRDefault="009E575C" w:rsidP="009E575C">
            <w:pPr>
              <w:jc w:val="center"/>
              <w:rPr>
                <w:color w:val="000000"/>
                <w:sz w:val="18"/>
                <w:szCs w:val="18"/>
              </w:rPr>
            </w:pPr>
            <w:r w:rsidRPr="009E575C">
              <w:rPr>
                <w:color w:val="000000"/>
                <w:sz w:val="18"/>
                <w:szCs w:val="18"/>
              </w:rPr>
              <w:t>Дата приобретения жилого помещения</w:t>
            </w:r>
          </w:p>
        </w:tc>
        <w:tc>
          <w:tcPr>
            <w:tcW w:w="336" w:type="pct"/>
            <w:vMerge w:val="restart"/>
            <w:shd w:val="clear" w:color="auto" w:fill="auto"/>
            <w:hideMark/>
          </w:tcPr>
          <w:p w14:paraId="0A664819" w14:textId="77777777" w:rsidR="009E575C" w:rsidRPr="009E575C" w:rsidRDefault="009E575C" w:rsidP="009E575C">
            <w:pPr>
              <w:jc w:val="center"/>
              <w:rPr>
                <w:color w:val="000000"/>
                <w:sz w:val="18"/>
                <w:szCs w:val="18"/>
              </w:rPr>
            </w:pPr>
            <w:r w:rsidRPr="009E575C">
              <w:rPr>
                <w:color w:val="000000"/>
                <w:sz w:val="18"/>
                <w:szCs w:val="18"/>
              </w:rPr>
              <w:t>Стоимость приобретённого (построенного) жилого помещения, (рублей)</w:t>
            </w:r>
          </w:p>
        </w:tc>
        <w:tc>
          <w:tcPr>
            <w:tcW w:w="431" w:type="pct"/>
            <w:vMerge w:val="restart"/>
            <w:shd w:val="clear" w:color="auto" w:fill="auto"/>
            <w:hideMark/>
          </w:tcPr>
          <w:p w14:paraId="10E88FC5" w14:textId="77777777" w:rsidR="009E575C" w:rsidRPr="009E575C" w:rsidRDefault="009E575C" w:rsidP="00CB0917">
            <w:pPr>
              <w:jc w:val="center"/>
              <w:rPr>
                <w:color w:val="000000"/>
                <w:sz w:val="18"/>
                <w:szCs w:val="18"/>
              </w:rPr>
            </w:pPr>
            <w:r w:rsidRPr="009E575C">
              <w:rPr>
                <w:color w:val="000000"/>
                <w:sz w:val="18"/>
                <w:szCs w:val="18"/>
              </w:rPr>
              <w:t>Размер полученной социальной  выплаты в соответствии              со свидетельством о праве на получение социальной выплаты, (рублей)</w:t>
            </w:r>
          </w:p>
        </w:tc>
        <w:tc>
          <w:tcPr>
            <w:tcW w:w="479" w:type="pct"/>
            <w:vMerge w:val="restart"/>
            <w:shd w:val="clear" w:color="auto" w:fill="auto"/>
            <w:hideMark/>
          </w:tcPr>
          <w:p w14:paraId="44E0443E" w14:textId="77777777" w:rsidR="009E575C" w:rsidRPr="009E575C" w:rsidRDefault="009E575C" w:rsidP="009E575C">
            <w:pPr>
              <w:jc w:val="center"/>
              <w:rPr>
                <w:color w:val="000000"/>
                <w:sz w:val="18"/>
                <w:szCs w:val="18"/>
              </w:rPr>
            </w:pPr>
            <w:r w:rsidRPr="009E575C">
              <w:rPr>
                <w:color w:val="000000"/>
                <w:sz w:val="18"/>
                <w:szCs w:val="18"/>
              </w:rPr>
              <w:t xml:space="preserve">Размер полученной социальной выплаты на приобретение (строительство) жилья                                                    по материнскому (семейному) капиталу, (рублей) </w:t>
            </w:r>
          </w:p>
        </w:tc>
        <w:tc>
          <w:tcPr>
            <w:tcW w:w="410" w:type="pct"/>
            <w:vMerge w:val="restart"/>
            <w:shd w:val="clear" w:color="auto" w:fill="auto"/>
            <w:hideMark/>
          </w:tcPr>
          <w:p w14:paraId="6AA6E9E5" w14:textId="77777777" w:rsidR="009E575C" w:rsidRPr="009E575C" w:rsidRDefault="009E575C" w:rsidP="009E575C">
            <w:pPr>
              <w:jc w:val="center"/>
              <w:rPr>
                <w:color w:val="000000"/>
                <w:sz w:val="18"/>
                <w:szCs w:val="18"/>
              </w:rPr>
            </w:pPr>
            <w:r w:rsidRPr="009E575C">
              <w:rPr>
                <w:color w:val="000000"/>
                <w:sz w:val="18"/>
                <w:szCs w:val="18"/>
              </w:rPr>
              <w:t>Размер дополнительной  социальной выплаты при рождении (усыновлении)            одного ребёнка, (рублей)</w:t>
            </w:r>
          </w:p>
        </w:tc>
      </w:tr>
      <w:tr w:rsidR="00CB0917" w:rsidRPr="00CB0917" w14:paraId="67655BBA" w14:textId="77777777" w:rsidTr="00782505">
        <w:trPr>
          <w:trHeight w:val="1260"/>
        </w:trPr>
        <w:tc>
          <w:tcPr>
            <w:tcW w:w="143" w:type="pct"/>
            <w:vMerge/>
            <w:vAlign w:val="center"/>
            <w:hideMark/>
          </w:tcPr>
          <w:p w14:paraId="4B50E14F" w14:textId="77777777" w:rsidR="009E575C" w:rsidRPr="009E575C" w:rsidRDefault="009E575C" w:rsidP="009E575C">
            <w:pPr>
              <w:rPr>
                <w:color w:val="000000"/>
                <w:sz w:val="18"/>
                <w:szCs w:val="18"/>
              </w:rPr>
            </w:pPr>
          </w:p>
        </w:tc>
        <w:tc>
          <w:tcPr>
            <w:tcW w:w="400" w:type="pct"/>
            <w:vMerge/>
            <w:vAlign w:val="center"/>
            <w:hideMark/>
          </w:tcPr>
          <w:p w14:paraId="78E06CDC" w14:textId="77777777" w:rsidR="009E575C" w:rsidRPr="009E575C" w:rsidRDefault="009E575C" w:rsidP="009E575C">
            <w:pPr>
              <w:rPr>
                <w:color w:val="000000"/>
                <w:sz w:val="18"/>
                <w:szCs w:val="18"/>
              </w:rPr>
            </w:pPr>
          </w:p>
        </w:tc>
        <w:tc>
          <w:tcPr>
            <w:tcW w:w="404" w:type="pct"/>
            <w:vMerge/>
            <w:vAlign w:val="center"/>
            <w:hideMark/>
          </w:tcPr>
          <w:p w14:paraId="54BD39F8" w14:textId="77777777" w:rsidR="009E575C" w:rsidRPr="009E575C" w:rsidRDefault="009E575C" w:rsidP="009E575C">
            <w:pPr>
              <w:rPr>
                <w:color w:val="000000"/>
                <w:sz w:val="18"/>
                <w:szCs w:val="18"/>
              </w:rPr>
            </w:pPr>
          </w:p>
        </w:tc>
        <w:tc>
          <w:tcPr>
            <w:tcW w:w="335" w:type="pct"/>
            <w:shd w:val="clear" w:color="auto" w:fill="auto"/>
            <w:hideMark/>
          </w:tcPr>
          <w:p w14:paraId="7A65B748" w14:textId="77777777" w:rsidR="009E575C" w:rsidRPr="009E575C" w:rsidRDefault="009E575C" w:rsidP="009E575C">
            <w:pPr>
              <w:jc w:val="center"/>
              <w:rPr>
                <w:color w:val="000000"/>
                <w:sz w:val="18"/>
                <w:szCs w:val="18"/>
              </w:rPr>
            </w:pPr>
            <w:r w:rsidRPr="009E575C">
              <w:rPr>
                <w:color w:val="000000"/>
                <w:sz w:val="18"/>
                <w:szCs w:val="18"/>
              </w:rPr>
              <w:t>свидетельство о рождении (серия, номер, дата)</w:t>
            </w:r>
          </w:p>
        </w:tc>
        <w:tc>
          <w:tcPr>
            <w:tcW w:w="336" w:type="pct"/>
            <w:shd w:val="clear" w:color="auto" w:fill="auto"/>
            <w:hideMark/>
          </w:tcPr>
          <w:p w14:paraId="2B353D58" w14:textId="77777777" w:rsidR="009E575C" w:rsidRPr="009E575C" w:rsidRDefault="009E575C" w:rsidP="009E575C">
            <w:pPr>
              <w:jc w:val="center"/>
              <w:rPr>
                <w:color w:val="000000"/>
                <w:sz w:val="18"/>
                <w:szCs w:val="18"/>
              </w:rPr>
            </w:pPr>
            <w:r w:rsidRPr="009E575C">
              <w:rPr>
                <w:color w:val="000000"/>
                <w:sz w:val="18"/>
                <w:szCs w:val="18"/>
              </w:rPr>
              <w:t>число, месяц, год рождения</w:t>
            </w:r>
          </w:p>
        </w:tc>
        <w:tc>
          <w:tcPr>
            <w:tcW w:w="383" w:type="pct"/>
            <w:vMerge/>
            <w:vAlign w:val="center"/>
            <w:hideMark/>
          </w:tcPr>
          <w:p w14:paraId="347F19EF" w14:textId="77777777" w:rsidR="009E575C" w:rsidRPr="009E575C" w:rsidRDefault="009E575C" w:rsidP="009E575C">
            <w:pPr>
              <w:rPr>
                <w:color w:val="000000"/>
                <w:sz w:val="18"/>
                <w:szCs w:val="18"/>
              </w:rPr>
            </w:pPr>
          </w:p>
        </w:tc>
        <w:tc>
          <w:tcPr>
            <w:tcW w:w="624" w:type="pct"/>
            <w:vMerge/>
            <w:vAlign w:val="center"/>
            <w:hideMark/>
          </w:tcPr>
          <w:p w14:paraId="0B12ABD0" w14:textId="77777777" w:rsidR="009E575C" w:rsidRPr="009E575C" w:rsidRDefault="009E575C" w:rsidP="009E575C">
            <w:pPr>
              <w:rPr>
                <w:color w:val="000000"/>
                <w:sz w:val="18"/>
                <w:szCs w:val="18"/>
              </w:rPr>
            </w:pPr>
          </w:p>
        </w:tc>
        <w:tc>
          <w:tcPr>
            <w:tcW w:w="383" w:type="pct"/>
            <w:vMerge/>
            <w:vAlign w:val="center"/>
            <w:hideMark/>
          </w:tcPr>
          <w:p w14:paraId="6655F0B3" w14:textId="77777777" w:rsidR="009E575C" w:rsidRPr="009E575C" w:rsidRDefault="009E575C" w:rsidP="009E575C">
            <w:pPr>
              <w:rPr>
                <w:color w:val="000000"/>
                <w:sz w:val="18"/>
                <w:szCs w:val="18"/>
              </w:rPr>
            </w:pPr>
          </w:p>
        </w:tc>
        <w:tc>
          <w:tcPr>
            <w:tcW w:w="335" w:type="pct"/>
            <w:vMerge/>
            <w:vAlign w:val="center"/>
            <w:hideMark/>
          </w:tcPr>
          <w:p w14:paraId="09FFEE54" w14:textId="77777777" w:rsidR="009E575C" w:rsidRPr="009E575C" w:rsidRDefault="009E575C" w:rsidP="009E575C">
            <w:pPr>
              <w:rPr>
                <w:color w:val="000000"/>
                <w:sz w:val="18"/>
                <w:szCs w:val="18"/>
              </w:rPr>
            </w:pPr>
          </w:p>
        </w:tc>
        <w:tc>
          <w:tcPr>
            <w:tcW w:w="336" w:type="pct"/>
            <w:vMerge/>
            <w:vAlign w:val="center"/>
            <w:hideMark/>
          </w:tcPr>
          <w:p w14:paraId="3A66C430" w14:textId="77777777" w:rsidR="009E575C" w:rsidRPr="009E575C" w:rsidRDefault="009E575C" w:rsidP="009E575C">
            <w:pPr>
              <w:rPr>
                <w:color w:val="000000"/>
                <w:sz w:val="18"/>
                <w:szCs w:val="18"/>
              </w:rPr>
            </w:pPr>
          </w:p>
        </w:tc>
        <w:tc>
          <w:tcPr>
            <w:tcW w:w="431" w:type="pct"/>
            <w:vMerge/>
            <w:vAlign w:val="center"/>
            <w:hideMark/>
          </w:tcPr>
          <w:p w14:paraId="13813DB5" w14:textId="77777777" w:rsidR="009E575C" w:rsidRPr="009E575C" w:rsidRDefault="009E575C" w:rsidP="009E575C">
            <w:pPr>
              <w:rPr>
                <w:color w:val="000000"/>
                <w:sz w:val="18"/>
                <w:szCs w:val="18"/>
              </w:rPr>
            </w:pPr>
          </w:p>
        </w:tc>
        <w:tc>
          <w:tcPr>
            <w:tcW w:w="479" w:type="pct"/>
            <w:vMerge/>
            <w:vAlign w:val="center"/>
            <w:hideMark/>
          </w:tcPr>
          <w:p w14:paraId="6028FB2E" w14:textId="77777777" w:rsidR="009E575C" w:rsidRPr="009E575C" w:rsidRDefault="009E575C" w:rsidP="009E575C">
            <w:pPr>
              <w:rPr>
                <w:color w:val="000000"/>
                <w:sz w:val="18"/>
                <w:szCs w:val="18"/>
              </w:rPr>
            </w:pPr>
          </w:p>
        </w:tc>
        <w:tc>
          <w:tcPr>
            <w:tcW w:w="410" w:type="pct"/>
            <w:vMerge/>
            <w:vAlign w:val="center"/>
            <w:hideMark/>
          </w:tcPr>
          <w:p w14:paraId="1F38F6EB" w14:textId="77777777" w:rsidR="009E575C" w:rsidRPr="009E575C" w:rsidRDefault="009E575C" w:rsidP="009E575C">
            <w:pPr>
              <w:rPr>
                <w:color w:val="000000"/>
                <w:sz w:val="18"/>
                <w:szCs w:val="18"/>
              </w:rPr>
            </w:pPr>
          </w:p>
        </w:tc>
      </w:tr>
      <w:tr w:rsidR="00CB0917" w:rsidRPr="00CB0917" w14:paraId="23D420C4" w14:textId="77777777" w:rsidTr="00782505">
        <w:trPr>
          <w:trHeight w:val="300"/>
        </w:trPr>
        <w:tc>
          <w:tcPr>
            <w:tcW w:w="143" w:type="pct"/>
            <w:shd w:val="clear" w:color="auto" w:fill="auto"/>
            <w:vAlign w:val="center"/>
            <w:hideMark/>
          </w:tcPr>
          <w:p w14:paraId="367CDDEA" w14:textId="77777777" w:rsidR="009E575C" w:rsidRPr="009E575C" w:rsidRDefault="009E575C" w:rsidP="00E94B40">
            <w:pPr>
              <w:jc w:val="center"/>
              <w:rPr>
                <w:color w:val="000000"/>
                <w:sz w:val="18"/>
                <w:szCs w:val="18"/>
              </w:rPr>
            </w:pPr>
            <w:r w:rsidRPr="009E575C">
              <w:rPr>
                <w:color w:val="000000"/>
                <w:sz w:val="18"/>
                <w:szCs w:val="18"/>
              </w:rPr>
              <w:t>1</w:t>
            </w:r>
          </w:p>
        </w:tc>
        <w:tc>
          <w:tcPr>
            <w:tcW w:w="400" w:type="pct"/>
            <w:shd w:val="clear" w:color="auto" w:fill="auto"/>
            <w:vAlign w:val="center"/>
            <w:hideMark/>
          </w:tcPr>
          <w:p w14:paraId="6F5A30B3" w14:textId="77777777" w:rsidR="009E575C" w:rsidRPr="009E575C" w:rsidRDefault="009E575C" w:rsidP="00E94B40">
            <w:pPr>
              <w:jc w:val="center"/>
              <w:rPr>
                <w:color w:val="000000"/>
                <w:sz w:val="18"/>
                <w:szCs w:val="18"/>
              </w:rPr>
            </w:pPr>
            <w:r w:rsidRPr="009E575C">
              <w:rPr>
                <w:color w:val="000000"/>
                <w:sz w:val="18"/>
                <w:szCs w:val="18"/>
              </w:rPr>
              <w:t>2</w:t>
            </w:r>
          </w:p>
        </w:tc>
        <w:tc>
          <w:tcPr>
            <w:tcW w:w="404" w:type="pct"/>
            <w:shd w:val="clear" w:color="auto" w:fill="auto"/>
            <w:vAlign w:val="center"/>
            <w:hideMark/>
          </w:tcPr>
          <w:p w14:paraId="720B22EF" w14:textId="77777777" w:rsidR="009E575C" w:rsidRPr="009E575C" w:rsidRDefault="009E575C" w:rsidP="00E94B40">
            <w:pPr>
              <w:jc w:val="center"/>
              <w:rPr>
                <w:color w:val="000000"/>
                <w:sz w:val="18"/>
                <w:szCs w:val="18"/>
              </w:rPr>
            </w:pPr>
            <w:r w:rsidRPr="009E575C">
              <w:rPr>
                <w:color w:val="000000"/>
                <w:sz w:val="18"/>
                <w:szCs w:val="18"/>
              </w:rPr>
              <w:t>3</w:t>
            </w:r>
          </w:p>
        </w:tc>
        <w:tc>
          <w:tcPr>
            <w:tcW w:w="335" w:type="pct"/>
            <w:shd w:val="clear" w:color="auto" w:fill="auto"/>
            <w:vAlign w:val="center"/>
            <w:hideMark/>
          </w:tcPr>
          <w:p w14:paraId="304817D9" w14:textId="77777777" w:rsidR="009E575C" w:rsidRPr="009E575C" w:rsidRDefault="009E575C" w:rsidP="00E94B40">
            <w:pPr>
              <w:jc w:val="center"/>
              <w:rPr>
                <w:color w:val="000000"/>
                <w:sz w:val="18"/>
                <w:szCs w:val="18"/>
              </w:rPr>
            </w:pPr>
            <w:r w:rsidRPr="009E575C">
              <w:rPr>
                <w:color w:val="000000"/>
                <w:sz w:val="18"/>
                <w:szCs w:val="18"/>
              </w:rPr>
              <w:t>4</w:t>
            </w:r>
          </w:p>
        </w:tc>
        <w:tc>
          <w:tcPr>
            <w:tcW w:w="336" w:type="pct"/>
            <w:shd w:val="clear" w:color="auto" w:fill="auto"/>
            <w:vAlign w:val="center"/>
            <w:hideMark/>
          </w:tcPr>
          <w:p w14:paraId="58C79E65" w14:textId="77777777" w:rsidR="009E575C" w:rsidRPr="009E575C" w:rsidRDefault="009E575C" w:rsidP="00E94B40">
            <w:pPr>
              <w:jc w:val="center"/>
              <w:rPr>
                <w:color w:val="000000"/>
                <w:sz w:val="18"/>
                <w:szCs w:val="18"/>
              </w:rPr>
            </w:pPr>
            <w:r w:rsidRPr="009E575C">
              <w:rPr>
                <w:color w:val="000000"/>
                <w:sz w:val="18"/>
                <w:szCs w:val="18"/>
              </w:rPr>
              <w:t>5</w:t>
            </w:r>
          </w:p>
        </w:tc>
        <w:tc>
          <w:tcPr>
            <w:tcW w:w="383" w:type="pct"/>
            <w:shd w:val="clear" w:color="auto" w:fill="auto"/>
            <w:vAlign w:val="center"/>
            <w:hideMark/>
          </w:tcPr>
          <w:p w14:paraId="7D147C3A" w14:textId="77777777" w:rsidR="009E575C" w:rsidRPr="009E575C" w:rsidRDefault="009E575C" w:rsidP="00E94B40">
            <w:pPr>
              <w:jc w:val="center"/>
              <w:rPr>
                <w:color w:val="000000"/>
                <w:sz w:val="18"/>
                <w:szCs w:val="18"/>
              </w:rPr>
            </w:pPr>
            <w:r w:rsidRPr="009E575C">
              <w:rPr>
                <w:color w:val="000000"/>
                <w:sz w:val="18"/>
                <w:szCs w:val="18"/>
              </w:rPr>
              <w:t>6</w:t>
            </w:r>
          </w:p>
        </w:tc>
        <w:tc>
          <w:tcPr>
            <w:tcW w:w="624" w:type="pct"/>
            <w:shd w:val="clear" w:color="auto" w:fill="auto"/>
            <w:vAlign w:val="center"/>
            <w:hideMark/>
          </w:tcPr>
          <w:p w14:paraId="15EEC0B9" w14:textId="77777777" w:rsidR="009E575C" w:rsidRPr="009E575C" w:rsidRDefault="009E575C" w:rsidP="00E94B40">
            <w:pPr>
              <w:jc w:val="center"/>
              <w:rPr>
                <w:color w:val="000000"/>
                <w:sz w:val="18"/>
                <w:szCs w:val="18"/>
              </w:rPr>
            </w:pPr>
            <w:r w:rsidRPr="009E575C">
              <w:rPr>
                <w:color w:val="000000"/>
                <w:sz w:val="18"/>
                <w:szCs w:val="18"/>
              </w:rPr>
              <w:t>7</w:t>
            </w:r>
          </w:p>
        </w:tc>
        <w:tc>
          <w:tcPr>
            <w:tcW w:w="383" w:type="pct"/>
            <w:shd w:val="clear" w:color="auto" w:fill="auto"/>
            <w:vAlign w:val="center"/>
            <w:hideMark/>
          </w:tcPr>
          <w:p w14:paraId="0364323B" w14:textId="77777777" w:rsidR="009E575C" w:rsidRPr="009E575C" w:rsidRDefault="009E575C" w:rsidP="00E94B40">
            <w:pPr>
              <w:jc w:val="center"/>
              <w:rPr>
                <w:color w:val="000000"/>
                <w:sz w:val="18"/>
                <w:szCs w:val="18"/>
              </w:rPr>
            </w:pPr>
            <w:r w:rsidRPr="009E575C">
              <w:rPr>
                <w:color w:val="000000"/>
                <w:sz w:val="18"/>
                <w:szCs w:val="18"/>
              </w:rPr>
              <w:t>8</w:t>
            </w:r>
          </w:p>
        </w:tc>
        <w:tc>
          <w:tcPr>
            <w:tcW w:w="335" w:type="pct"/>
            <w:shd w:val="clear" w:color="auto" w:fill="auto"/>
            <w:vAlign w:val="center"/>
            <w:hideMark/>
          </w:tcPr>
          <w:p w14:paraId="35E7BDAD" w14:textId="77777777" w:rsidR="009E575C" w:rsidRPr="009E575C" w:rsidRDefault="009E575C" w:rsidP="00E94B40">
            <w:pPr>
              <w:jc w:val="center"/>
              <w:rPr>
                <w:color w:val="000000"/>
                <w:sz w:val="18"/>
                <w:szCs w:val="18"/>
              </w:rPr>
            </w:pPr>
            <w:r w:rsidRPr="009E575C">
              <w:rPr>
                <w:color w:val="000000"/>
                <w:sz w:val="18"/>
                <w:szCs w:val="18"/>
              </w:rPr>
              <w:t>9</w:t>
            </w:r>
          </w:p>
        </w:tc>
        <w:tc>
          <w:tcPr>
            <w:tcW w:w="336" w:type="pct"/>
            <w:shd w:val="clear" w:color="auto" w:fill="auto"/>
            <w:vAlign w:val="center"/>
            <w:hideMark/>
          </w:tcPr>
          <w:p w14:paraId="16647130" w14:textId="77777777" w:rsidR="009E575C" w:rsidRPr="009E575C" w:rsidRDefault="009E575C" w:rsidP="00E94B40">
            <w:pPr>
              <w:jc w:val="center"/>
              <w:rPr>
                <w:color w:val="000000"/>
                <w:sz w:val="18"/>
                <w:szCs w:val="18"/>
              </w:rPr>
            </w:pPr>
            <w:r w:rsidRPr="009E575C">
              <w:rPr>
                <w:color w:val="000000"/>
                <w:sz w:val="18"/>
                <w:szCs w:val="18"/>
              </w:rPr>
              <w:t>10</w:t>
            </w:r>
          </w:p>
        </w:tc>
        <w:tc>
          <w:tcPr>
            <w:tcW w:w="431" w:type="pct"/>
            <w:shd w:val="clear" w:color="auto" w:fill="auto"/>
            <w:vAlign w:val="center"/>
            <w:hideMark/>
          </w:tcPr>
          <w:p w14:paraId="26570206" w14:textId="77777777" w:rsidR="009E575C" w:rsidRPr="009E575C" w:rsidRDefault="009E575C" w:rsidP="00E94B40">
            <w:pPr>
              <w:jc w:val="center"/>
              <w:rPr>
                <w:color w:val="000000"/>
                <w:sz w:val="18"/>
                <w:szCs w:val="18"/>
              </w:rPr>
            </w:pPr>
            <w:r w:rsidRPr="009E575C">
              <w:rPr>
                <w:color w:val="000000"/>
                <w:sz w:val="18"/>
                <w:szCs w:val="18"/>
              </w:rPr>
              <w:t>11</w:t>
            </w:r>
          </w:p>
        </w:tc>
        <w:tc>
          <w:tcPr>
            <w:tcW w:w="479" w:type="pct"/>
            <w:shd w:val="clear" w:color="auto" w:fill="auto"/>
            <w:vAlign w:val="center"/>
            <w:hideMark/>
          </w:tcPr>
          <w:p w14:paraId="72F573DF" w14:textId="77777777" w:rsidR="009E575C" w:rsidRPr="009E575C" w:rsidRDefault="009E575C" w:rsidP="00E94B40">
            <w:pPr>
              <w:jc w:val="center"/>
              <w:rPr>
                <w:color w:val="000000"/>
                <w:sz w:val="18"/>
                <w:szCs w:val="18"/>
              </w:rPr>
            </w:pPr>
            <w:r w:rsidRPr="009E575C">
              <w:rPr>
                <w:color w:val="000000"/>
                <w:sz w:val="18"/>
                <w:szCs w:val="18"/>
              </w:rPr>
              <w:t>12</w:t>
            </w:r>
          </w:p>
        </w:tc>
        <w:tc>
          <w:tcPr>
            <w:tcW w:w="410" w:type="pct"/>
            <w:shd w:val="clear" w:color="auto" w:fill="auto"/>
            <w:vAlign w:val="center"/>
            <w:hideMark/>
          </w:tcPr>
          <w:p w14:paraId="4D6B2E18" w14:textId="77777777" w:rsidR="009E575C" w:rsidRPr="009E575C" w:rsidRDefault="009E575C" w:rsidP="00E94B40">
            <w:pPr>
              <w:jc w:val="center"/>
              <w:rPr>
                <w:color w:val="000000"/>
                <w:sz w:val="18"/>
                <w:szCs w:val="18"/>
              </w:rPr>
            </w:pPr>
            <w:r w:rsidRPr="009E575C">
              <w:rPr>
                <w:color w:val="000000"/>
                <w:sz w:val="18"/>
                <w:szCs w:val="18"/>
              </w:rPr>
              <w:t>13</w:t>
            </w:r>
          </w:p>
        </w:tc>
      </w:tr>
      <w:tr w:rsidR="00CB0917" w:rsidRPr="00CB0917" w14:paraId="5BA6B222" w14:textId="77777777" w:rsidTr="00782505">
        <w:trPr>
          <w:trHeight w:val="300"/>
        </w:trPr>
        <w:tc>
          <w:tcPr>
            <w:tcW w:w="143" w:type="pct"/>
            <w:shd w:val="clear" w:color="auto" w:fill="auto"/>
            <w:hideMark/>
          </w:tcPr>
          <w:p w14:paraId="1BF9D513" w14:textId="77777777" w:rsidR="009E575C" w:rsidRPr="009E575C" w:rsidRDefault="009E575C" w:rsidP="009E575C">
            <w:pPr>
              <w:rPr>
                <w:color w:val="000000"/>
                <w:sz w:val="18"/>
                <w:szCs w:val="18"/>
              </w:rPr>
            </w:pPr>
            <w:r w:rsidRPr="009E575C">
              <w:rPr>
                <w:color w:val="000000"/>
                <w:sz w:val="18"/>
                <w:szCs w:val="18"/>
              </w:rPr>
              <w:t> </w:t>
            </w:r>
          </w:p>
        </w:tc>
        <w:tc>
          <w:tcPr>
            <w:tcW w:w="400" w:type="pct"/>
            <w:shd w:val="clear" w:color="auto" w:fill="auto"/>
            <w:hideMark/>
          </w:tcPr>
          <w:p w14:paraId="5A6FF385" w14:textId="77777777" w:rsidR="009E575C" w:rsidRPr="009E575C" w:rsidRDefault="009E575C" w:rsidP="009E575C">
            <w:pPr>
              <w:rPr>
                <w:color w:val="000000"/>
                <w:sz w:val="18"/>
                <w:szCs w:val="18"/>
              </w:rPr>
            </w:pPr>
            <w:r w:rsidRPr="009E575C">
              <w:rPr>
                <w:color w:val="000000"/>
                <w:sz w:val="18"/>
                <w:szCs w:val="18"/>
              </w:rPr>
              <w:t>Всего:</w:t>
            </w:r>
          </w:p>
        </w:tc>
        <w:tc>
          <w:tcPr>
            <w:tcW w:w="404" w:type="pct"/>
            <w:shd w:val="clear" w:color="auto" w:fill="auto"/>
            <w:hideMark/>
          </w:tcPr>
          <w:p w14:paraId="13DE294F" w14:textId="77777777" w:rsidR="009E575C" w:rsidRPr="009E575C" w:rsidRDefault="009E575C" w:rsidP="009E575C">
            <w:pPr>
              <w:rPr>
                <w:color w:val="000000"/>
                <w:sz w:val="18"/>
                <w:szCs w:val="18"/>
              </w:rPr>
            </w:pPr>
            <w:r w:rsidRPr="009E575C">
              <w:rPr>
                <w:color w:val="000000"/>
                <w:sz w:val="18"/>
                <w:szCs w:val="18"/>
              </w:rPr>
              <w:t> </w:t>
            </w:r>
          </w:p>
        </w:tc>
        <w:tc>
          <w:tcPr>
            <w:tcW w:w="335" w:type="pct"/>
            <w:shd w:val="clear" w:color="auto" w:fill="auto"/>
            <w:hideMark/>
          </w:tcPr>
          <w:p w14:paraId="4CE37611" w14:textId="77777777" w:rsidR="009E575C" w:rsidRPr="009E575C" w:rsidRDefault="009E575C" w:rsidP="009E575C">
            <w:pPr>
              <w:rPr>
                <w:color w:val="000000"/>
                <w:sz w:val="18"/>
                <w:szCs w:val="18"/>
              </w:rPr>
            </w:pPr>
            <w:r w:rsidRPr="009E575C">
              <w:rPr>
                <w:color w:val="000000"/>
                <w:sz w:val="18"/>
                <w:szCs w:val="18"/>
              </w:rPr>
              <w:t> </w:t>
            </w:r>
          </w:p>
        </w:tc>
        <w:tc>
          <w:tcPr>
            <w:tcW w:w="336" w:type="pct"/>
            <w:shd w:val="clear" w:color="auto" w:fill="auto"/>
            <w:hideMark/>
          </w:tcPr>
          <w:p w14:paraId="4D35571F" w14:textId="77777777" w:rsidR="009E575C" w:rsidRPr="009E575C" w:rsidRDefault="009E575C" w:rsidP="009E575C">
            <w:pPr>
              <w:jc w:val="center"/>
              <w:rPr>
                <w:color w:val="000000"/>
                <w:sz w:val="18"/>
                <w:szCs w:val="18"/>
              </w:rPr>
            </w:pPr>
            <w:r w:rsidRPr="009E575C">
              <w:rPr>
                <w:color w:val="000000"/>
                <w:sz w:val="18"/>
                <w:szCs w:val="18"/>
              </w:rPr>
              <w:t> </w:t>
            </w:r>
          </w:p>
        </w:tc>
        <w:tc>
          <w:tcPr>
            <w:tcW w:w="383" w:type="pct"/>
            <w:shd w:val="clear" w:color="auto" w:fill="auto"/>
            <w:hideMark/>
          </w:tcPr>
          <w:p w14:paraId="125C1E26" w14:textId="77777777" w:rsidR="009E575C" w:rsidRPr="009E575C" w:rsidRDefault="009E575C" w:rsidP="009E575C">
            <w:pPr>
              <w:jc w:val="center"/>
              <w:rPr>
                <w:color w:val="000000"/>
                <w:sz w:val="18"/>
                <w:szCs w:val="18"/>
              </w:rPr>
            </w:pPr>
            <w:r w:rsidRPr="009E575C">
              <w:rPr>
                <w:color w:val="000000"/>
                <w:sz w:val="18"/>
                <w:szCs w:val="18"/>
              </w:rPr>
              <w:t> </w:t>
            </w:r>
          </w:p>
        </w:tc>
        <w:tc>
          <w:tcPr>
            <w:tcW w:w="624" w:type="pct"/>
            <w:shd w:val="clear" w:color="auto" w:fill="auto"/>
            <w:hideMark/>
          </w:tcPr>
          <w:p w14:paraId="72FD6221" w14:textId="77777777" w:rsidR="009E575C" w:rsidRPr="009E575C" w:rsidRDefault="009E575C" w:rsidP="009E575C">
            <w:pPr>
              <w:jc w:val="center"/>
              <w:rPr>
                <w:color w:val="000000"/>
                <w:sz w:val="18"/>
                <w:szCs w:val="18"/>
              </w:rPr>
            </w:pPr>
            <w:r w:rsidRPr="009E575C">
              <w:rPr>
                <w:color w:val="000000"/>
                <w:sz w:val="18"/>
                <w:szCs w:val="18"/>
              </w:rPr>
              <w:t> </w:t>
            </w:r>
          </w:p>
        </w:tc>
        <w:tc>
          <w:tcPr>
            <w:tcW w:w="383" w:type="pct"/>
            <w:shd w:val="clear" w:color="auto" w:fill="auto"/>
            <w:hideMark/>
          </w:tcPr>
          <w:p w14:paraId="7DAA9361" w14:textId="77777777" w:rsidR="009E575C" w:rsidRPr="009E575C" w:rsidRDefault="009E575C" w:rsidP="009E575C">
            <w:pPr>
              <w:jc w:val="center"/>
              <w:rPr>
                <w:color w:val="000000"/>
                <w:sz w:val="18"/>
                <w:szCs w:val="18"/>
              </w:rPr>
            </w:pPr>
            <w:r w:rsidRPr="009E575C">
              <w:rPr>
                <w:color w:val="000000"/>
                <w:sz w:val="18"/>
                <w:szCs w:val="18"/>
              </w:rPr>
              <w:t> </w:t>
            </w:r>
          </w:p>
        </w:tc>
        <w:tc>
          <w:tcPr>
            <w:tcW w:w="335" w:type="pct"/>
            <w:shd w:val="clear" w:color="auto" w:fill="auto"/>
            <w:hideMark/>
          </w:tcPr>
          <w:p w14:paraId="13E4F923" w14:textId="77777777" w:rsidR="009E575C" w:rsidRPr="009E575C" w:rsidRDefault="009E575C" w:rsidP="009E575C">
            <w:pPr>
              <w:jc w:val="center"/>
              <w:rPr>
                <w:color w:val="000000"/>
                <w:sz w:val="18"/>
                <w:szCs w:val="18"/>
              </w:rPr>
            </w:pPr>
            <w:r w:rsidRPr="009E575C">
              <w:rPr>
                <w:color w:val="000000"/>
                <w:sz w:val="18"/>
                <w:szCs w:val="18"/>
              </w:rPr>
              <w:t> </w:t>
            </w:r>
          </w:p>
        </w:tc>
        <w:tc>
          <w:tcPr>
            <w:tcW w:w="336" w:type="pct"/>
            <w:shd w:val="clear" w:color="auto" w:fill="auto"/>
            <w:hideMark/>
          </w:tcPr>
          <w:p w14:paraId="523661CC" w14:textId="77777777" w:rsidR="009E575C" w:rsidRPr="009E575C" w:rsidRDefault="009E575C" w:rsidP="009E575C">
            <w:pPr>
              <w:jc w:val="center"/>
              <w:rPr>
                <w:color w:val="000000"/>
                <w:sz w:val="18"/>
                <w:szCs w:val="18"/>
              </w:rPr>
            </w:pPr>
            <w:r w:rsidRPr="009E575C">
              <w:rPr>
                <w:color w:val="000000"/>
                <w:sz w:val="18"/>
                <w:szCs w:val="18"/>
              </w:rPr>
              <w:t> </w:t>
            </w:r>
          </w:p>
        </w:tc>
        <w:tc>
          <w:tcPr>
            <w:tcW w:w="431" w:type="pct"/>
            <w:shd w:val="clear" w:color="auto" w:fill="auto"/>
            <w:hideMark/>
          </w:tcPr>
          <w:p w14:paraId="0B529DCA" w14:textId="77777777" w:rsidR="009E575C" w:rsidRPr="009E575C" w:rsidRDefault="009E575C" w:rsidP="009E575C">
            <w:pPr>
              <w:jc w:val="center"/>
              <w:rPr>
                <w:color w:val="000000"/>
                <w:sz w:val="18"/>
                <w:szCs w:val="18"/>
              </w:rPr>
            </w:pPr>
            <w:r w:rsidRPr="009E575C">
              <w:rPr>
                <w:color w:val="000000"/>
                <w:sz w:val="18"/>
                <w:szCs w:val="18"/>
              </w:rPr>
              <w:t> </w:t>
            </w:r>
          </w:p>
        </w:tc>
        <w:tc>
          <w:tcPr>
            <w:tcW w:w="479" w:type="pct"/>
            <w:shd w:val="clear" w:color="auto" w:fill="auto"/>
            <w:hideMark/>
          </w:tcPr>
          <w:p w14:paraId="7B7BF737" w14:textId="77777777" w:rsidR="009E575C" w:rsidRPr="009E575C" w:rsidRDefault="009E575C" w:rsidP="009E575C">
            <w:pPr>
              <w:jc w:val="center"/>
              <w:rPr>
                <w:color w:val="000000"/>
                <w:sz w:val="18"/>
                <w:szCs w:val="18"/>
              </w:rPr>
            </w:pPr>
            <w:r w:rsidRPr="009E575C">
              <w:rPr>
                <w:color w:val="000000"/>
                <w:sz w:val="18"/>
                <w:szCs w:val="18"/>
              </w:rPr>
              <w:t> </w:t>
            </w:r>
          </w:p>
        </w:tc>
        <w:tc>
          <w:tcPr>
            <w:tcW w:w="410" w:type="pct"/>
            <w:shd w:val="clear" w:color="auto" w:fill="auto"/>
            <w:hideMark/>
          </w:tcPr>
          <w:p w14:paraId="5DC7F8F5" w14:textId="77777777" w:rsidR="009E575C" w:rsidRPr="009E575C" w:rsidRDefault="009E575C" w:rsidP="009E575C">
            <w:pPr>
              <w:jc w:val="center"/>
              <w:rPr>
                <w:color w:val="000000"/>
                <w:sz w:val="18"/>
                <w:szCs w:val="18"/>
              </w:rPr>
            </w:pPr>
          </w:p>
        </w:tc>
      </w:tr>
    </w:tbl>
    <w:p w14:paraId="250CA81B" w14:textId="42F6E17A" w:rsidR="00E94B40" w:rsidRPr="00BE4DAF" w:rsidRDefault="00E94B40" w:rsidP="00984E2D">
      <w:pPr>
        <w:pStyle w:val="ConsPlusNonformat"/>
        <w:tabs>
          <w:tab w:val="left" w:pos="4536"/>
        </w:tabs>
        <w:jc w:val="center"/>
        <w:rPr>
          <w:rFonts w:ascii="Times New Roman" w:hAnsi="Times New Roman" w:cs="Times New Roman"/>
          <w:sz w:val="24"/>
          <w:szCs w:val="24"/>
        </w:rPr>
      </w:pPr>
      <w:r w:rsidRPr="00BE4DAF">
        <w:rPr>
          <w:rFonts w:ascii="Times New Roman" w:hAnsi="Times New Roman" w:cs="Times New Roman"/>
          <w:sz w:val="24"/>
          <w:szCs w:val="24"/>
        </w:rPr>
        <w:t>Ф.И.О. (должность лица, сформировавшего список</w:t>
      </w:r>
      <w:r>
        <w:rPr>
          <w:rFonts w:ascii="Times New Roman" w:hAnsi="Times New Roman" w:cs="Times New Roman"/>
          <w:sz w:val="24"/>
          <w:szCs w:val="24"/>
        </w:rPr>
        <w:t>,</w:t>
      </w:r>
      <w:r w:rsidR="00173F89">
        <w:rPr>
          <w:rFonts w:ascii="Times New Roman" w:hAnsi="Times New Roman" w:cs="Times New Roman"/>
          <w:sz w:val="24"/>
          <w:szCs w:val="24"/>
        </w:rPr>
        <w:t xml:space="preserve"> </w:t>
      </w:r>
      <w:r w:rsidRPr="00BE4DAF">
        <w:rPr>
          <w:rFonts w:ascii="Times New Roman" w:hAnsi="Times New Roman" w:cs="Times New Roman"/>
          <w:sz w:val="24"/>
          <w:szCs w:val="24"/>
        </w:rPr>
        <w:t>телефон)</w:t>
      </w:r>
      <w:r>
        <w:rPr>
          <w:rFonts w:ascii="Times New Roman" w:hAnsi="Times New Roman" w:cs="Times New Roman"/>
          <w:sz w:val="24"/>
          <w:szCs w:val="24"/>
        </w:rPr>
        <w:t>,</w:t>
      </w:r>
      <w:r w:rsidRPr="00BE4DAF">
        <w:rPr>
          <w:rFonts w:ascii="Times New Roman" w:hAnsi="Times New Roman" w:cs="Times New Roman"/>
          <w:sz w:val="24"/>
          <w:szCs w:val="24"/>
        </w:rPr>
        <w:t xml:space="preserve"> (подпись, </w:t>
      </w:r>
      <w:r w:rsidR="00984E2D">
        <w:rPr>
          <w:rFonts w:ascii="Times New Roman" w:hAnsi="Times New Roman" w:cs="Times New Roman"/>
          <w:sz w:val="28"/>
          <w:szCs w:val="28"/>
        </w:rPr>
        <w:t xml:space="preserve">                                                                                                                                      </w:t>
      </w:r>
    </w:p>
    <w:p w14:paraId="7199E0E8" w14:textId="77777777" w:rsidR="009E575C" w:rsidRPr="00BE4DAF" w:rsidRDefault="009E575C" w:rsidP="008C30D1">
      <w:pPr>
        <w:sectPr w:rsidR="009E575C" w:rsidRPr="00BE4DAF" w:rsidSect="00617CD5">
          <w:headerReference w:type="default" r:id="rId25"/>
          <w:pgSz w:w="16840" w:h="11900" w:orient="landscape"/>
          <w:pgMar w:top="1134" w:right="851" w:bottom="1134" w:left="1418" w:header="567" w:footer="567" w:gutter="0"/>
          <w:cols w:space="720"/>
          <w:noEndnote/>
          <w:docGrid w:linePitch="360"/>
        </w:sectPr>
      </w:pPr>
    </w:p>
    <w:tbl>
      <w:tblPr>
        <w:tblW w:w="0" w:type="auto"/>
        <w:tblInd w:w="3936" w:type="dxa"/>
        <w:tblLook w:val="04A0" w:firstRow="1" w:lastRow="0" w:firstColumn="1" w:lastColumn="0" w:noHBand="0" w:noVBand="1"/>
      </w:tblPr>
      <w:tblGrid>
        <w:gridCol w:w="5917"/>
      </w:tblGrid>
      <w:tr w:rsidR="0095116F" w:rsidRPr="00EE6194" w14:paraId="34F55722" w14:textId="77777777" w:rsidTr="007946C9">
        <w:tc>
          <w:tcPr>
            <w:tcW w:w="5917" w:type="dxa"/>
          </w:tcPr>
          <w:p w14:paraId="375620F6" w14:textId="6BCDC3EE" w:rsidR="009871A9" w:rsidRPr="00EE6194" w:rsidRDefault="009871A9" w:rsidP="009871A9">
            <w:pPr>
              <w:autoSpaceDE w:val="0"/>
              <w:autoSpaceDN w:val="0"/>
              <w:adjustRightInd w:val="0"/>
              <w:jc w:val="center"/>
              <w:outlineLvl w:val="0"/>
              <w:rPr>
                <w:sz w:val="28"/>
                <w:szCs w:val="28"/>
              </w:rPr>
            </w:pPr>
            <w:r w:rsidRPr="005A3A69">
              <w:rPr>
                <w:sz w:val="28"/>
                <w:szCs w:val="28"/>
              </w:rPr>
              <w:lastRenderedPageBreak/>
              <w:t>ПРИЛОЖЕНИЕ 9</w:t>
            </w:r>
          </w:p>
          <w:p w14:paraId="2EEC662E" w14:textId="3E18BFBD" w:rsidR="00984E2D" w:rsidRDefault="009871A9" w:rsidP="009871A9">
            <w:pPr>
              <w:autoSpaceDE w:val="0"/>
              <w:autoSpaceDN w:val="0"/>
              <w:adjustRightInd w:val="0"/>
              <w:jc w:val="center"/>
              <w:rPr>
                <w:sz w:val="28"/>
                <w:szCs w:val="28"/>
              </w:rPr>
            </w:pPr>
            <w:r>
              <w:rPr>
                <w:sz w:val="28"/>
                <w:szCs w:val="28"/>
              </w:rPr>
              <w:t xml:space="preserve">к </w:t>
            </w:r>
            <w:r w:rsidRPr="001F3C4C">
              <w:rPr>
                <w:sz w:val="28"/>
                <w:szCs w:val="28"/>
              </w:rPr>
              <w:t>Условия</w:t>
            </w:r>
            <w:r>
              <w:rPr>
                <w:sz w:val="28"/>
                <w:szCs w:val="28"/>
              </w:rPr>
              <w:t>м</w:t>
            </w:r>
            <w:r w:rsidRPr="001F3C4C">
              <w:rPr>
                <w:sz w:val="28"/>
                <w:szCs w:val="28"/>
              </w:rPr>
              <w:t xml:space="preserve"> и порядк</w:t>
            </w:r>
            <w:r>
              <w:rPr>
                <w:sz w:val="28"/>
                <w:szCs w:val="28"/>
              </w:rPr>
              <w:t>у</w:t>
            </w:r>
            <w:r w:rsidRPr="001F3C4C">
              <w:rPr>
                <w:sz w:val="28"/>
                <w:szCs w:val="28"/>
              </w:rPr>
              <w:t xml:space="preserve"> реализации регионального проекта «Оказание</w:t>
            </w:r>
          </w:p>
          <w:p w14:paraId="1B7B8548" w14:textId="09102E8B" w:rsidR="00984E2D" w:rsidRDefault="009871A9" w:rsidP="009871A9">
            <w:pPr>
              <w:autoSpaceDE w:val="0"/>
              <w:autoSpaceDN w:val="0"/>
              <w:adjustRightInd w:val="0"/>
              <w:jc w:val="center"/>
              <w:rPr>
                <w:sz w:val="28"/>
                <w:szCs w:val="28"/>
              </w:rPr>
            </w:pPr>
            <w:r w:rsidRPr="001F3C4C">
              <w:rPr>
                <w:sz w:val="28"/>
                <w:szCs w:val="28"/>
              </w:rPr>
              <w:t xml:space="preserve"> молодым семьям</w:t>
            </w:r>
            <w:r w:rsidR="00984E2D">
              <w:rPr>
                <w:sz w:val="28"/>
                <w:szCs w:val="28"/>
              </w:rPr>
              <w:t xml:space="preserve"> </w:t>
            </w:r>
            <w:r w:rsidRPr="001F3C4C">
              <w:rPr>
                <w:sz w:val="28"/>
                <w:szCs w:val="28"/>
              </w:rPr>
              <w:t>государственной</w:t>
            </w:r>
          </w:p>
          <w:p w14:paraId="5122D5FE" w14:textId="40784B90" w:rsidR="00984E2D" w:rsidRDefault="009871A9" w:rsidP="00984E2D">
            <w:pPr>
              <w:autoSpaceDE w:val="0"/>
              <w:autoSpaceDN w:val="0"/>
              <w:adjustRightInd w:val="0"/>
              <w:jc w:val="center"/>
              <w:rPr>
                <w:sz w:val="28"/>
                <w:szCs w:val="28"/>
              </w:rPr>
            </w:pPr>
            <w:r w:rsidRPr="001F3C4C">
              <w:rPr>
                <w:sz w:val="28"/>
                <w:szCs w:val="28"/>
              </w:rPr>
              <w:t xml:space="preserve"> поддержки для улучшения жилищных </w:t>
            </w:r>
          </w:p>
          <w:p w14:paraId="75056AFC" w14:textId="2A2950C9" w:rsidR="00984E2D" w:rsidRDefault="009871A9" w:rsidP="009871A9">
            <w:pPr>
              <w:autoSpaceDE w:val="0"/>
              <w:autoSpaceDN w:val="0"/>
              <w:adjustRightInd w:val="0"/>
              <w:jc w:val="center"/>
              <w:outlineLvl w:val="0"/>
              <w:rPr>
                <w:sz w:val="28"/>
                <w:szCs w:val="28"/>
              </w:rPr>
            </w:pPr>
            <w:r w:rsidRPr="001F3C4C">
              <w:rPr>
                <w:sz w:val="28"/>
                <w:szCs w:val="28"/>
              </w:rPr>
              <w:t>условий</w:t>
            </w:r>
            <w:r>
              <w:rPr>
                <w:sz w:val="28"/>
                <w:szCs w:val="28"/>
              </w:rPr>
              <w:t>»</w:t>
            </w:r>
            <w:r w:rsidR="00984E2D">
              <w:rPr>
                <w:sz w:val="28"/>
                <w:szCs w:val="28"/>
              </w:rPr>
              <w:t xml:space="preserve"> муниципальной программы</w:t>
            </w:r>
          </w:p>
          <w:p w14:paraId="01041C1D" w14:textId="0E0CEE3A" w:rsidR="00984E2D" w:rsidRDefault="00984E2D" w:rsidP="009871A9">
            <w:pPr>
              <w:autoSpaceDE w:val="0"/>
              <w:autoSpaceDN w:val="0"/>
              <w:adjustRightInd w:val="0"/>
              <w:jc w:val="center"/>
              <w:outlineLvl w:val="0"/>
              <w:rPr>
                <w:sz w:val="28"/>
                <w:szCs w:val="28"/>
              </w:rPr>
            </w:pPr>
            <w:r>
              <w:rPr>
                <w:sz w:val="28"/>
                <w:szCs w:val="28"/>
              </w:rPr>
              <w:t xml:space="preserve"> «Обеспечение доступным и комфортным жильем граждан Российской Федерации </w:t>
            </w:r>
          </w:p>
          <w:p w14:paraId="2C543155" w14:textId="49763F5F" w:rsidR="00984E2D" w:rsidRPr="00EE6194" w:rsidRDefault="00984E2D" w:rsidP="00984E2D">
            <w:pPr>
              <w:autoSpaceDE w:val="0"/>
              <w:autoSpaceDN w:val="0"/>
              <w:adjustRightInd w:val="0"/>
              <w:jc w:val="center"/>
              <w:outlineLvl w:val="0"/>
              <w:rPr>
                <w:sz w:val="28"/>
                <w:szCs w:val="28"/>
              </w:rPr>
            </w:pPr>
            <w:r>
              <w:rPr>
                <w:sz w:val="28"/>
                <w:szCs w:val="28"/>
              </w:rPr>
              <w:t xml:space="preserve"> в Карталинском муниципальном округе»</w:t>
            </w:r>
          </w:p>
        </w:tc>
      </w:tr>
    </w:tbl>
    <w:p w14:paraId="431C713E" w14:textId="77777777" w:rsidR="0085248E" w:rsidRDefault="0085248E" w:rsidP="0095116F">
      <w:pPr>
        <w:pStyle w:val="ConsPlusNonformat"/>
        <w:jc w:val="right"/>
        <w:rPr>
          <w:rFonts w:ascii="Times New Roman" w:hAnsi="Times New Roman" w:cs="Times New Roman"/>
          <w:sz w:val="28"/>
          <w:szCs w:val="28"/>
        </w:rPr>
      </w:pPr>
    </w:p>
    <w:p w14:paraId="353132B6" w14:textId="77777777" w:rsidR="0095116F" w:rsidRPr="00EE6194" w:rsidRDefault="0095116F" w:rsidP="0095116F">
      <w:pPr>
        <w:pStyle w:val="ConsPlusNonformat"/>
        <w:jc w:val="right"/>
        <w:rPr>
          <w:rFonts w:ascii="Times New Roman" w:hAnsi="Times New Roman" w:cs="Times New Roman"/>
          <w:sz w:val="28"/>
          <w:szCs w:val="28"/>
        </w:rPr>
      </w:pPr>
    </w:p>
    <w:tbl>
      <w:tblPr>
        <w:tblStyle w:val="aff2"/>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tblGrid>
      <w:tr w:rsidR="00A213C0" w14:paraId="513C69ED" w14:textId="77777777" w:rsidTr="0085248E">
        <w:tc>
          <w:tcPr>
            <w:tcW w:w="5634" w:type="dxa"/>
            <w:tcBorders>
              <w:top w:val="single" w:sz="4" w:space="0" w:color="auto"/>
            </w:tcBorders>
          </w:tcPr>
          <w:p w14:paraId="3B734C21" w14:textId="77777777" w:rsidR="00A213C0" w:rsidRPr="007B1E73" w:rsidRDefault="00A213C0" w:rsidP="00A213C0">
            <w:pPr>
              <w:pStyle w:val="ConsPlusNonformat"/>
              <w:jc w:val="center"/>
              <w:rPr>
                <w:rFonts w:ascii="Times New Roman" w:hAnsi="Times New Roman" w:cs="Times New Roman"/>
                <w:sz w:val="22"/>
                <w:szCs w:val="22"/>
              </w:rPr>
            </w:pPr>
            <w:r w:rsidRPr="007B1E73">
              <w:rPr>
                <w:rFonts w:ascii="Times New Roman" w:hAnsi="Times New Roman" w:cs="Times New Roman"/>
                <w:sz w:val="22"/>
                <w:szCs w:val="22"/>
              </w:rPr>
              <w:t>(орган местного самоуправления)</w:t>
            </w:r>
          </w:p>
        </w:tc>
      </w:tr>
    </w:tbl>
    <w:p w14:paraId="15B87E12" w14:textId="77777777" w:rsidR="00A213C0" w:rsidRDefault="00A213C0" w:rsidP="0095116F">
      <w:pPr>
        <w:pStyle w:val="ConsPlusNonformat"/>
        <w:jc w:val="right"/>
        <w:rPr>
          <w:rFonts w:ascii="Times New Roman" w:hAnsi="Times New Roman" w:cs="Times New Roman"/>
          <w:sz w:val="28"/>
          <w:szCs w:val="28"/>
        </w:rPr>
      </w:pPr>
    </w:p>
    <w:p w14:paraId="61C92B44" w14:textId="77777777" w:rsidR="0095116F" w:rsidRPr="00EE6194" w:rsidRDefault="0095116F" w:rsidP="0095116F">
      <w:pPr>
        <w:pStyle w:val="ConsPlusNonformat"/>
        <w:jc w:val="center"/>
        <w:rPr>
          <w:rFonts w:ascii="Times New Roman" w:hAnsi="Times New Roman" w:cs="Times New Roman"/>
          <w:sz w:val="28"/>
          <w:szCs w:val="28"/>
        </w:rPr>
      </w:pPr>
      <w:r w:rsidRPr="00EE6194">
        <w:rPr>
          <w:rFonts w:ascii="Times New Roman" w:hAnsi="Times New Roman" w:cs="Times New Roman"/>
          <w:sz w:val="28"/>
          <w:szCs w:val="28"/>
        </w:rPr>
        <w:t>Заявление</w:t>
      </w:r>
    </w:p>
    <w:p w14:paraId="7D8DA86A" w14:textId="77777777" w:rsidR="0095116F" w:rsidRPr="00EE6194" w:rsidRDefault="0095116F" w:rsidP="0095116F">
      <w:pPr>
        <w:pStyle w:val="ConsPlusNonformat"/>
        <w:rPr>
          <w:rFonts w:ascii="Times New Roman" w:hAnsi="Times New Roman" w:cs="Times New Roman"/>
          <w:sz w:val="28"/>
          <w:szCs w:val="28"/>
        </w:rPr>
      </w:pPr>
    </w:p>
    <w:p w14:paraId="3E82ED1C" w14:textId="77777777" w:rsidR="0095116F" w:rsidRDefault="0095116F" w:rsidP="0095116F">
      <w:pPr>
        <w:pStyle w:val="ConsPlusNormal"/>
        <w:ind w:firstLine="708"/>
        <w:jc w:val="both"/>
        <w:rPr>
          <w:rFonts w:ascii="Times New Roman" w:hAnsi="Times New Roman" w:cs="Times New Roman"/>
          <w:sz w:val="28"/>
          <w:szCs w:val="28"/>
        </w:rPr>
      </w:pPr>
      <w:r w:rsidRPr="00EE6194">
        <w:rPr>
          <w:rFonts w:ascii="Times New Roman" w:hAnsi="Times New Roman" w:cs="Times New Roman"/>
          <w:sz w:val="28"/>
          <w:szCs w:val="28"/>
        </w:rPr>
        <w:t xml:space="preserve">Прошу включить в состав участников </w:t>
      </w:r>
      <w:r w:rsidR="0085248E" w:rsidRPr="00CD3D8F">
        <w:rPr>
          <w:rFonts w:ascii="Times New Roman" w:hAnsi="Times New Roman" w:cs="Times New Roman"/>
          <w:sz w:val="28"/>
          <w:szCs w:val="28"/>
        </w:rPr>
        <w:t>регионально</w:t>
      </w:r>
      <w:r w:rsidR="0085248E">
        <w:rPr>
          <w:rFonts w:ascii="Times New Roman" w:hAnsi="Times New Roman" w:cs="Times New Roman"/>
          <w:sz w:val="28"/>
          <w:szCs w:val="28"/>
        </w:rPr>
        <w:t>го</w:t>
      </w:r>
      <w:r w:rsidR="0085248E" w:rsidRPr="00CD3D8F">
        <w:rPr>
          <w:rFonts w:ascii="Times New Roman" w:hAnsi="Times New Roman" w:cs="Times New Roman"/>
          <w:sz w:val="28"/>
          <w:szCs w:val="28"/>
        </w:rPr>
        <w:t xml:space="preserve"> проект</w:t>
      </w:r>
      <w:r w:rsidR="0085248E">
        <w:rPr>
          <w:rFonts w:ascii="Times New Roman" w:hAnsi="Times New Roman" w:cs="Times New Roman"/>
          <w:sz w:val="28"/>
          <w:szCs w:val="28"/>
        </w:rPr>
        <w:t>а</w:t>
      </w:r>
      <w:r w:rsidR="0085248E" w:rsidRPr="00CD3D8F">
        <w:rPr>
          <w:rFonts w:ascii="Times New Roman" w:hAnsi="Times New Roman" w:cs="Times New Roman"/>
          <w:sz w:val="28"/>
          <w:szCs w:val="28"/>
        </w:rPr>
        <w:t xml:space="preserve"> «Оказание </w:t>
      </w:r>
      <w:r w:rsidR="0085248E" w:rsidRPr="00C2475C">
        <w:rPr>
          <w:rFonts w:ascii="Times New Roman" w:hAnsi="Times New Roman" w:cs="Times New Roman"/>
          <w:sz w:val="28"/>
          <w:szCs w:val="28"/>
        </w:rPr>
        <w:t xml:space="preserve">молодым семьям государственной поддержки для улучшения жилищных условий» </w:t>
      </w:r>
      <w:r w:rsidR="00C2475C" w:rsidRPr="00C2475C">
        <w:rPr>
          <w:rFonts w:ascii="Times New Roman" w:hAnsi="Times New Roman" w:cs="Times New Roman"/>
          <w:sz w:val="28"/>
          <w:szCs w:val="28"/>
        </w:rPr>
        <w:t>муниципальной программы «Обеспечение доступным и комфортным жильём граждан РФ в Карталинском муниципальном округе Челябинской области»</w:t>
      </w:r>
      <w:r w:rsidR="0085248E" w:rsidRPr="00C2475C">
        <w:rPr>
          <w:rFonts w:ascii="Times New Roman" w:hAnsi="Times New Roman" w:cs="Times New Roman"/>
          <w:sz w:val="28"/>
          <w:szCs w:val="28"/>
        </w:rPr>
        <w:t xml:space="preserve"> государственной программы Челябинской области «Стимулирование развития жилищного</w:t>
      </w:r>
      <w:r w:rsidR="0085248E" w:rsidRPr="00CD3D8F">
        <w:rPr>
          <w:rFonts w:ascii="Times New Roman" w:hAnsi="Times New Roman" w:cs="Times New Roman"/>
          <w:sz w:val="28"/>
          <w:szCs w:val="28"/>
        </w:rPr>
        <w:t xml:space="preserve"> строительства в Челябинской области</w:t>
      </w:r>
      <w:r w:rsidR="0085248E">
        <w:rPr>
          <w:rFonts w:ascii="Times New Roman" w:hAnsi="Times New Roman" w:cs="Times New Roman"/>
          <w:sz w:val="28"/>
          <w:szCs w:val="28"/>
        </w:rPr>
        <w:t xml:space="preserve">», </w:t>
      </w:r>
      <w:r w:rsidRPr="00EE6194">
        <w:rPr>
          <w:rFonts w:ascii="Times New Roman" w:hAnsi="Times New Roman" w:cs="Times New Roman"/>
          <w:sz w:val="28"/>
          <w:szCs w:val="28"/>
        </w:rPr>
        <w:t>молодую семью в составе:</w:t>
      </w:r>
    </w:p>
    <w:p w14:paraId="3FCF15BA" w14:textId="77777777" w:rsidR="00931F03" w:rsidRPr="00EE6194" w:rsidRDefault="00931F03" w:rsidP="00931F03">
      <w:pPr>
        <w:pStyle w:val="ConsPlusNonformat"/>
        <w:jc w:val="center"/>
        <w:rPr>
          <w:rFonts w:ascii="Times New Roman" w:hAnsi="Times New Roman" w:cs="Times New Roman"/>
          <w:sz w:val="24"/>
          <w:szCs w:val="24"/>
        </w:rPr>
      </w:pPr>
      <w:r w:rsidRPr="00EE6194">
        <w:rPr>
          <w:rFonts w:ascii="Times New Roman" w:hAnsi="Times New Roman" w:cs="Times New Roman"/>
          <w:sz w:val="28"/>
          <w:szCs w:val="28"/>
        </w:rPr>
        <w:t>супруг</w:t>
      </w:r>
      <w:r>
        <w:rPr>
          <w:rFonts w:ascii="Times New Roman" w:hAnsi="Times New Roman" w:cs="Times New Roman"/>
          <w:sz w:val="28"/>
          <w:szCs w:val="28"/>
        </w:rPr>
        <w:t>___________________________________________________________________________________________________________________________________,</w:t>
      </w:r>
      <w:r w:rsidRPr="00EE6194">
        <w:rPr>
          <w:rFonts w:ascii="Times New Roman" w:hAnsi="Times New Roman" w:cs="Times New Roman"/>
          <w:sz w:val="24"/>
          <w:szCs w:val="24"/>
        </w:rPr>
        <w:t>(</w:t>
      </w:r>
      <w:r w:rsidRPr="00BE246D">
        <w:rPr>
          <w:rFonts w:ascii="Times New Roman" w:hAnsi="Times New Roman" w:cs="Times New Roman"/>
        </w:rPr>
        <w:t>Ф.И.О., дата рождения)</w:t>
      </w:r>
    </w:p>
    <w:p w14:paraId="06815026"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паспорт: серия ______</w:t>
      </w:r>
      <w:r>
        <w:rPr>
          <w:rFonts w:ascii="Times New Roman" w:hAnsi="Times New Roman" w:cs="Times New Roman"/>
          <w:sz w:val="28"/>
          <w:szCs w:val="28"/>
        </w:rPr>
        <w:t>__</w:t>
      </w:r>
      <w:r w:rsidRPr="00EE6194">
        <w:rPr>
          <w:rFonts w:ascii="Times New Roman" w:hAnsi="Times New Roman" w:cs="Times New Roman"/>
          <w:sz w:val="28"/>
          <w:szCs w:val="28"/>
        </w:rPr>
        <w:t>____ № _</w:t>
      </w:r>
      <w:r>
        <w:rPr>
          <w:rFonts w:ascii="Times New Roman" w:hAnsi="Times New Roman" w:cs="Times New Roman"/>
          <w:sz w:val="28"/>
          <w:szCs w:val="28"/>
        </w:rPr>
        <w:t>__</w:t>
      </w:r>
      <w:r w:rsidRPr="00EE6194">
        <w:rPr>
          <w:rFonts w:ascii="Times New Roman" w:hAnsi="Times New Roman" w:cs="Times New Roman"/>
          <w:sz w:val="28"/>
          <w:szCs w:val="28"/>
        </w:rPr>
        <w:t>_</w:t>
      </w:r>
      <w:r>
        <w:rPr>
          <w:rFonts w:ascii="Times New Roman" w:hAnsi="Times New Roman" w:cs="Times New Roman"/>
          <w:sz w:val="28"/>
          <w:szCs w:val="28"/>
        </w:rPr>
        <w:t>___________</w:t>
      </w:r>
      <w:r w:rsidRPr="00EE6194">
        <w:rPr>
          <w:rFonts w:ascii="Times New Roman" w:hAnsi="Times New Roman" w:cs="Times New Roman"/>
          <w:sz w:val="28"/>
          <w:szCs w:val="28"/>
        </w:rPr>
        <w:t>______________, выданный ____________________________</w:t>
      </w:r>
      <w:r>
        <w:rPr>
          <w:rFonts w:ascii="Times New Roman" w:hAnsi="Times New Roman" w:cs="Times New Roman"/>
          <w:sz w:val="28"/>
          <w:szCs w:val="28"/>
        </w:rPr>
        <w:t>____________________</w:t>
      </w:r>
      <w:r w:rsidRPr="00EE6194">
        <w:rPr>
          <w:rFonts w:ascii="Times New Roman" w:hAnsi="Times New Roman" w:cs="Times New Roman"/>
          <w:sz w:val="28"/>
          <w:szCs w:val="28"/>
        </w:rPr>
        <w:t>_________________ «__</w:t>
      </w:r>
      <w:r>
        <w:rPr>
          <w:rFonts w:ascii="Times New Roman" w:hAnsi="Times New Roman" w:cs="Times New Roman"/>
          <w:sz w:val="28"/>
          <w:szCs w:val="28"/>
        </w:rPr>
        <w:t>__</w:t>
      </w:r>
      <w:r w:rsidRPr="00EE6194">
        <w:rPr>
          <w:rFonts w:ascii="Times New Roman" w:hAnsi="Times New Roman" w:cs="Times New Roman"/>
          <w:sz w:val="28"/>
          <w:szCs w:val="28"/>
        </w:rPr>
        <w:t>__» _</w:t>
      </w:r>
      <w:r>
        <w:rPr>
          <w:rFonts w:ascii="Times New Roman" w:hAnsi="Times New Roman" w:cs="Times New Roman"/>
          <w:sz w:val="28"/>
          <w:szCs w:val="28"/>
        </w:rPr>
        <w:t>_______</w:t>
      </w:r>
      <w:r w:rsidRPr="00EE6194">
        <w:rPr>
          <w:rFonts w:ascii="Times New Roman" w:hAnsi="Times New Roman" w:cs="Times New Roman"/>
          <w:sz w:val="28"/>
          <w:szCs w:val="28"/>
        </w:rPr>
        <w:t>_________ __</w:t>
      </w:r>
      <w:r>
        <w:rPr>
          <w:rFonts w:ascii="Times New Roman" w:hAnsi="Times New Roman" w:cs="Times New Roman"/>
          <w:sz w:val="28"/>
          <w:szCs w:val="28"/>
        </w:rPr>
        <w:t>____</w:t>
      </w:r>
      <w:r w:rsidRPr="00EE6194">
        <w:rPr>
          <w:rFonts w:ascii="Times New Roman" w:hAnsi="Times New Roman" w:cs="Times New Roman"/>
          <w:sz w:val="28"/>
          <w:szCs w:val="28"/>
        </w:rPr>
        <w:t>__ г.,</w:t>
      </w:r>
    </w:p>
    <w:p w14:paraId="29EC7189"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проживает</w:t>
      </w:r>
      <w:r>
        <w:rPr>
          <w:rFonts w:ascii="Times New Roman" w:hAnsi="Times New Roman" w:cs="Times New Roman"/>
          <w:sz w:val="28"/>
          <w:szCs w:val="28"/>
        </w:rPr>
        <w:t xml:space="preserve"> по адресу </w:t>
      </w:r>
      <w:r w:rsidRPr="00EE6194">
        <w:rPr>
          <w:rFonts w:ascii="Times New Roman" w:hAnsi="Times New Roman" w:cs="Times New Roman"/>
          <w:sz w:val="28"/>
          <w:szCs w:val="28"/>
        </w:rPr>
        <w:t>__________</w:t>
      </w:r>
      <w:r>
        <w:rPr>
          <w:rFonts w:ascii="Times New Roman" w:hAnsi="Times New Roman" w:cs="Times New Roman"/>
          <w:sz w:val="28"/>
          <w:szCs w:val="28"/>
        </w:rPr>
        <w:t>________</w:t>
      </w:r>
      <w:r w:rsidRPr="00EE6194">
        <w:rPr>
          <w:rFonts w:ascii="Times New Roman" w:hAnsi="Times New Roman" w:cs="Times New Roman"/>
          <w:sz w:val="28"/>
          <w:szCs w:val="28"/>
        </w:rPr>
        <w:t>_______________</w:t>
      </w:r>
      <w:r>
        <w:rPr>
          <w:rFonts w:ascii="Times New Roman" w:hAnsi="Times New Roman" w:cs="Times New Roman"/>
          <w:sz w:val="28"/>
          <w:szCs w:val="28"/>
        </w:rPr>
        <w:t>______________</w:t>
      </w:r>
    </w:p>
    <w:p w14:paraId="6ECC634B" w14:textId="77777777" w:rsidR="00931F03"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320A1BE0" w14:textId="77777777" w:rsidR="00931F03" w:rsidRDefault="00931F03" w:rsidP="00931F03">
      <w:pPr>
        <w:pStyle w:val="ConsPlusNonformat"/>
        <w:jc w:val="both"/>
        <w:rPr>
          <w:rFonts w:ascii="Times New Roman" w:hAnsi="Times New Roman" w:cs="Times New Roman"/>
          <w:sz w:val="28"/>
          <w:szCs w:val="28"/>
        </w:rPr>
      </w:pPr>
    </w:p>
    <w:p w14:paraId="48DC1BF1"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супруга_____</w:t>
      </w:r>
      <w:r>
        <w:rPr>
          <w:rFonts w:ascii="Times New Roman" w:hAnsi="Times New Roman" w:cs="Times New Roman"/>
          <w:sz w:val="28"/>
          <w:szCs w:val="28"/>
        </w:rPr>
        <w:t>______________________________________________________________</w:t>
      </w:r>
      <w:r w:rsidRPr="00EE6194">
        <w:rPr>
          <w:rFonts w:ascii="Times New Roman" w:hAnsi="Times New Roman" w:cs="Times New Roman"/>
          <w:sz w:val="28"/>
          <w:szCs w:val="28"/>
        </w:rPr>
        <w:t>____________________________</w:t>
      </w:r>
      <w:r>
        <w:rPr>
          <w:rFonts w:ascii="Times New Roman" w:hAnsi="Times New Roman" w:cs="Times New Roman"/>
          <w:sz w:val="28"/>
          <w:szCs w:val="28"/>
        </w:rPr>
        <w:t>___</w:t>
      </w:r>
      <w:r w:rsidRPr="00EE6194">
        <w:rPr>
          <w:rFonts w:ascii="Times New Roman" w:hAnsi="Times New Roman" w:cs="Times New Roman"/>
          <w:sz w:val="28"/>
          <w:szCs w:val="28"/>
        </w:rPr>
        <w:t>____________________________,</w:t>
      </w:r>
    </w:p>
    <w:p w14:paraId="3F28D5E6" w14:textId="77777777" w:rsidR="00931F03" w:rsidRPr="00EE6194" w:rsidRDefault="00931F03" w:rsidP="00931F03">
      <w:pPr>
        <w:pStyle w:val="ConsPlusNonformat"/>
        <w:jc w:val="center"/>
        <w:rPr>
          <w:rFonts w:ascii="Times New Roman" w:hAnsi="Times New Roman" w:cs="Times New Roman"/>
          <w:sz w:val="24"/>
          <w:szCs w:val="24"/>
        </w:rPr>
      </w:pPr>
      <w:r w:rsidRPr="00BE246D">
        <w:rPr>
          <w:rFonts w:ascii="Times New Roman" w:hAnsi="Times New Roman" w:cs="Times New Roman"/>
        </w:rPr>
        <w:t>(Ф.И.О., дата рождения</w:t>
      </w:r>
      <w:r w:rsidRPr="00EE6194">
        <w:rPr>
          <w:rFonts w:ascii="Times New Roman" w:hAnsi="Times New Roman" w:cs="Times New Roman"/>
          <w:sz w:val="24"/>
          <w:szCs w:val="24"/>
        </w:rPr>
        <w:t>)</w:t>
      </w:r>
    </w:p>
    <w:p w14:paraId="1CA2C13B"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паспорт: серия ______</w:t>
      </w:r>
      <w:r>
        <w:rPr>
          <w:rFonts w:ascii="Times New Roman" w:hAnsi="Times New Roman" w:cs="Times New Roman"/>
          <w:sz w:val="28"/>
          <w:szCs w:val="28"/>
        </w:rPr>
        <w:t>__</w:t>
      </w:r>
      <w:r w:rsidRPr="00EE6194">
        <w:rPr>
          <w:rFonts w:ascii="Times New Roman" w:hAnsi="Times New Roman" w:cs="Times New Roman"/>
          <w:sz w:val="28"/>
          <w:szCs w:val="28"/>
        </w:rPr>
        <w:t>____ № _</w:t>
      </w:r>
      <w:r>
        <w:rPr>
          <w:rFonts w:ascii="Times New Roman" w:hAnsi="Times New Roman" w:cs="Times New Roman"/>
          <w:sz w:val="28"/>
          <w:szCs w:val="28"/>
        </w:rPr>
        <w:t>__</w:t>
      </w:r>
      <w:r w:rsidRPr="00EE6194">
        <w:rPr>
          <w:rFonts w:ascii="Times New Roman" w:hAnsi="Times New Roman" w:cs="Times New Roman"/>
          <w:sz w:val="28"/>
          <w:szCs w:val="28"/>
        </w:rPr>
        <w:t>_</w:t>
      </w:r>
      <w:r>
        <w:rPr>
          <w:rFonts w:ascii="Times New Roman" w:hAnsi="Times New Roman" w:cs="Times New Roman"/>
          <w:sz w:val="28"/>
          <w:szCs w:val="28"/>
        </w:rPr>
        <w:t>___________</w:t>
      </w:r>
      <w:r w:rsidRPr="00EE6194">
        <w:rPr>
          <w:rFonts w:ascii="Times New Roman" w:hAnsi="Times New Roman" w:cs="Times New Roman"/>
          <w:sz w:val="28"/>
          <w:szCs w:val="28"/>
        </w:rPr>
        <w:t>______________, выданный ____________________________</w:t>
      </w:r>
      <w:r>
        <w:rPr>
          <w:rFonts w:ascii="Times New Roman" w:hAnsi="Times New Roman" w:cs="Times New Roman"/>
          <w:sz w:val="28"/>
          <w:szCs w:val="28"/>
        </w:rPr>
        <w:t>____________________</w:t>
      </w:r>
      <w:r w:rsidRPr="00EE6194">
        <w:rPr>
          <w:rFonts w:ascii="Times New Roman" w:hAnsi="Times New Roman" w:cs="Times New Roman"/>
          <w:sz w:val="28"/>
          <w:szCs w:val="28"/>
        </w:rPr>
        <w:t>_________________ «__</w:t>
      </w:r>
      <w:r>
        <w:rPr>
          <w:rFonts w:ascii="Times New Roman" w:hAnsi="Times New Roman" w:cs="Times New Roman"/>
          <w:sz w:val="28"/>
          <w:szCs w:val="28"/>
        </w:rPr>
        <w:t>__</w:t>
      </w:r>
      <w:r w:rsidRPr="00EE6194">
        <w:rPr>
          <w:rFonts w:ascii="Times New Roman" w:hAnsi="Times New Roman" w:cs="Times New Roman"/>
          <w:sz w:val="28"/>
          <w:szCs w:val="28"/>
        </w:rPr>
        <w:t>__» _</w:t>
      </w:r>
      <w:r>
        <w:rPr>
          <w:rFonts w:ascii="Times New Roman" w:hAnsi="Times New Roman" w:cs="Times New Roman"/>
          <w:sz w:val="28"/>
          <w:szCs w:val="28"/>
        </w:rPr>
        <w:t>_______</w:t>
      </w:r>
      <w:r w:rsidRPr="00EE6194">
        <w:rPr>
          <w:rFonts w:ascii="Times New Roman" w:hAnsi="Times New Roman" w:cs="Times New Roman"/>
          <w:sz w:val="28"/>
          <w:szCs w:val="28"/>
        </w:rPr>
        <w:t>_________ __</w:t>
      </w:r>
      <w:r>
        <w:rPr>
          <w:rFonts w:ascii="Times New Roman" w:hAnsi="Times New Roman" w:cs="Times New Roman"/>
          <w:sz w:val="28"/>
          <w:szCs w:val="28"/>
        </w:rPr>
        <w:t>____</w:t>
      </w:r>
      <w:r w:rsidRPr="00EE6194">
        <w:rPr>
          <w:rFonts w:ascii="Times New Roman" w:hAnsi="Times New Roman" w:cs="Times New Roman"/>
          <w:sz w:val="28"/>
          <w:szCs w:val="28"/>
        </w:rPr>
        <w:t>__ г.,</w:t>
      </w:r>
    </w:p>
    <w:p w14:paraId="2ADBC4C2"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проживает</w:t>
      </w:r>
      <w:r>
        <w:rPr>
          <w:rFonts w:ascii="Times New Roman" w:hAnsi="Times New Roman" w:cs="Times New Roman"/>
          <w:sz w:val="28"/>
          <w:szCs w:val="28"/>
        </w:rPr>
        <w:t xml:space="preserve"> по адресу </w:t>
      </w:r>
      <w:r w:rsidRPr="00EE6194">
        <w:rPr>
          <w:rFonts w:ascii="Times New Roman" w:hAnsi="Times New Roman" w:cs="Times New Roman"/>
          <w:sz w:val="28"/>
          <w:szCs w:val="28"/>
        </w:rPr>
        <w:t>__________</w:t>
      </w:r>
      <w:r>
        <w:rPr>
          <w:rFonts w:ascii="Times New Roman" w:hAnsi="Times New Roman" w:cs="Times New Roman"/>
          <w:sz w:val="28"/>
          <w:szCs w:val="28"/>
        </w:rPr>
        <w:t>________</w:t>
      </w:r>
      <w:r w:rsidRPr="00EE6194">
        <w:rPr>
          <w:rFonts w:ascii="Times New Roman" w:hAnsi="Times New Roman" w:cs="Times New Roman"/>
          <w:sz w:val="28"/>
          <w:szCs w:val="28"/>
        </w:rPr>
        <w:t>_______________</w:t>
      </w:r>
      <w:r>
        <w:rPr>
          <w:rFonts w:ascii="Times New Roman" w:hAnsi="Times New Roman" w:cs="Times New Roman"/>
          <w:sz w:val="28"/>
          <w:szCs w:val="28"/>
        </w:rPr>
        <w:t>______________</w:t>
      </w:r>
    </w:p>
    <w:p w14:paraId="4C181587" w14:textId="77777777" w:rsidR="00931F03"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52FEA7B8" w14:textId="77777777" w:rsidR="00931F03" w:rsidRDefault="00931F03" w:rsidP="00931F03">
      <w:pPr>
        <w:pStyle w:val="ConsPlusNonformat"/>
        <w:jc w:val="both"/>
        <w:rPr>
          <w:rFonts w:ascii="Times New Roman" w:hAnsi="Times New Roman" w:cs="Times New Roman"/>
          <w:sz w:val="28"/>
          <w:szCs w:val="28"/>
        </w:rPr>
      </w:pPr>
    </w:p>
    <w:p w14:paraId="0E752938"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дети:</w:t>
      </w:r>
    </w:p>
    <w:p w14:paraId="3FBB07FC"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Pr="00EE6194">
        <w:rPr>
          <w:rFonts w:ascii="Times New Roman" w:hAnsi="Times New Roman" w:cs="Times New Roman"/>
          <w:sz w:val="28"/>
          <w:szCs w:val="28"/>
        </w:rPr>
        <w:t>______________</w:t>
      </w:r>
      <w:r>
        <w:rPr>
          <w:rFonts w:ascii="Times New Roman" w:hAnsi="Times New Roman" w:cs="Times New Roman"/>
          <w:sz w:val="28"/>
          <w:szCs w:val="28"/>
        </w:rPr>
        <w:t>__________________________________________________________________</w:t>
      </w:r>
      <w:r w:rsidRPr="00EE6194">
        <w:rPr>
          <w:rFonts w:ascii="Times New Roman" w:hAnsi="Times New Roman" w:cs="Times New Roman"/>
          <w:sz w:val="28"/>
          <w:szCs w:val="28"/>
        </w:rPr>
        <w:t>_________________________________________________,</w:t>
      </w:r>
    </w:p>
    <w:p w14:paraId="052E22B2"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(Ф.И.О., дата рождения)</w:t>
      </w:r>
    </w:p>
    <w:p w14:paraId="55F5B977" w14:textId="77777777" w:rsidR="00931F03" w:rsidRPr="00EE6194" w:rsidRDefault="00931F03" w:rsidP="00931F03">
      <w:pPr>
        <w:pStyle w:val="ConsPlusNonformat"/>
        <w:jc w:val="both"/>
        <w:rPr>
          <w:rFonts w:ascii="Times New Roman" w:hAnsi="Times New Roman" w:cs="Times New Roman"/>
          <w:sz w:val="28"/>
          <w:szCs w:val="28"/>
        </w:rPr>
      </w:pPr>
    </w:p>
    <w:p w14:paraId="4ED8E9EA"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lastRenderedPageBreak/>
        <w:t>свидетельство о рождении (паспорт для ребенка, достигшего 14 лет)</w:t>
      </w:r>
    </w:p>
    <w:p w14:paraId="72928E1F"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EE6194">
        <w:rPr>
          <w:rFonts w:ascii="Times New Roman" w:hAnsi="Times New Roman" w:cs="Times New Roman"/>
          <w:sz w:val="28"/>
          <w:szCs w:val="28"/>
        </w:rPr>
        <w:t>________________________________________________________________</w:t>
      </w:r>
    </w:p>
    <w:p w14:paraId="7B632C7A"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(ненужное вычеркнуть)</w:t>
      </w:r>
    </w:p>
    <w:p w14:paraId="26AE2FD8"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серия _____</w:t>
      </w:r>
      <w:r>
        <w:rPr>
          <w:rFonts w:ascii="Times New Roman" w:hAnsi="Times New Roman" w:cs="Times New Roman"/>
          <w:sz w:val="28"/>
          <w:szCs w:val="28"/>
        </w:rPr>
        <w:t>__</w:t>
      </w:r>
      <w:r w:rsidRPr="00EE6194">
        <w:rPr>
          <w:rFonts w:ascii="Times New Roman" w:hAnsi="Times New Roman" w:cs="Times New Roman"/>
          <w:sz w:val="28"/>
          <w:szCs w:val="28"/>
        </w:rPr>
        <w:t>_</w:t>
      </w:r>
      <w:r>
        <w:rPr>
          <w:rFonts w:ascii="Times New Roman" w:hAnsi="Times New Roman" w:cs="Times New Roman"/>
          <w:sz w:val="28"/>
          <w:szCs w:val="28"/>
        </w:rPr>
        <w:t>__</w:t>
      </w:r>
      <w:r w:rsidRPr="00EE6194">
        <w:rPr>
          <w:rFonts w:ascii="Times New Roman" w:hAnsi="Times New Roman" w:cs="Times New Roman"/>
          <w:sz w:val="28"/>
          <w:szCs w:val="28"/>
        </w:rPr>
        <w:t>____ № _</w:t>
      </w:r>
      <w:r>
        <w:rPr>
          <w:rFonts w:ascii="Times New Roman" w:hAnsi="Times New Roman" w:cs="Times New Roman"/>
          <w:sz w:val="28"/>
          <w:szCs w:val="28"/>
        </w:rPr>
        <w:t>___</w:t>
      </w:r>
      <w:r w:rsidRPr="00EE6194">
        <w:rPr>
          <w:rFonts w:ascii="Times New Roman" w:hAnsi="Times New Roman" w:cs="Times New Roman"/>
          <w:sz w:val="28"/>
          <w:szCs w:val="28"/>
        </w:rPr>
        <w:t>_</w:t>
      </w:r>
      <w:r>
        <w:rPr>
          <w:rFonts w:ascii="Times New Roman" w:hAnsi="Times New Roman" w:cs="Times New Roman"/>
          <w:sz w:val="28"/>
          <w:szCs w:val="28"/>
        </w:rPr>
        <w:t>______________</w:t>
      </w:r>
      <w:r w:rsidRPr="00EE6194">
        <w:rPr>
          <w:rFonts w:ascii="Times New Roman" w:hAnsi="Times New Roman" w:cs="Times New Roman"/>
          <w:sz w:val="28"/>
          <w:szCs w:val="28"/>
        </w:rPr>
        <w:t>______________, выданн</w:t>
      </w:r>
      <w:r>
        <w:rPr>
          <w:rFonts w:ascii="Times New Roman" w:hAnsi="Times New Roman" w:cs="Times New Roman"/>
          <w:sz w:val="28"/>
          <w:szCs w:val="28"/>
        </w:rPr>
        <w:t>ое(</w:t>
      </w:r>
      <w:r w:rsidRPr="00EE6194">
        <w:rPr>
          <w:rFonts w:ascii="Times New Roman" w:hAnsi="Times New Roman" w:cs="Times New Roman"/>
          <w:sz w:val="28"/>
          <w:szCs w:val="28"/>
        </w:rPr>
        <w:t>ый</w:t>
      </w:r>
      <w:r>
        <w:rPr>
          <w:rFonts w:ascii="Times New Roman" w:hAnsi="Times New Roman" w:cs="Times New Roman"/>
          <w:sz w:val="28"/>
          <w:szCs w:val="28"/>
        </w:rPr>
        <w:t>)</w:t>
      </w:r>
      <w:r w:rsidRPr="00EE6194">
        <w:rPr>
          <w:rFonts w:ascii="Times New Roman" w:hAnsi="Times New Roman" w:cs="Times New Roman"/>
          <w:sz w:val="28"/>
          <w:szCs w:val="28"/>
        </w:rPr>
        <w:t xml:space="preserve"> ____________________________</w:t>
      </w:r>
      <w:r>
        <w:rPr>
          <w:rFonts w:ascii="Times New Roman" w:hAnsi="Times New Roman" w:cs="Times New Roman"/>
          <w:sz w:val="28"/>
          <w:szCs w:val="28"/>
        </w:rPr>
        <w:t>____________________</w:t>
      </w:r>
      <w:r w:rsidRPr="00EE6194">
        <w:rPr>
          <w:rFonts w:ascii="Times New Roman" w:hAnsi="Times New Roman" w:cs="Times New Roman"/>
          <w:sz w:val="28"/>
          <w:szCs w:val="28"/>
        </w:rPr>
        <w:t>_________________ «__</w:t>
      </w:r>
      <w:r>
        <w:rPr>
          <w:rFonts w:ascii="Times New Roman" w:hAnsi="Times New Roman" w:cs="Times New Roman"/>
          <w:sz w:val="28"/>
          <w:szCs w:val="28"/>
        </w:rPr>
        <w:t>__</w:t>
      </w:r>
      <w:r w:rsidRPr="00EE6194">
        <w:rPr>
          <w:rFonts w:ascii="Times New Roman" w:hAnsi="Times New Roman" w:cs="Times New Roman"/>
          <w:sz w:val="28"/>
          <w:szCs w:val="28"/>
        </w:rPr>
        <w:t>__» _</w:t>
      </w:r>
      <w:r>
        <w:rPr>
          <w:rFonts w:ascii="Times New Roman" w:hAnsi="Times New Roman" w:cs="Times New Roman"/>
          <w:sz w:val="28"/>
          <w:szCs w:val="28"/>
        </w:rPr>
        <w:t>_______</w:t>
      </w:r>
      <w:r w:rsidRPr="00EE6194">
        <w:rPr>
          <w:rFonts w:ascii="Times New Roman" w:hAnsi="Times New Roman" w:cs="Times New Roman"/>
          <w:sz w:val="28"/>
          <w:szCs w:val="28"/>
        </w:rPr>
        <w:t>_________ __</w:t>
      </w:r>
      <w:r>
        <w:rPr>
          <w:rFonts w:ascii="Times New Roman" w:hAnsi="Times New Roman" w:cs="Times New Roman"/>
          <w:sz w:val="28"/>
          <w:szCs w:val="28"/>
        </w:rPr>
        <w:t>____</w:t>
      </w:r>
      <w:r w:rsidRPr="00EE6194">
        <w:rPr>
          <w:rFonts w:ascii="Times New Roman" w:hAnsi="Times New Roman" w:cs="Times New Roman"/>
          <w:sz w:val="28"/>
          <w:szCs w:val="28"/>
        </w:rPr>
        <w:t>__ г.,</w:t>
      </w:r>
    </w:p>
    <w:p w14:paraId="036E3E20"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проживает</w:t>
      </w:r>
      <w:r>
        <w:rPr>
          <w:rFonts w:ascii="Times New Roman" w:hAnsi="Times New Roman" w:cs="Times New Roman"/>
          <w:sz w:val="28"/>
          <w:szCs w:val="28"/>
        </w:rPr>
        <w:t xml:space="preserve"> по адресу </w:t>
      </w:r>
      <w:r w:rsidRPr="00EE6194">
        <w:rPr>
          <w:rFonts w:ascii="Times New Roman" w:hAnsi="Times New Roman" w:cs="Times New Roman"/>
          <w:sz w:val="28"/>
          <w:szCs w:val="28"/>
        </w:rPr>
        <w:t>__________</w:t>
      </w:r>
      <w:r>
        <w:rPr>
          <w:rFonts w:ascii="Times New Roman" w:hAnsi="Times New Roman" w:cs="Times New Roman"/>
          <w:sz w:val="28"/>
          <w:szCs w:val="28"/>
        </w:rPr>
        <w:t>________</w:t>
      </w:r>
      <w:r w:rsidRPr="00EE6194">
        <w:rPr>
          <w:rFonts w:ascii="Times New Roman" w:hAnsi="Times New Roman" w:cs="Times New Roman"/>
          <w:sz w:val="28"/>
          <w:szCs w:val="28"/>
        </w:rPr>
        <w:t>_______________</w:t>
      </w:r>
      <w:r>
        <w:rPr>
          <w:rFonts w:ascii="Times New Roman" w:hAnsi="Times New Roman" w:cs="Times New Roman"/>
          <w:sz w:val="28"/>
          <w:szCs w:val="28"/>
        </w:rPr>
        <w:t>______________</w:t>
      </w:r>
    </w:p>
    <w:p w14:paraId="3751FE22" w14:textId="77777777" w:rsidR="00931F03"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5F8F3425" w14:textId="77777777" w:rsidR="00931F03" w:rsidRDefault="00931F03" w:rsidP="00931F03">
      <w:pPr>
        <w:pStyle w:val="ConsPlusNonformat"/>
        <w:jc w:val="both"/>
        <w:rPr>
          <w:rFonts w:ascii="Times New Roman" w:hAnsi="Times New Roman" w:cs="Times New Roman"/>
          <w:sz w:val="28"/>
          <w:szCs w:val="28"/>
        </w:rPr>
      </w:pPr>
    </w:p>
    <w:p w14:paraId="13D04876"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Pr="00EE6194">
        <w:rPr>
          <w:rFonts w:ascii="Times New Roman" w:hAnsi="Times New Roman" w:cs="Times New Roman"/>
          <w:sz w:val="28"/>
          <w:szCs w:val="28"/>
        </w:rPr>
        <w:t>______________</w:t>
      </w:r>
      <w:r>
        <w:rPr>
          <w:rFonts w:ascii="Times New Roman" w:hAnsi="Times New Roman" w:cs="Times New Roman"/>
          <w:sz w:val="28"/>
          <w:szCs w:val="28"/>
        </w:rPr>
        <w:t>__________________________________________________________________</w:t>
      </w:r>
      <w:r w:rsidRPr="00EE6194">
        <w:rPr>
          <w:rFonts w:ascii="Times New Roman" w:hAnsi="Times New Roman" w:cs="Times New Roman"/>
          <w:sz w:val="28"/>
          <w:szCs w:val="28"/>
        </w:rPr>
        <w:t>_________________________________________________,</w:t>
      </w:r>
    </w:p>
    <w:p w14:paraId="38788240"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(Ф.И.О., дата рождения)</w:t>
      </w:r>
    </w:p>
    <w:p w14:paraId="0229B19D" w14:textId="77777777" w:rsidR="00931F03" w:rsidRPr="00EE6194" w:rsidRDefault="00931F03" w:rsidP="00931F03">
      <w:pPr>
        <w:pStyle w:val="ConsPlusNonformat"/>
        <w:jc w:val="both"/>
        <w:rPr>
          <w:rFonts w:ascii="Times New Roman" w:hAnsi="Times New Roman" w:cs="Times New Roman"/>
          <w:sz w:val="28"/>
          <w:szCs w:val="28"/>
        </w:rPr>
      </w:pPr>
    </w:p>
    <w:p w14:paraId="148F77C7"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свидетельство о рождении (паспорт для ребенка, достигшего 14 лет)</w:t>
      </w:r>
    </w:p>
    <w:p w14:paraId="5EF2D96C"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EE6194">
        <w:rPr>
          <w:rFonts w:ascii="Times New Roman" w:hAnsi="Times New Roman" w:cs="Times New Roman"/>
          <w:sz w:val="28"/>
          <w:szCs w:val="28"/>
        </w:rPr>
        <w:t>________________________________________________________________</w:t>
      </w:r>
    </w:p>
    <w:p w14:paraId="258BE3B2"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(ненужное вычеркнуть)</w:t>
      </w:r>
    </w:p>
    <w:p w14:paraId="02AAE6E1"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серия _____</w:t>
      </w:r>
      <w:r>
        <w:rPr>
          <w:rFonts w:ascii="Times New Roman" w:hAnsi="Times New Roman" w:cs="Times New Roman"/>
          <w:sz w:val="28"/>
          <w:szCs w:val="28"/>
        </w:rPr>
        <w:t>__</w:t>
      </w:r>
      <w:r w:rsidRPr="00EE6194">
        <w:rPr>
          <w:rFonts w:ascii="Times New Roman" w:hAnsi="Times New Roman" w:cs="Times New Roman"/>
          <w:sz w:val="28"/>
          <w:szCs w:val="28"/>
        </w:rPr>
        <w:t>_</w:t>
      </w:r>
      <w:r>
        <w:rPr>
          <w:rFonts w:ascii="Times New Roman" w:hAnsi="Times New Roman" w:cs="Times New Roman"/>
          <w:sz w:val="28"/>
          <w:szCs w:val="28"/>
        </w:rPr>
        <w:t>__</w:t>
      </w:r>
      <w:r w:rsidRPr="00EE6194">
        <w:rPr>
          <w:rFonts w:ascii="Times New Roman" w:hAnsi="Times New Roman" w:cs="Times New Roman"/>
          <w:sz w:val="28"/>
          <w:szCs w:val="28"/>
        </w:rPr>
        <w:t>____ № _</w:t>
      </w:r>
      <w:r>
        <w:rPr>
          <w:rFonts w:ascii="Times New Roman" w:hAnsi="Times New Roman" w:cs="Times New Roman"/>
          <w:sz w:val="28"/>
          <w:szCs w:val="28"/>
        </w:rPr>
        <w:t>___</w:t>
      </w:r>
      <w:r w:rsidRPr="00EE6194">
        <w:rPr>
          <w:rFonts w:ascii="Times New Roman" w:hAnsi="Times New Roman" w:cs="Times New Roman"/>
          <w:sz w:val="28"/>
          <w:szCs w:val="28"/>
        </w:rPr>
        <w:t>_</w:t>
      </w:r>
      <w:r>
        <w:rPr>
          <w:rFonts w:ascii="Times New Roman" w:hAnsi="Times New Roman" w:cs="Times New Roman"/>
          <w:sz w:val="28"/>
          <w:szCs w:val="28"/>
        </w:rPr>
        <w:t>______________</w:t>
      </w:r>
      <w:r w:rsidRPr="00EE6194">
        <w:rPr>
          <w:rFonts w:ascii="Times New Roman" w:hAnsi="Times New Roman" w:cs="Times New Roman"/>
          <w:sz w:val="28"/>
          <w:szCs w:val="28"/>
        </w:rPr>
        <w:t>______________, выданн</w:t>
      </w:r>
      <w:r>
        <w:rPr>
          <w:rFonts w:ascii="Times New Roman" w:hAnsi="Times New Roman" w:cs="Times New Roman"/>
          <w:sz w:val="28"/>
          <w:szCs w:val="28"/>
        </w:rPr>
        <w:t>ое(</w:t>
      </w:r>
      <w:r w:rsidRPr="00EE6194">
        <w:rPr>
          <w:rFonts w:ascii="Times New Roman" w:hAnsi="Times New Roman" w:cs="Times New Roman"/>
          <w:sz w:val="28"/>
          <w:szCs w:val="28"/>
        </w:rPr>
        <w:t>ый</w:t>
      </w:r>
      <w:r>
        <w:rPr>
          <w:rFonts w:ascii="Times New Roman" w:hAnsi="Times New Roman" w:cs="Times New Roman"/>
          <w:sz w:val="28"/>
          <w:szCs w:val="28"/>
        </w:rPr>
        <w:t>)</w:t>
      </w:r>
      <w:r w:rsidRPr="00EE6194">
        <w:rPr>
          <w:rFonts w:ascii="Times New Roman" w:hAnsi="Times New Roman" w:cs="Times New Roman"/>
          <w:sz w:val="28"/>
          <w:szCs w:val="28"/>
        </w:rPr>
        <w:t xml:space="preserve"> ____________________________</w:t>
      </w:r>
      <w:r>
        <w:rPr>
          <w:rFonts w:ascii="Times New Roman" w:hAnsi="Times New Roman" w:cs="Times New Roman"/>
          <w:sz w:val="28"/>
          <w:szCs w:val="28"/>
        </w:rPr>
        <w:t>____________________</w:t>
      </w:r>
      <w:r w:rsidRPr="00EE6194">
        <w:rPr>
          <w:rFonts w:ascii="Times New Roman" w:hAnsi="Times New Roman" w:cs="Times New Roman"/>
          <w:sz w:val="28"/>
          <w:szCs w:val="28"/>
        </w:rPr>
        <w:t>_________________ «__</w:t>
      </w:r>
      <w:r>
        <w:rPr>
          <w:rFonts w:ascii="Times New Roman" w:hAnsi="Times New Roman" w:cs="Times New Roman"/>
          <w:sz w:val="28"/>
          <w:szCs w:val="28"/>
        </w:rPr>
        <w:t>__</w:t>
      </w:r>
      <w:r w:rsidRPr="00EE6194">
        <w:rPr>
          <w:rFonts w:ascii="Times New Roman" w:hAnsi="Times New Roman" w:cs="Times New Roman"/>
          <w:sz w:val="28"/>
          <w:szCs w:val="28"/>
        </w:rPr>
        <w:t>__» _</w:t>
      </w:r>
      <w:r>
        <w:rPr>
          <w:rFonts w:ascii="Times New Roman" w:hAnsi="Times New Roman" w:cs="Times New Roman"/>
          <w:sz w:val="28"/>
          <w:szCs w:val="28"/>
        </w:rPr>
        <w:t>_______</w:t>
      </w:r>
      <w:r w:rsidRPr="00EE6194">
        <w:rPr>
          <w:rFonts w:ascii="Times New Roman" w:hAnsi="Times New Roman" w:cs="Times New Roman"/>
          <w:sz w:val="28"/>
          <w:szCs w:val="28"/>
        </w:rPr>
        <w:t>_________ __</w:t>
      </w:r>
      <w:r>
        <w:rPr>
          <w:rFonts w:ascii="Times New Roman" w:hAnsi="Times New Roman" w:cs="Times New Roman"/>
          <w:sz w:val="28"/>
          <w:szCs w:val="28"/>
        </w:rPr>
        <w:t>____</w:t>
      </w:r>
      <w:r w:rsidRPr="00EE6194">
        <w:rPr>
          <w:rFonts w:ascii="Times New Roman" w:hAnsi="Times New Roman" w:cs="Times New Roman"/>
          <w:sz w:val="28"/>
          <w:szCs w:val="28"/>
        </w:rPr>
        <w:t>__ г.,</w:t>
      </w:r>
    </w:p>
    <w:p w14:paraId="7167F697"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проживает</w:t>
      </w:r>
      <w:r>
        <w:rPr>
          <w:rFonts w:ascii="Times New Roman" w:hAnsi="Times New Roman" w:cs="Times New Roman"/>
          <w:sz w:val="28"/>
          <w:szCs w:val="28"/>
        </w:rPr>
        <w:t xml:space="preserve"> по адресу </w:t>
      </w:r>
      <w:r w:rsidRPr="00EE6194">
        <w:rPr>
          <w:rFonts w:ascii="Times New Roman" w:hAnsi="Times New Roman" w:cs="Times New Roman"/>
          <w:sz w:val="28"/>
          <w:szCs w:val="28"/>
        </w:rPr>
        <w:t>__________</w:t>
      </w:r>
      <w:r>
        <w:rPr>
          <w:rFonts w:ascii="Times New Roman" w:hAnsi="Times New Roman" w:cs="Times New Roman"/>
          <w:sz w:val="28"/>
          <w:szCs w:val="28"/>
        </w:rPr>
        <w:t>________</w:t>
      </w:r>
      <w:r w:rsidRPr="00EE6194">
        <w:rPr>
          <w:rFonts w:ascii="Times New Roman" w:hAnsi="Times New Roman" w:cs="Times New Roman"/>
          <w:sz w:val="28"/>
          <w:szCs w:val="28"/>
        </w:rPr>
        <w:t>_______________</w:t>
      </w:r>
      <w:r>
        <w:rPr>
          <w:rFonts w:ascii="Times New Roman" w:hAnsi="Times New Roman" w:cs="Times New Roman"/>
          <w:sz w:val="28"/>
          <w:szCs w:val="28"/>
        </w:rPr>
        <w:t>______________</w:t>
      </w:r>
    </w:p>
    <w:p w14:paraId="3C6BE92E"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12DD70E4" w14:textId="77777777" w:rsidR="00931F03" w:rsidRDefault="00931F03" w:rsidP="00931F03">
      <w:pPr>
        <w:pStyle w:val="ConsPlusNonformat"/>
        <w:jc w:val="both"/>
        <w:rPr>
          <w:rFonts w:ascii="Times New Roman" w:hAnsi="Times New Roman" w:cs="Times New Roman"/>
          <w:sz w:val="28"/>
          <w:szCs w:val="28"/>
        </w:rPr>
      </w:pPr>
    </w:p>
    <w:p w14:paraId="544092E0"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Pr="00EE6194">
        <w:rPr>
          <w:rFonts w:ascii="Times New Roman" w:hAnsi="Times New Roman" w:cs="Times New Roman"/>
          <w:sz w:val="28"/>
          <w:szCs w:val="28"/>
        </w:rPr>
        <w:t>______________</w:t>
      </w:r>
      <w:r>
        <w:rPr>
          <w:rFonts w:ascii="Times New Roman" w:hAnsi="Times New Roman" w:cs="Times New Roman"/>
          <w:sz w:val="28"/>
          <w:szCs w:val="28"/>
        </w:rPr>
        <w:t>__________________________________________________________________</w:t>
      </w:r>
      <w:r w:rsidRPr="00EE6194">
        <w:rPr>
          <w:rFonts w:ascii="Times New Roman" w:hAnsi="Times New Roman" w:cs="Times New Roman"/>
          <w:sz w:val="28"/>
          <w:szCs w:val="28"/>
        </w:rPr>
        <w:t>_________________________________________________,</w:t>
      </w:r>
    </w:p>
    <w:p w14:paraId="4C4F701E"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(Ф.И.О., дата рождения)</w:t>
      </w:r>
    </w:p>
    <w:p w14:paraId="1E8D1973" w14:textId="77777777" w:rsidR="00931F03" w:rsidRPr="00EE6194" w:rsidRDefault="00931F03" w:rsidP="00931F03">
      <w:pPr>
        <w:pStyle w:val="ConsPlusNonformat"/>
        <w:jc w:val="both"/>
        <w:rPr>
          <w:rFonts w:ascii="Times New Roman" w:hAnsi="Times New Roman" w:cs="Times New Roman"/>
          <w:sz w:val="28"/>
          <w:szCs w:val="28"/>
        </w:rPr>
      </w:pPr>
    </w:p>
    <w:p w14:paraId="26160F7F"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свидетельство о рождении (паспорт для ребенка, достигшего 14 лет)</w:t>
      </w:r>
    </w:p>
    <w:p w14:paraId="375D2FE3"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EE6194">
        <w:rPr>
          <w:rFonts w:ascii="Times New Roman" w:hAnsi="Times New Roman" w:cs="Times New Roman"/>
          <w:sz w:val="28"/>
          <w:szCs w:val="28"/>
        </w:rPr>
        <w:t>________________________________________________________________</w:t>
      </w:r>
    </w:p>
    <w:p w14:paraId="0D02EC83" w14:textId="77777777" w:rsidR="00931F03" w:rsidRPr="00D75990" w:rsidRDefault="00931F03" w:rsidP="00931F03">
      <w:pPr>
        <w:pStyle w:val="ConsPlusNonformat"/>
        <w:jc w:val="center"/>
        <w:rPr>
          <w:rFonts w:ascii="Times New Roman" w:hAnsi="Times New Roman" w:cs="Times New Roman"/>
        </w:rPr>
      </w:pPr>
      <w:r w:rsidRPr="00D75990">
        <w:rPr>
          <w:rFonts w:ascii="Times New Roman" w:hAnsi="Times New Roman" w:cs="Times New Roman"/>
        </w:rPr>
        <w:t>(ненужное вычеркнуть)</w:t>
      </w:r>
    </w:p>
    <w:p w14:paraId="44381749"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серия _____</w:t>
      </w:r>
      <w:r>
        <w:rPr>
          <w:rFonts w:ascii="Times New Roman" w:hAnsi="Times New Roman" w:cs="Times New Roman"/>
          <w:sz w:val="28"/>
          <w:szCs w:val="28"/>
        </w:rPr>
        <w:t>__</w:t>
      </w:r>
      <w:r w:rsidRPr="00EE6194">
        <w:rPr>
          <w:rFonts w:ascii="Times New Roman" w:hAnsi="Times New Roman" w:cs="Times New Roman"/>
          <w:sz w:val="28"/>
          <w:szCs w:val="28"/>
        </w:rPr>
        <w:t>_</w:t>
      </w:r>
      <w:r>
        <w:rPr>
          <w:rFonts w:ascii="Times New Roman" w:hAnsi="Times New Roman" w:cs="Times New Roman"/>
          <w:sz w:val="28"/>
          <w:szCs w:val="28"/>
        </w:rPr>
        <w:t>__</w:t>
      </w:r>
      <w:r w:rsidRPr="00EE6194">
        <w:rPr>
          <w:rFonts w:ascii="Times New Roman" w:hAnsi="Times New Roman" w:cs="Times New Roman"/>
          <w:sz w:val="28"/>
          <w:szCs w:val="28"/>
        </w:rPr>
        <w:t>____ № _</w:t>
      </w:r>
      <w:r>
        <w:rPr>
          <w:rFonts w:ascii="Times New Roman" w:hAnsi="Times New Roman" w:cs="Times New Roman"/>
          <w:sz w:val="28"/>
          <w:szCs w:val="28"/>
        </w:rPr>
        <w:t>___</w:t>
      </w:r>
      <w:r w:rsidRPr="00EE6194">
        <w:rPr>
          <w:rFonts w:ascii="Times New Roman" w:hAnsi="Times New Roman" w:cs="Times New Roman"/>
          <w:sz w:val="28"/>
          <w:szCs w:val="28"/>
        </w:rPr>
        <w:t>_</w:t>
      </w:r>
      <w:r>
        <w:rPr>
          <w:rFonts w:ascii="Times New Roman" w:hAnsi="Times New Roman" w:cs="Times New Roman"/>
          <w:sz w:val="28"/>
          <w:szCs w:val="28"/>
        </w:rPr>
        <w:t>______________</w:t>
      </w:r>
      <w:r w:rsidRPr="00EE6194">
        <w:rPr>
          <w:rFonts w:ascii="Times New Roman" w:hAnsi="Times New Roman" w:cs="Times New Roman"/>
          <w:sz w:val="28"/>
          <w:szCs w:val="28"/>
        </w:rPr>
        <w:t>______________, выданн</w:t>
      </w:r>
      <w:r>
        <w:rPr>
          <w:rFonts w:ascii="Times New Roman" w:hAnsi="Times New Roman" w:cs="Times New Roman"/>
          <w:sz w:val="28"/>
          <w:szCs w:val="28"/>
        </w:rPr>
        <w:t>ое(</w:t>
      </w:r>
      <w:r w:rsidRPr="00EE6194">
        <w:rPr>
          <w:rFonts w:ascii="Times New Roman" w:hAnsi="Times New Roman" w:cs="Times New Roman"/>
          <w:sz w:val="28"/>
          <w:szCs w:val="28"/>
        </w:rPr>
        <w:t>ый</w:t>
      </w:r>
      <w:r>
        <w:rPr>
          <w:rFonts w:ascii="Times New Roman" w:hAnsi="Times New Roman" w:cs="Times New Roman"/>
          <w:sz w:val="28"/>
          <w:szCs w:val="28"/>
        </w:rPr>
        <w:t>)</w:t>
      </w:r>
      <w:r w:rsidRPr="00EE6194">
        <w:rPr>
          <w:rFonts w:ascii="Times New Roman" w:hAnsi="Times New Roman" w:cs="Times New Roman"/>
          <w:sz w:val="28"/>
          <w:szCs w:val="28"/>
        </w:rPr>
        <w:t xml:space="preserve"> ____________________________</w:t>
      </w:r>
      <w:r>
        <w:rPr>
          <w:rFonts w:ascii="Times New Roman" w:hAnsi="Times New Roman" w:cs="Times New Roman"/>
          <w:sz w:val="28"/>
          <w:szCs w:val="28"/>
        </w:rPr>
        <w:t>____________________</w:t>
      </w:r>
      <w:r w:rsidRPr="00EE6194">
        <w:rPr>
          <w:rFonts w:ascii="Times New Roman" w:hAnsi="Times New Roman" w:cs="Times New Roman"/>
          <w:sz w:val="28"/>
          <w:szCs w:val="28"/>
        </w:rPr>
        <w:t>_________________ «__</w:t>
      </w:r>
      <w:r>
        <w:rPr>
          <w:rFonts w:ascii="Times New Roman" w:hAnsi="Times New Roman" w:cs="Times New Roman"/>
          <w:sz w:val="28"/>
          <w:szCs w:val="28"/>
        </w:rPr>
        <w:t>__</w:t>
      </w:r>
      <w:r w:rsidRPr="00EE6194">
        <w:rPr>
          <w:rFonts w:ascii="Times New Roman" w:hAnsi="Times New Roman" w:cs="Times New Roman"/>
          <w:sz w:val="28"/>
          <w:szCs w:val="28"/>
        </w:rPr>
        <w:t>__» _</w:t>
      </w:r>
      <w:r>
        <w:rPr>
          <w:rFonts w:ascii="Times New Roman" w:hAnsi="Times New Roman" w:cs="Times New Roman"/>
          <w:sz w:val="28"/>
          <w:szCs w:val="28"/>
        </w:rPr>
        <w:t>_______</w:t>
      </w:r>
      <w:r w:rsidRPr="00EE6194">
        <w:rPr>
          <w:rFonts w:ascii="Times New Roman" w:hAnsi="Times New Roman" w:cs="Times New Roman"/>
          <w:sz w:val="28"/>
          <w:szCs w:val="28"/>
        </w:rPr>
        <w:t>_________ __</w:t>
      </w:r>
      <w:r>
        <w:rPr>
          <w:rFonts w:ascii="Times New Roman" w:hAnsi="Times New Roman" w:cs="Times New Roman"/>
          <w:sz w:val="28"/>
          <w:szCs w:val="28"/>
        </w:rPr>
        <w:t>____</w:t>
      </w:r>
      <w:r w:rsidRPr="00EE6194">
        <w:rPr>
          <w:rFonts w:ascii="Times New Roman" w:hAnsi="Times New Roman" w:cs="Times New Roman"/>
          <w:sz w:val="28"/>
          <w:szCs w:val="28"/>
        </w:rPr>
        <w:t>__ г.,</w:t>
      </w:r>
    </w:p>
    <w:p w14:paraId="36E2201D" w14:textId="77777777" w:rsidR="00931F03" w:rsidRPr="00EE6194" w:rsidRDefault="00931F03" w:rsidP="00931F03">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проживает</w:t>
      </w:r>
      <w:r>
        <w:rPr>
          <w:rFonts w:ascii="Times New Roman" w:hAnsi="Times New Roman" w:cs="Times New Roman"/>
          <w:sz w:val="28"/>
          <w:szCs w:val="28"/>
        </w:rPr>
        <w:t xml:space="preserve"> по адресу </w:t>
      </w:r>
      <w:r w:rsidRPr="00EE6194">
        <w:rPr>
          <w:rFonts w:ascii="Times New Roman" w:hAnsi="Times New Roman" w:cs="Times New Roman"/>
          <w:sz w:val="28"/>
          <w:szCs w:val="28"/>
        </w:rPr>
        <w:t>__________</w:t>
      </w:r>
      <w:r>
        <w:rPr>
          <w:rFonts w:ascii="Times New Roman" w:hAnsi="Times New Roman" w:cs="Times New Roman"/>
          <w:sz w:val="28"/>
          <w:szCs w:val="28"/>
        </w:rPr>
        <w:t>________</w:t>
      </w:r>
      <w:r w:rsidRPr="00EE6194">
        <w:rPr>
          <w:rFonts w:ascii="Times New Roman" w:hAnsi="Times New Roman" w:cs="Times New Roman"/>
          <w:sz w:val="28"/>
          <w:szCs w:val="28"/>
        </w:rPr>
        <w:t>_______________</w:t>
      </w:r>
      <w:r>
        <w:rPr>
          <w:rFonts w:ascii="Times New Roman" w:hAnsi="Times New Roman" w:cs="Times New Roman"/>
          <w:sz w:val="28"/>
          <w:szCs w:val="28"/>
        </w:rPr>
        <w:t>______________</w:t>
      </w:r>
    </w:p>
    <w:p w14:paraId="1BF6D526" w14:textId="77777777" w:rsidR="00931F03" w:rsidRPr="00EE6194" w:rsidRDefault="00931F03" w:rsidP="00931F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675BD9C2" w14:textId="77777777" w:rsidR="00931F03" w:rsidRDefault="00931F03" w:rsidP="0095116F">
      <w:pPr>
        <w:pStyle w:val="ConsPlusNormal"/>
        <w:ind w:firstLine="708"/>
        <w:jc w:val="both"/>
        <w:rPr>
          <w:rFonts w:ascii="Times New Roman" w:hAnsi="Times New Roman" w:cs="Times New Roman"/>
          <w:sz w:val="28"/>
          <w:szCs w:val="28"/>
        </w:rPr>
      </w:pPr>
    </w:p>
    <w:p w14:paraId="49BDE834" w14:textId="77777777" w:rsidR="0095116F" w:rsidRPr="00EE6194" w:rsidRDefault="0095116F" w:rsidP="0095116F">
      <w:pPr>
        <w:pStyle w:val="ConsPlusNonformat"/>
        <w:ind w:firstLine="708"/>
        <w:jc w:val="both"/>
        <w:rPr>
          <w:rFonts w:ascii="Times New Roman" w:hAnsi="Times New Roman" w:cs="Times New Roman"/>
          <w:sz w:val="28"/>
          <w:szCs w:val="28"/>
        </w:rPr>
      </w:pPr>
      <w:r w:rsidRPr="00EE6194">
        <w:rPr>
          <w:rFonts w:ascii="Times New Roman" w:hAnsi="Times New Roman" w:cs="Times New Roman"/>
          <w:sz w:val="28"/>
          <w:szCs w:val="28"/>
        </w:rPr>
        <w:t xml:space="preserve">С условиями участия в </w:t>
      </w:r>
      <w:r w:rsidR="0059668A" w:rsidRPr="00CD3D8F">
        <w:rPr>
          <w:rFonts w:ascii="Times New Roman" w:hAnsi="Times New Roman" w:cs="Times New Roman"/>
          <w:sz w:val="28"/>
          <w:szCs w:val="28"/>
        </w:rPr>
        <w:t>регионально</w:t>
      </w:r>
      <w:r w:rsidR="0059668A">
        <w:rPr>
          <w:rFonts w:ascii="Times New Roman" w:hAnsi="Times New Roman" w:cs="Times New Roman"/>
          <w:sz w:val="28"/>
          <w:szCs w:val="28"/>
        </w:rPr>
        <w:t>м</w:t>
      </w:r>
      <w:r w:rsidR="0059668A" w:rsidRPr="00CD3D8F">
        <w:rPr>
          <w:rFonts w:ascii="Times New Roman" w:hAnsi="Times New Roman" w:cs="Times New Roman"/>
          <w:sz w:val="28"/>
          <w:szCs w:val="28"/>
        </w:rPr>
        <w:t xml:space="preserve"> проект</w:t>
      </w:r>
      <w:r w:rsidR="0059668A">
        <w:rPr>
          <w:rFonts w:ascii="Times New Roman" w:hAnsi="Times New Roman" w:cs="Times New Roman"/>
          <w:sz w:val="28"/>
          <w:szCs w:val="28"/>
        </w:rPr>
        <w:t>е</w:t>
      </w:r>
      <w:r w:rsidR="0059668A" w:rsidRPr="00CD3D8F">
        <w:rPr>
          <w:rFonts w:ascii="Times New Roman" w:hAnsi="Times New Roman" w:cs="Times New Roman"/>
          <w:sz w:val="28"/>
          <w:szCs w:val="28"/>
        </w:rPr>
        <w:t xml:space="preserve"> «Оказание молодым семьям государственной поддержки для улучшения жилищных условий» </w:t>
      </w:r>
      <w:r w:rsidR="00C2475C" w:rsidRPr="00C2475C">
        <w:rPr>
          <w:rFonts w:ascii="Times New Roman" w:hAnsi="Times New Roman" w:cs="Times New Roman"/>
          <w:sz w:val="28"/>
          <w:szCs w:val="28"/>
        </w:rPr>
        <w:t xml:space="preserve">муниципальной программы «Обеспечение доступным и комфортным жильём граждан РФ в Карталинском муниципальном округе Челябинской области» государственной программы Челябинской области </w:t>
      </w:r>
      <w:r w:rsidR="0059668A" w:rsidRPr="00CD3D8F">
        <w:rPr>
          <w:rFonts w:ascii="Times New Roman" w:hAnsi="Times New Roman" w:cs="Times New Roman"/>
          <w:sz w:val="28"/>
          <w:szCs w:val="28"/>
        </w:rPr>
        <w:t>«Стимулирование развития жилищного строительства в Челябинской области</w:t>
      </w:r>
      <w:r w:rsidR="0059668A">
        <w:rPr>
          <w:rFonts w:ascii="Times New Roman" w:hAnsi="Times New Roman" w:cs="Times New Roman"/>
          <w:sz w:val="28"/>
          <w:szCs w:val="28"/>
        </w:rPr>
        <w:t>»</w:t>
      </w:r>
      <w:r>
        <w:rPr>
          <w:rFonts w:ascii="Times New Roman" w:hAnsi="Times New Roman" w:cs="Times New Roman"/>
          <w:sz w:val="28"/>
          <w:szCs w:val="28"/>
        </w:rPr>
        <w:t>»,</w:t>
      </w:r>
      <w:r w:rsidRPr="00EE6194">
        <w:rPr>
          <w:rFonts w:ascii="Times New Roman" w:hAnsi="Times New Roman" w:cs="Times New Roman"/>
          <w:sz w:val="28"/>
          <w:szCs w:val="28"/>
        </w:rPr>
        <w:t xml:space="preserve"> ознакомлен(ы) и обязуюсь (обязуемся) их выполнять.</w:t>
      </w:r>
    </w:p>
    <w:p w14:paraId="1581EEFB"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1) ___</w:t>
      </w:r>
      <w:r w:rsidRPr="00EE6194">
        <w:rPr>
          <w:rFonts w:ascii="Times New Roman" w:hAnsi="Times New Roman" w:cs="Times New Roman"/>
          <w:sz w:val="28"/>
          <w:szCs w:val="28"/>
        </w:rPr>
        <w:t>_____________________________________ _________ __</w:t>
      </w:r>
      <w:r>
        <w:rPr>
          <w:rFonts w:ascii="Times New Roman" w:hAnsi="Times New Roman" w:cs="Times New Roman"/>
          <w:sz w:val="28"/>
          <w:szCs w:val="28"/>
        </w:rPr>
        <w:t>___</w:t>
      </w:r>
      <w:r w:rsidRPr="00EE6194">
        <w:rPr>
          <w:rFonts w:ascii="Times New Roman" w:hAnsi="Times New Roman" w:cs="Times New Roman"/>
          <w:sz w:val="28"/>
          <w:szCs w:val="28"/>
        </w:rPr>
        <w:t>_______;</w:t>
      </w:r>
    </w:p>
    <w:p w14:paraId="34B9CFBA"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(Ф.И.О. совершеннолетнего члена семьи)    (подпись) (дата)</w:t>
      </w:r>
    </w:p>
    <w:p w14:paraId="5762E36B"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2) ___</w:t>
      </w:r>
      <w:r w:rsidRPr="00EE6194">
        <w:rPr>
          <w:rFonts w:ascii="Times New Roman" w:hAnsi="Times New Roman" w:cs="Times New Roman"/>
          <w:sz w:val="28"/>
          <w:szCs w:val="28"/>
        </w:rPr>
        <w:t>_____________________________________ _________ ____</w:t>
      </w:r>
      <w:r>
        <w:rPr>
          <w:rFonts w:ascii="Times New Roman" w:hAnsi="Times New Roman" w:cs="Times New Roman"/>
          <w:sz w:val="28"/>
          <w:szCs w:val="28"/>
        </w:rPr>
        <w:t>________.</w:t>
      </w:r>
    </w:p>
    <w:p w14:paraId="07BB5957"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(Ф.И.О. совершеннолетнего члена семьи)    (подпись) (дата)</w:t>
      </w:r>
    </w:p>
    <w:p w14:paraId="0E934953" w14:textId="77777777" w:rsidR="0059668A" w:rsidRPr="00EE6194" w:rsidRDefault="0059668A" w:rsidP="0059668A">
      <w:pPr>
        <w:pStyle w:val="ConsPlusNonformat"/>
        <w:ind w:firstLine="709"/>
        <w:jc w:val="both"/>
        <w:rPr>
          <w:rFonts w:ascii="Times New Roman" w:hAnsi="Times New Roman" w:cs="Times New Roman"/>
          <w:sz w:val="28"/>
          <w:szCs w:val="28"/>
        </w:rPr>
      </w:pPr>
      <w:r w:rsidRPr="00EE6194">
        <w:rPr>
          <w:rFonts w:ascii="Times New Roman" w:hAnsi="Times New Roman" w:cs="Times New Roman"/>
          <w:sz w:val="28"/>
          <w:szCs w:val="28"/>
        </w:rPr>
        <w:lastRenderedPageBreak/>
        <w:t>К заявлению прилагаются следующие документы:</w:t>
      </w:r>
    </w:p>
    <w:p w14:paraId="43709B24" w14:textId="77777777" w:rsidR="0059668A" w:rsidRPr="00EE6194" w:rsidRDefault="0059668A" w:rsidP="0059668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1)__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51FC9170"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61645BF7"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2)________________________________________________________________;</w:t>
      </w:r>
    </w:p>
    <w:p w14:paraId="6228EA3F"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56AF52B8"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3</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1F0542E6"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27E4342B"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4)________________________________________________________________;</w:t>
      </w:r>
    </w:p>
    <w:p w14:paraId="78B21B73"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63D41611"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5</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5A5F7DCA"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1C6992A4"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6)________________________________________________________________;</w:t>
      </w:r>
    </w:p>
    <w:p w14:paraId="192B5268"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2E05156E"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7</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1413F8E7"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5D406486"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8)________________________________________________________________;</w:t>
      </w:r>
    </w:p>
    <w:p w14:paraId="0A5D41C6"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36B0FB48"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9)________________________________________________________________;</w:t>
      </w:r>
    </w:p>
    <w:p w14:paraId="3EA4D565"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549B4E2B"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10</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6512B697"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19F39912" w14:textId="77777777" w:rsidR="0059668A" w:rsidRPr="00D75990" w:rsidRDefault="0059668A" w:rsidP="0059668A">
      <w:pPr>
        <w:pStyle w:val="ConsPlusNonformat"/>
        <w:jc w:val="both"/>
        <w:rPr>
          <w:rFonts w:ascii="Times New Roman" w:hAnsi="Times New Roman" w:cs="Times New Roman"/>
          <w:sz w:val="28"/>
          <w:szCs w:val="28"/>
        </w:rPr>
      </w:pPr>
      <w:r w:rsidRPr="00D75990">
        <w:rPr>
          <w:rFonts w:ascii="Times New Roman" w:hAnsi="Times New Roman" w:cs="Times New Roman"/>
          <w:sz w:val="28"/>
          <w:szCs w:val="28"/>
        </w:rPr>
        <w:t>11)_______________________________________________________________;</w:t>
      </w:r>
    </w:p>
    <w:p w14:paraId="314415B1"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1C00EC16"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12</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6A6DD817"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1307CADE"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13</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w:t>
      </w:r>
      <w:r w:rsidRPr="00EE6194">
        <w:rPr>
          <w:rFonts w:ascii="Times New Roman" w:hAnsi="Times New Roman" w:cs="Times New Roman"/>
          <w:sz w:val="28"/>
          <w:szCs w:val="28"/>
        </w:rPr>
        <w:t>______________________________;</w:t>
      </w:r>
    </w:p>
    <w:p w14:paraId="2CFE5854"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348F5267" w14:textId="77777777" w:rsidR="0059668A" w:rsidRPr="00EE6194" w:rsidRDefault="0059668A" w:rsidP="0059668A">
      <w:pPr>
        <w:pStyle w:val="ConsPlusNonformat"/>
        <w:jc w:val="both"/>
        <w:rPr>
          <w:rFonts w:ascii="Times New Roman" w:hAnsi="Times New Roman" w:cs="Times New Roman"/>
          <w:sz w:val="28"/>
          <w:szCs w:val="28"/>
        </w:rPr>
      </w:pPr>
      <w:r>
        <w:rPr>
          <w:rFonts w:ascii="Times New Roman" w:hAnsi="Times New Roman" w:cs="Times New Roman"/>
          <w:sz w:val="28"/>
          <w:szCs w:val="28"/>
        </w:rPr>
        <w:t>14</w:t>
      </w:r>
      <w:r w:rsidRPr="00EE6194">
        <w:rPr>
          <w:rFonts w:ascii="Times New Roman" w:hAnsi="Times New Roman" w:cs="Times New Roman"/>
          <w:sz w:val="28"/>
          <w:szCs w:val="28"/>
        </w:rPr>
        <w:t>)__</w:t>
      </w:r>
      <w:r>
        <w:rPr>
          <w:rFonts w:ascii="Times New Roman" w:hAnsi="Times New Roman" w:cs="Times New Roman"/>
          <w:sz w:val="28"/>
          <w:szCs w:val="28"/>
        </w:rPr>
        <w:t>_____________________________________________________________.</w:t>
      </w:r>
    </w:p>
    <w:p w14:paraId="7959029F" w14:textId="77777777" w:rsidR="0059668A" w:rsidRPr="00D75990" w:rsidRDefault="0059668A" w:rsidP="0059668A">
      <w:pPr>
        <w:pStyle w:val="ConsPlusNonformat"/>
        <w:ind w:firstLine="709"/>
        <w:jc w:val="center"/>
        <w:rPr>
          <w:rFonts w:ascii="Times New Roman" w:hAnsi="Times New Roman" w:cs="Times New Roman"/>
        </w:rPr>
      </w:pPr>
      <w:r w:rsidRPr="00D75990">
        <w:rPr>
          <w:rFonts w:ascii="Times New Roman" w:hAnsi="Times New Roman" w:cs="Times New Roman"/>
        </w:rPr>
        <w:t>(наименование и номер документа, кем и когда выдан)</w:t>
      </w:r>
    </w:p>
    <w:p w14:paraId="66C6795B" w14:textId="77777777" w:rsidR="0059668A" w:rsidRDefault="0059668A" w:rsidP="0059668A">
      <w:pPr>
        <w:pStyle w:val="ConsPlusNonformat"/>
        <w:ind w:firstLine="709"/>
        <w:jc w:val="both"/>
        <w:rPr>
          <w:rFonts w:ascii="Times New Roman" w:hAnsi="Times New Roman" w:cs="Times New Roman"/>
          <w:sz w:val="28"/>
          <w:szCs w:val="28"/>
        </w:rPr>
      </w:pPr>
    </w:p>
    <w:p w14:paraId="672A91F7" w14:textId="77777777" w:rsidR="0059668A" w:rsidRPr="00EE6194" w:rsidRDefault="0059668A" w:rsidP="0059668A">
      <w:pPr>
        <w:pStyle w:val="ConsPlusNonformat"/>
        <w:ind w:firstLine="709"/>
        <w:jc w:val="both"/>
        <w:rPr>
          <w:rFonts w:ascii="Times New Roman" w:hAnsi="Times New Roman" w:cs="Times New Roman"/>
          <w:sz w:val="28"/>
          <w:szCs w:val="28"/>
        </w:rPr>
      </w:pPr>
      <w:r w:rsidRPr="00EE6194">
        <w:rPr>
          <w:rFonts w:ascii="Times New Roman" w:hAnsi="Times New Roman" w:cs="Times New Roman"/>
          <w:sz w:val="28"/>
          <w:szCs w:val="28"/>
        </w:rPr>
        <w:t>Заявление и прилагаемые к нему согласно перечню документы приняты</w:t>
      </w:r>
    </w:p>
    <w:p w14:paraId="672E9EDF" w14:textId="77777777" w:rsidR="0059668A" w:rsidRPr="00EE6194" w:rsidRDefault="0059668A" w:rsidP="0059668A">
      <w:pPr>
        <w:pStyle w:val="ConsPlusNonformat"/>
        <w:ind w:firstLine="709"/>
        <w:jc w:val="right"/>
        <w:rPr>
          <w:rFonts w:ascii="Times New Roman" w:hAnsi="Times New Roman" w:cs="Times New Roman"/>
          <w:sz w:val="28"/>
          <w:szCs w:val="28"/>
        </w:rPr>
      </w:pPr>
      <w:r w:rsidRPr="00EE6194">
        <w:rPr>
          <w:rFonts w:ascii="Times New Roman" w:hAnsi="Times New Roman" w:cs="Times New Roman"/>
          <w:sz w:val="28"/>
          <w:szCs w:val="28"/>
        </w:rPr>
        <w:t>«____» ____</w:t>
      </w:r>
      <w:r>
        <w:rPr>
          <w:rFonts w:ascii="Times New Roman" w:hAnsi="Times New Roman" w:cs="Times New Roman"/>
          <w:sz w:val="28"/>
          <w:szCs w:val="28"/>
        </w:rPr>
        <w:t>____</w:t>
      </w:r>
      <w:r w:rsidRPr="00EE6194">
        <w:rPr>
          <w:rFonts w:ascii="Times New Roman" w:hAnsi="Times New Roman" w:cs="Times New Roman"/>
          <w:sz w:val="28"/>
          <w:szCs w:val="28"/>
        </w:rPr>
        <w:t>______ 20___ г</w:t>
      </w:r>
      <w:r>
        <w:rPr>
          <w:rFonts w:ascii="Times New Roman" w:hAnsi="Times New Roman" w:cs="Times New Roman"/>
          <w:sz w:val="28"/>
          <w:szCs w:val="28"/>
        </w:rPr>
        <w:t>.</w:t>
      </w:r>
    </w:p>
    <w:p w14:paraId="0291D1AB" w14:textId="77777777" w:rsidR="0059668A" w:rsidRPr="00EE6194" w:rsidRDefault="0059668A" w:rsidP="0059668A">
      <w:pPr>
        <w:pStyle w:val="ConsPlusNonformat"/>
        <w:jc w:val="both"/>
        <w:rPr>
          <w:rFonts w:ascii="Times New Roman" w:hAnsi="Times New Roman" w:cs="Times New Roman"/>
          <w:sz w:val="28"/>
          <w:szCs w:val="28"/>
        </w:rPr>
      </w:pPr>
      <w:r w:rsidRPr="00EE6194">
        <w:rPr>
          <w:rFonts w:ascii="Times New Roman" w:hAnsi="Times New Roman" w:cs="Times New Roman"/>
          <w:sz w:val="28"/>
          <w:szCs w:val="28"/>
        </w:rPr>
        <w:t>_______________________________  ____________ ___________________</w:t>
      </w:r>
    </w:p>
    <w:p w14:paraId="2F253BE1" w14:textId="77777777" w:rsidR="0059668A" w:rsidRDefault="0059668A" w:rsidP="0059668A">
      <w:pPr>
        <w:pStyle w:val="ConsPlusNonformat"/>
        <w:jc w:val="both"/>
      </w:pPr>
      <w:r>
        <w:rPr>
          <w:rFonts w:ascii="Times New Roman" w:hAnsi="Times New Roman" w:cs="Times New Roman"/>
          <w:sz w:val="24"/>
          <w:szCs w:val="24"/>
        </w:rPr>
        <w:t xml:space="preserve">   (</w:t>
      </w:r>
      <w:r w:rsidRPr="00EE6194">
        <w:rPr>
          <w:rFonts w:ascii="Times New Roman" w:hAnsi="Times New Roman" w:cs="Times New Roman"/>
          <w:sz w:val="24"/>
          <w:szCs w:val="24"/>
        </w:rPr>
        <w:t>должность лица, принявшего заявление)       (подпись)   (расшифровка подписи)</w:t>
      </w:r>
    </w:p>
    <w:sectPr w:rsidR="0059668A" w:rsidSect="003A5368">
      <w:headerReference w:type="default" r:id="rId2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D9151" w14:textId="77777777" w:rsidR="00E90236" w:rsidRDefault="00E90236" w:rsidP="00121F3D">
      <w:r>
        <w:separator/>
      </w:r>
    </w:p>
  </w:endnote>
  <w:endnote w:type="continuationSeparator" w:id="0">
    <w:p w14:paraId="18B58F80" w14:textId="77777777" w:rsidR="00E90236" w:rsidRDefault="00E90236" w:rsidP="0012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imesDL">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08EB" w14:textId="77777777" w:rsidR="00B63640" w:rsidRDefault="00B636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9858" w14:textId="77777777" w:rsidR="00B63640" w:rsidRPr="00EA3A15" w:rsidRDefault="00B63640" w:rsidP="00EA3A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459B2" w14:textId="77777777" w:rsidR="00B63640" w:rsidRDefault="00B636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BAFD9" w14:textId="77777777" w:rsidR="00E90236" w:rsidRDefault="00E90236" w:rsidP="00121F3D">
      <w:r>
        <w:separator/>
      </w:r>
    </w:p>
  </w:footnote>
  <w:footnote w:type="continuationSeparator" w:id="0">
    <w:p w14:paraId="60056DCF" w14:textId="77777777" w:rsidR="00E90236" w:rsidRDefault="00E90236" w:rsidP="0012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126837"/>
      <w:docPartObj>
        <w:docPartGallery w:val="Page Numbers (Top of Page)"/>
        <w:docPartUnique/>
      </w:docPartObj>
    </w:sdtPr>
    <w:sdtEndPr>
      <w:rPr>
        <w:sz w:val="28"/>
        <w:szCs w:val="28"/>
      </w:rPr>
    </w:sdtEndPr>
    <w:sdtContent>
      <w:p w14:paraId="248D9071" w14:textId="04FBED77" w:rsidR="00B63640" w:rsidRPr="008E3CFC" w:rsidRDefault="00B63640">
        <w:pPr>
          <w:pStyle w:val="a9"/>
          <w:jc w:val="center"/>
          <w:rPr>
            <w:sz w:val="28"/>
            <w:szCs w:val="28"/>
          </w:rPr>
        </w:pPr>
        <w:r w:rsidRPr="008E3CFC">
          <w:rPr>
            <w:sz w:val="28"/>
            <w:szCs w:val="28"/>
          </w:rPr>
          <w:fldChar w:fldCharType="begin"/>
        </w:r>
        <w:r w:rsidRPr="008E3CFC">
          <w:rPr>
            <w:sz w:val="28"/>
            <w:szCs w:val="28"/>
          </w:rPr>
          <w:instrText>PAGE   \* MERGEFORMAT</w:instrText>
        </w:r>
        <w:r w:rsidRPr="008E3CFC">
          <w:rPr>
            <w:sz w:val="28"/>
            <w:szCs w:val="28"/>
          </w:rPr>
          <w:fldChar w:fldCharType="separate"/>
        </w:r>
        <w:r w:rsidRPr="008E3CFC">
          <w:rPr>
            <w:sz w:val="28"/>
            <w:szCs w:val="28"/>
          </w:rPr>
          <w:t>2</w:t>
        </w:r>
        <w:r w:rsidRPr="008E3CFC">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175050"/>
      <w:docPartObj>
        <w:docPartGallery w:val="Page Numbers (Top of Page)"/>
        <w:docPartUnique/>
      </w:docPartObj>
    </w:sdtPr>
    <w:sdtEndPr>
      <w:rPr>
        <w:sz w:val="28"/>
        <w:szCs w:val="28"/>
      </w:rPr>
    </w:sdtEndPr>
    <w:sdtContent>
      <w:p w14:paraId="13685C0C" w14:textId="045DB473" w:rsidR="00B63640" w:rsidRPr="00AD082B" w:rsidRDefault="00B63640">
        <w:pPr>
          <w:pStyle w:val="a9"/>
          <w:jc w:val="center"/>
          <w:rPr>
            <w:sz w:val="28"/>
            <w:szCs w:val="28"/>
          </w:rPr>
        </w:pPr>
        <w:r w:rsidRPr="00AD082B">
          <w:rPr>
            <w:sz w:val="28"/>
            <w:szCs w:val="28"/>
          </w:rPr>
          <w:fldChar w:fldCharType="begin"/>
        </w:r>
        <w:r w:rsidRPr="00AD082B">
          <w:rPr>
            <w:sz w:val="28"/>
            <w:szCs w:val="28"/>
          </w:rPr>
          <w:instrText>PAGE   \* MERGEFORMAT</w:instrText>
        </w:r>
        <w:r w:rsidRPr="00AD082B">
          <w:rPr>
            <w:sz w:val="28"/>
            <w:szCs w:val="28"/>
          </w:rPr>
          <w:fldChar w:fldCharType="separate"/>
        </w:r>
        <w:r w:rsidRPr="00AD082B">
          <w:rPr>
            <w:sz w:val="28"/>
            <w:szCs w:val="28"/>
          </w:rPr>
          <w:t>2</w:t>
        </w:r>
        <w:r w:rsidRPr="00AD082B">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FB499" w14:textId="77777777" w:rsidR="00B63640" w:rsidRDefault="00B63640">
    <w:pPr>
      <w:pStyle w:val="a9"/>
    </w:pPr>
  </w:p>
  <w:p w14:paraId="42B040ED" w14:textId="77777777" w:rsidR="00B63640" w:rsidRDefault="00B636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85156"/>
      <w:docPartObj>
        <w:docPartGallery w:val="Page Numbers (Top of Page)"/>
        <w:docPartUnique/>
      </w:docPartObj>
    </w:sdtPr>
    <w:sdtEndPr>
      <w:rPr>
        <w:sz w:val="28"/>
        <w:szCs w:val="28"/>
      </w:rPr>
    </w:sdtEndPr>
    <w:sdtContent>
      <w:p w14:paraId="05AF34A3" w14:textId="16382D66" w:rsidR="00B63640" w:rsidRPr="00617CD5" w:rsidRDefault="00B63640">
        <w:pPr>
          <w:pStyle w:val="a9"/>
          <w:jc w:val="center"/>
          <w:rPr>
            <w:sz w:val="28"/>
            <w:szCs w:val="28"/>
          </w:rPr>
        </w:pPr>
        <w:r w:rsidRPr="00617CD5">
          <w:rPr>
            <w:sz w:val="28"/>
            <w:szCs w:val="28"/>
          </w:rPr>
          <w:fldChar w:fldCharType="begin"/>
        </w:r>
        <w:r w:rsidRPr="00617CD5">
          <w:rPr>
            <w:sz w:val="28"/>
            <w:szCs w:val="28"/>
          </w:rPr>
          <w:instrText>PAGE   \* MERGEFORMAT</w:instrText>
        </w:r>
        <w:r w:rsidRPr="00617CD5">
          <w:rPr>
            <w:sz w:val="28"/>
            <w:szCs w:val="28"/>
          </w:rPr>
          <w:fldChar w:fldCharType="separate"/>
        </w:r>
        <w:r w:rsidRPr="00617CD5">
          <w:rPr>
            <w:sz w:val="28"/>
            <w:szCs w:val="28"/>
          </w:rPr>
          <w:t>2</w:t>
        </w:r>
        <w:r w:rsidRPr="00617CD5">
          <w:rPr>
            <w:sz w:val="28"/>
            <w:szCs w:val="28"/>
          </w:rPr>
          <w:fldChar w:fldCharType="end"/>
        </w:r>
      </w:p>
    </w:sdtContent>
  </w:sdt>
  <w:p w14:paraId="64BFD708" w14:textId="77777777" w:rsidR="00B63640" w:rsidRPr="00DC2601" w:rsidRDefault="00B63640" w:rsidP="00DC2601">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6B2FC" w14:textId="77777777" w:rsidR="00B63640" w:rsidRDefault="00B63640">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503378"/>
      <w:docPartObj>
        <w:docPartGallery w:val="Page Numbers (Top of Page)"/>
        <w:docPartUnique/>
      </w:docPartObj>
    </w:sdtPr>
    <w:sdtEndPr>
      <w:rPr>
        <w:sz w:val="28"/>
        <w:szCs w:val="28"/>
      </w:rPr>
    </w:sdtEndPr>
    <w:sdtContent>
      <w:p w14:paraId="2FB844B2" w14:textId="1002A96C" w:rsidR="00B63640" w:rsidRPr="00617CD5" w:rsidRDefault="00B63640">
        <w:pPr>
          <w:pStyle w:val="a9"/>
          <w:jc w:val="center"/>
          <w:rPr>
            <w:sz w:val="28"/>
            <w:szCs w:val="28"/>
          </w:rPr>
        </w:pPr>
        <w:r w:rsidRPr="00617CD5">
          <w:rPr>
            <w:sz w:val="28"/>
            <w:szCs w:val="28"/>
          </w:rPr>
          <w:fldChar w:fldCharType="begin"/>
        </w:r>
        <w:r w:rsidRPr="00617CD5">
          <w:rPr>
            <w:sz w:val="28"/>
            <w:szCs w:val="28"/>
          </w:rPr>
          <w:instrText>PAGE   \* MERGEFORMAT</w:instrText>
        </w:r>
        <w:r w:rsidRPr="00617CD5">
          <w:rPr>
            <w:sz w:val="28"/>
            <w:szCs w:val="28"/>
          </w:rPr>
          <w:fldChar w:fldCharType="separate"/>
        </w:r>
        <w:r w:rsidRPr="00617CD5">
          <w:rPr>
            <w:sz w:val="28"/>
            <w:szCs w:val="28"/>
          </w:rPr>
          <w:t>2</w:t>
        </w:r>
        <w:r w:rsidRPr="00617CD5">
          <w:rPr>
            <w:sz w:val="28"/>
            <w:szCs w:val="28"/>
          </w:rPr>
          <w:fldChar w:fldCharType="end"/>
        </w:r>
      </w:p>
    </w:sdtContent>
  </w:sdt>
  <w:p w14:paraId="2CD75B4D" w14:textId="77777777" w:rsidR="00B63640" w:rsidRPr="00DC2601" w:rsidRDefault="00B63640" w:rsidP="00DC2601">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957939"/>
      <w:docPartObj>
        <w:docPartGallery w:val="Page Numbers (Top of Page)"/>
        <w:docPartUnique/>
      </w:docPartObj>
    </w:sdtPr>
    <w:sdtEndPr>
      <w:rPr>
        <w:sz w:val="28"/>
        <w:szCs w:val="28"/>
      </w:rPr>
    </w:sdtEndPr>
    <w:sdtContent>
      <w:p w14:paraId="7B82B466" w14:textId="6B7A3183" w:rsidR="00B63640" w:rsidRPr="0011533A" w:rsidRDefault="00B63640">
        <w:pPr>
          <w:pStyle w:val="a9"/>
          <w:jc w:val="center"/>
          <w:rPr>
            <w:sz w:val="28"/>
            <w:szCs w:val="28"/>
          </w:rPr>
        </w:pPr>
        <w:r w:rsidRPr="0011533A">
          <w:rPr>
            <w:sz w:val="28"/>
            <w:szCs w:val="28"/>
          </w:rPr>
          <w:fldChar w:fldCharType="begin"/>
        </w:r>
        <w:r w:rsidRPr="0011533A">
          <w:rPr>
            <w:sz w:val="28"/>
            <w:szCs w:val="28"/>
          </w:rPr>
          <w:instrText>PAGE   \* MERGEFORMAT</w:instrText>
        </w:r>
        <w:r w:rsidRPr="0011533A">
          <w:rPr>
            <w:sz w:val="28"/>
            <w:szCs w:val="28"/>
          </w:rPr>
          <w:fldChar w:fldCharType="separate"/>
        </w:r>
        <w:r w:rsidRPr="0011533A">
          <w:rPr>
            <w:sz w:val="28"/>
            <w:szCs w:val="28"/>
          </w:rPr>
          <w:t>2</w:t>
        </w:r>
        <w:r w:rsidRPr="0011533A">
          <w:rPr>
            <w:sz w:val="28"/>
            <w:szCs w:val="28"/>
          </w:rPr>
          <w:fldChar w:fldCharType="end"/>
        </w:r>
      </w:p>
    </w:sdtContent>
  </w:sdt>
  <w:p w14:paraId="1F63C245" w14:textId="77777777" w:rsidR="00B63640" w:rsidRDefault="00B636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671E6ED2"/>
    <w:name w:val="WW8Num48"/>
    <w:lvl w:ilvl="0">
      <w:start w:val="1"/>
      <w:numFmt w:val="decimal"/>
      <w:lvlText w:val="%1."/>
      <w:lvlJc w:val="left"/>
      <w:pPr>
        <w:tabs>
          <w:tab w:val="num" w:pos="360"/>
        </w:tabs>
        <w:ind w:left="360" w:hanging="360"/>
      </w:pPr>
      <w:rPr>
        <w:rFonts w:ascii="Arial" w:hAnsi="Arial"/>
        <w:b/>
        <w:i w:val="0"/>
        <w:sz w:val="26"/>
        <w:szCs w:val="26"/>
      </w:rPr>
    </w:lvl>
    <w:lvl w:ilvl="1">
      <w:start w:val="1"/>
      <w:numFmt w:val="decimal"/>
      <w:lvlText w:val="%2)"/>
      <w:lvlJc w:val="left"/>
      <w:pPr>
        <w:tabs>
          <w:tab w:val="num" w:pos="491"/>
        </w:tabs>
        <w:ind w:left="491" w:hanging="491"/>
      </w:pPr>
      <w:rPr>
        <w:b w:val="0"/>
      </w:rPr>
    </w:lvl>
    <w:lvl w:ilvl="2">
      <w:start w:val="1"/>
      <w:numFmt w:val="decimal"/>
      <w:lvlText w:val="%1.%2.%3."/>
      <w:lvlJc w:val="left"/>
      <w:pPr>
        <w:tabs>
          <w:tab w:val="num" w:pos="1440"/>
        </w:tabs>
        <w:ind w:left="1440" w:hanging="646"/>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D620B9"/>
    <w:multiLevelType w:val="multilevel"/>
    <w:tmpl w:val="22B25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2DA3C2F"/>
    <w:multiLevelType w:val="hybridMultilevel"/>
    <w:tmpl w:val="EBD4ADE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D540CA"/>
    <w:multiLevelType w:val="hybridMultilevel"/>
    <w:tmpl w:val="EBD4ADE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A26DDE"/>
    <w:multiLevelType w:val="hybridMultilevel"/>
    <w:tmpl w:val="E50448EC"/>
    <w:lvl w:ilvl="0" w:tplc="262E242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C7F34C1"/>
    <w:multiLevelType w:val="hybridMultilevel"/>
    <w:tmpl w:val="5A18AAD6"/>
    <w:lvl w:ilvl="0" w:tplc="E826B39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19271E"/>
    <w:multiLevelType w:val="singleLevel"/>
    <w:tmpl w:val="38E4D0D4"/>
    <w:lvl w:ilvl="0">
      <w:start w:val="1"/>
      <w:numFmt w:val="decimal"/>
      <w:lvlText w:val="%1)"/>
      <w:legacy w:legacy="1" w:legacySpace="0" w:legacyIndent="307"/>
      <w:lvlJc w:val="left"/>
      <w:rPr>
        <w:rFonts w:ascii="Times New Roman" w:hAnsi="Times New Roman" w:cs="Times New Roman" w:hint="default"/>
      </w:rPr>
    </w:lvl>
  </w:abstractNum>
  <w:abstractNum w:abstractNumId="7" w15:restartNumberingAfterBreak="0">
    <w:nsid w:val="34C649D0"/>
    <w:multiLevelType w:val="multilevel"/>
    <w:tmpl w:val="0F0CB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B8821F1"/>
    <w:multiLevelType w:val="multilevel"/>
    <w:tmpl w:val="EEA491C4"/>
    <w:lvl w:ilvl="0">
      <w:start w:val="1"/>
      <w:numFmt w:val="decimal"/>
      <w:pStyle w:val="1"/>
      <w:lvlText w:val="%1"/>
      <w:lvlJc w:val="left"/>
      <w:pPr>
        <w:tabs>
          <w:tab w:val="num" w:pos="432"/>
        </w:tabs>
        <w:ind w:left="432" w:hanging="432"/>
      </w:pPr>
      <w:rPr>
        <w:rFonts w:ascii="Times New Roman" w:hAnsi="Times New Roman" w:cs="Times New Roman" w:hint="default"/>
        <w:b/>
        <w:bCs/>
        <w:i w:val="0"/>
        <w:iCs w:val="0"/>
        <w:caps/>
        <w:strike w:val="0"/>
        <w:dstrike w:val="0"/>
        <w:outline w:val="0"/>
        <w:shadow w:val="0"/>
        <w:emboss w:val="0"/>
        <w:imprint w:val="0"/>
        <w:vanish w:val="0"/>
        <w:color w:val="auto"/>
        <w:sz w:val="24"/>
        <w:szCs w:val="24"/>
        <w:u w:val="none"/>
        <w:vertAlign w:val="baseline"/>
      </w:rPr>
    </w:lvl>
    <w:lvl w:ilvl="1">
      <w:start w:val="1"/>
      <w:numFmt w:val="decimal"/>
      <w:pStyle w:val="2"/>
      <w:lvlText w:val="%1.%2"/>
      <w:lvlJc w:val="left"/>
      <w:pPr>
        <w:tabs>
          <w:tab w:val="num" w:pos="1144"/>
        </w:tabs>
        <w:ind w:left="1144"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5064"/>
        </w:tabs>
        <w:ind w:left="50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9" w15:restartNumberingAfterBreak="0">
    <w:nsid w:val="3DE82566"/>
    <w:multiLevelType w:val="hybridMultilevel"/>
    <w:tmpl w:val="C3EA9C7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1237C1"/>
    <w:multiLevelType w:val="singleLevel"/>
    <w:tmpl w:val="6A665192"/>
    <w:lvl w:ilvl="0">
      <w:start w:val="2"/>
      <w:numFmt w:val="decimal"/>
      <w:lvlText w:val="%1)"/>
      <w:legacy w:legacy="1" w:legacySpace="0" w:legacyIndent="312"/>
      <w:lvlJc w:val="left"/>
      <w:rPr>
        <w:rFonts w:ascii="Times New Roman" w:hAnsi="Times New Roman" w:cs="Times New Roman" w:hint="default"/>
      </w:rPr>
    </w:lvl>
  </w:abstractNum>
  <w:abstractNum w:abstractNumId="11" w15:restartNumberingAfterBreak="0">
    <w:nsid w:val="489D6ED1"/>
    <w:multiLevelType w:val="hybridMultilevel"/>
    <w:tmpl w:val="EBD4ADE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8A8232F"/>
    <w:multiLevelType w:val="multilevel"/>
    <w:tmpl w:val="00561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EEA1B1B"/>
    <w:multiLevelType w:val="hybridMultilevel"/>
    <w:tmpl w:val="EBD4ADE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7AF2E16"/>
    <w:multiLevelType w:val="hybridMultilevel"/>
    <w:tmpl w:val="9634F81E"/>
    <w:lvl w:ilvl="0" w:tplc="56267D4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C660A6C"/>
    <w:multiLevelType w:val="hybridMultilevel"/>
    <w:tmpl w:val="2A5A3936"/>
    <w:lvl w:ilvl="0" w:tplc="77F0A7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21E5A27"/>
    <w:multiLevelType w:val="hybridMultilevel"/>
    <w:tmpl w:val="4E88113E"/>
    <w:lvl w:ilvl="0" w:tplc="211C7BD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6081447"/>
    <w:multiLevelType w:val="multilevel"/>
    <w:tmpl w:val="566A7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6384760"/>
    <w:multiLevelType w:val="multilevel"/>
    <w:tmpl w:val="E08CF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6EC2A40"/>
    <w:multiLevelType w:val="hybridMultilevel"/>
    <w:tmpl w:val="98E64AEA"/>
    <w:lvl w:ilvl="0" w:tplc="D6645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79D32A8"/>
    <w:multiLevelType w:val="hybridMultilevel"/>
    <w:tmpl w:val="3E36EB4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AE2654"/>
    <w:multiLevelType w:val="multilevel"/>
    <w:tmpl w:val="44689FE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3E385C"/>
    <w:multiLevelType w:val="multilevel"/>
    <w:tmpl w:val="B1C41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3D46A9C"/>
    <w:multiLevelType w:val="hybridMultilevel"/>
    <w:tmpl w:val="14D80C06"/>
    <w:lvl w:ilvl="0" w:tplc="6186ED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57A1591"/>
    <w:multiLevelType w:val="hybridMultilevel"/>
    <w:tmpl w:val="030C240C"/>
    <w:lvl w:ilvl="0" w:tplc="C13E1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5D124BC"/>
    <w:multiLevelType w:val="hybridMultilevel"/>
    <w:tmpl w:val="F4700BE2"/>
    <w:lvl w:ilvl="0" w:tplc="14AC7BC0">
      <w:start w:val="1"/>
      <w:numFmt w:val="decimal"/>
      <w:lvlText w:val="%1)"/>
      <w:lvlJc w:val="left"/>
      <w:pPr>
        <w:ind w:left="1905" w:hanging="825"/>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921520"/>
    <w:multiLevelType w:val="hybridMultilevel"/>
    <w:tmpl w:val="EBD4ADE8"/>
    <w:lvl w:ilvl="0" w:tplc="B8D8A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CEA7520"/>
    <w:multiLevelType w:val="hybridMultilevel"/>
    <w:tmpl w:val="CAAE1236"/>
    <w:lvl w:ilvl="0" w:tplc="EC5419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9"/>
  </w:num>
  <w:num w:numId="5">
    <w:abstractNumId w:val="2"/>
  </w:num>
  <w:num w:numId="6">
    <w:abstractNumId w:val="11"/>
  </w:num>
  <w:num w:numId="7">
    <w:abstractNumId w:val="6"/>
    <w:lvlOverride w:ilvl="0">
      <w:startOverride w:val="1"/>
    </w:lvlOverride>
  </w:num>
  <w:num w:numId="8">
    <w:abstractNumId w:val="10"/>
    <w:lvlOverride w:ilvl="0">
      <w:startOverride w:val="2"/>
    </w:lvlOverride>
  </w:num>
  <w:num w:numId="9">
    <w:abstractNumId w:val="27"/>
  </w:num>
  <w:num w:numId="10">
    <w:abstractNumId w:val="20"/>
  </w:num>
  <w:num w:numId="11">
    <w:abstractNumId w:val="26"/>
  </w:num>
  <w:num w:numId="12">
    <w:abstractNumId w:val="3"/>
  </w:num>
  <w:num w:numId="13">
    <w:abstractNumId w:val="13"/>
  </w:num>
  <w:num w:numId="14">
    <w:abstractNumId w:val="25"/>
  </w:num>
  <w:num w:numId="15">
    <w:abstractNumId w:val="24"/>
  </w:num>
  <w:num w:numId="16">
    <w:abstractNumId w:val="28"/>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9"/>
  </w:num>
  <w:num w:numId="22">
    <w:abstractNumId w:val="17"/>
  </w:num>
  <w:num w:numId="23">
    <w:abstractNumId w:val="12"/>
  </w:num>
  <w:num w:numId="24">
    <w:abstractNumId w:val="7"/>
  </w:num>
  <w:num w:numId="25">
    <w:abstractNumId w:val="1"/>
  </w:num>
  <w:num w:numId="26">
    <w:abstractNumId w:val="23"/>
  </w:num>
  <w:num w:numId="27">
    <w:abstractNumId w:val="18"/>
  </w:num>
  <w:num w:numId="28">
    <w:abstractNumId w:val="2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116F"/>
    <w:rsid w:val="00003182"/>
    <w:rsid w:val="00004086"/>
    <w:rsid w:val="000046A0"/>
    <w:rsid w:val="00004CA7"/>
    <w:rsid w:val="00005154"/>
    <w:rsid w:val="000059B1"/>
    <w:rsid w:val="00005A04"/>
    <w:rsid w:val="00005D55"/>
    <w:rsid w:val="00006857"/>
    <w:rsid w:val="0000713F"/>
    <w:rsid w:val="00007844"/>
    <w:rsid w:val="0001120A"/>
    <w:rsid w:val="0001152B"/>
    <w:rsid w:val="000115DC"/>
    <w:rsid w:val="0001352A"/>
    <w:rsid w:val="0001369C"/>
    <w:rsid w:val="00013C59"/>
    <w:rsid w:val="00014C76"/>
    <w:rsid w:val="00014CD2"/>
    <w:rsid w:val="0001750E"/>
    <w:rsid w:val="00017F8B"/>
    <w:rsid w:val="0002000D"/>
    <w:rsid w:val="000205CE"/>
    <w:rsid w:val="00021A38"/>
    <w:rsid w:val="00022273"/>
    <w:rsid w:val="0002277E"/>
    <w:rsid w:val="00022891"/>
    <w:rsid w:val="00023351"/>
    <w:rsid w:val="0002356B"/>
    <w:rsid w:val="000239C4"/>
    <w:rsid w:val="00026FB9"/>
    <w:rsid w:val="000270DE"/>
    <w:rsid w:val="00027D5E"/>
    <w:rsid w:val="00030BA9"/>
    <w:rsid w:val="00030E5B"/>
    <w:rsid w:val="000311F2"/>
    <w:rsid w:val="00031601"/>
    <w:rsid w:val="00031605"/>
    <w:rsid w:val="00034084"/>
    <w:rsid w:val="00034648"/>
    <w:rsid w:val="000348DB"/>
    <w:rsid w:val="00040270"/>
    <w:rsid w:val="00040A6E"/>
    <w:rsid w:val="00040F3F"/>
    <w:rsid w:val="00041B86"/>
    <w:rsid w:val="00041C2A"/>
    <w:rsid w:val="000424ED"/>
    <w:rsid w:val="00042B91"/>
    <w:rsid w:val="00042F0E"/>
    <w:rsid w:val="000434AA"/>
    <w:rsid w:val="00043E80"/>
    <w:rsid w:val="00043F85"/>
    <w:rsid w:val="00044111"/>
    <w:rsid w:val="000448CB"/>
    <w:rsid w:val="0004492A"/>
    <w:rsid w:val="000451EC"/>
    <w:rsid w:val="00045BBB"/>
    <w:rsid w:val="000469CB"/>
    <w:rsid w:val="000470D6"/>
    <w:rsid w:val="00047484"/>
    <w:rsid w:val="00050446"/>
    <w:rsid w:val="00050B8C"/>
    <w:rsid w:val="00050B9D"/>
    <w:rsid w:val="00050BDF"/>
    <w:rsid w:val="00051534"/>
    <w:rsid w:val="000519AB"/>
    <w:rsid w:val="00051DAA"/>
    <w:rsid w:val="00053AFB"/>
    <w:rsid w:val="00053E0F"/>
    <w:rsid w:val="0005405E"/>
    <w:rsid w:val="0005428A"/>
    <w:rsid w:val="0005462C"/>
    <w:rsid w:val="00055116"/>
    <w:rsid w:val="00055EA1"/>
    <w:rsid w:val="000564B7"/>
    <w:rsid w:val="0005673D"/>
    <w:rsid w:val="00056EF6"/>
    <w:rsid w:val="00057A0D"/>
    <w:rsid w:val="00057CEC"/>
    <w:rsid w:val="00060838"/>
    <w:rsid w:val="00060D89"/>
    <w:rsid w:val="000613E4"/>
    <w:rsid w:val="0006189C"/>
    <w:rsid w:val="00061AD9"/>
    <w:rsid w:val="00061C97"/>
    <w:rsid w:val="00063103"/>
    <w:rsid w:val="000648D9"/>
    <w:rsid w:val="00066677"/>
    <w:rsid w:val="00070B21"/>
    <w:rsid w:val="00070F40"/>
    <w:rsid w:val="00071464"/>
    <w:rsid w:val="00072DAB"/>
    <w:rsid w:val="0007376B"/>
    <w:rsid w:val="00073BF6"/>
    <w:rsid w:val="000743FB"/>
    <w:rsid w:val="00074BCF"/>
    <w:rsid w:val="0007571D"/>
    <w:rsid w:val="00075B5A"/>
    <w:rsid w:val="00076591"/>
    <w:rsid w:val="000771E7"/>
    <w:rsid w:val="0007747E"/>
    <w:rsid w:val="000802C5"/>
    <w:rsid w:val="00080708"/>
    <w:rsid w:val="0008081F"/>
    <w:rsid w:val="00080E84"/>
    <w:rsid w:val="00082B56"/>
    <w:rsid w:val="00082BAE"/>
    <w:rsid w:val="000846CB"/>
    <w:rsid w:val="00085179"/>
    <w:rsid w:val="000855AB"/>
    <w:rsid w:val="00085AC8"/>
    <w:rsid w:val="00086D9D"/>
    <w:rsid w:val="0008781F"/>
    <w:rsid w:val="00087CEA"/>
    <w:rsid w:val="00090BDD"/>
    <w:rsid w:val="00092EE0"/>
    <w:rsid w:val="000958F5"/>
    <w:rsid w:val="00095FB1"/>
    <w:rsid w:val="00097042"/>
    <w:rsid w:val="0009770E"/>
    <w:rsid w:val="00097BA1"/>
    <w:rsid w:val="00097C96"/>
    <w:rsid w:val="00097E3A"/>
    <w:rsid w:val="000A0337"/>
    <w:rsid w:val="000A0460"/>
    <w:rsid w:val="000A0C5A"/>
    <w:rsid w:val="000A103B"/>
    <w:rsid w:val="000A124A"/>
    <w:rsid w:val="000A1FF5"/>
    <w:rsid w:val="000A3060"/>
    <w:rsid w:val="000A4E29"/>
    <w:rsid w:val="000A50EC"/>
    <w:rsid w:val="000A5EDF"/>
    <w:rsid w:val="000A6109"/>
    <w:rsid w:val="000A6CF1"/>
    <w:rsid w:val="000A7B0D"/>
    <w:rsid w:val="000B0A76"/>
    <w:rsid w:val="000B209F"/>
    <w:rsid w:val="000B7D96"/>
    <w:rsid w:val="000C1208"/>
    <w:rsid w:val="000C2CB7"/>
    <w:rsid w:val="000C2F60"/>
    <w:rsid w:val="000C3267"/>
    <w:rsid w:val="000C3AD0"/>
    <w:rsid w:val="000C43EC"/>
    <w:rsid w:val="000C4748"/>
    <w:rsid w:val="000C5174"/>
    <w:rsid w:val="000C5CF5"/>
    <w:rsid w:val="000C6288"/>
    <w:rsid w:val="000C63E9"/>
    <w:rsid w:val="000C643E"/>
    <w:rsid w:val="000C6671"/>
    <w:rsid w:val="000C7B4D"/>
    <w:rsid w:val="000D00B7"/>
    <w:rsid w:val="000D1283"/>
    <w:rsid w:val="000D19FC"/>
    <w:rsid w:val="000D22EF"/>
    <w:rsid w:val="000D28A4"/>
    <w:rsid w:val="000D2A2D"/>
    <w:rsid w:val="000D37C3"/>
    <w:rsid w:val="000D3A43"/>
    <w:rsid w:val="000D4AB0"/>
    <w:rsid w:val="000D64B1"/>
    <w:rsid w:val="000E0964"/>
    <w:rsid w:val="000E0D3D"/>
    <w:rsid w:val="000E0E62"/>
    <w:rsid w:val="000E18A9"/>
    <w:rsid w:val="000E3B76"/>
    <w:rsid w:val="000E41A2"/>
    <w:rsid w:val="000E47F1"/>
    <w:rsid w:val="000E4CC0"/>
    <w:rsid w:val="000E52CA"/>
    <w:rsid w:val="000E66A4"/>
    <w:rsid w:val="000E73AC"/>
    <w:rsid w:val="000F219B"/>
    <w:rsid w:val="000F288F"/>
    <w:rsid w:val="000F3BDA"/>
    <w:rsid w:val="000F3E30"/>
    <w:rsid w:val="000F49C3"/>
    <w:rsid w:val="000F5EA2"/>
    <w:rsid w:val="000F611B"/>
    <w:rsid w:val="000F6547"/>
    <w:rsid w:val="000F654B"/>
    <w:rsid w:val="000F65F4"/>
    <w:rsid w:val="000F6BD0"/>
    <w:rsid w:val="000F75F6"/>
    <w:rsid w:val="000F7A20"/>
    <w:rsid w:val="001002AA"/>
    <w:rsid w:val="001004DA"/>
    <w:rsid w:val="00100E13"/>
    <w:rsid w:val="00100FA3"/>
    <w:rsid w:val="0010240A"/>
    <w:rsid w:val="001027BB"/>
    <w:rsid w:val="001034C2"/>
    <w:rsid w:val="00103F91"/>
    <w:rsid w:val="00105E07"/>
    <w:rsid w:val="00107B66"/>
    <w:rsid w:val="0011232D"/>
    <w:rsid w:val="0011237A"/>
    <w:rsid w:val="00112602"/>
    <w:rsid w:val="00112A8B"/>
    <w:rsid w:val="00113477"/>
    <w:rsid w:val="00113DA5"/>
    <w:rsid w:val="001147A8"/>
    <w:rsid w:val="0011533A"/>
    <w:rsid w:val="00116881"/>
    <w:rsid w:val="0011689D"/>
    <w:rsid w:val="00117F9D"/>
    <w:rsid w:val="00120153"/>
    <w:rsid w:val="001208AD"/>
    <w:rsid w:val="00121F3D"/>
    <w:rsid w:val="001222CA"/>
    <w:rsid w:val="0012663C"/>
    <w:rsid w:val="00127843"/>
    <w:rsid w:val="00130A0B"/>
    <w:rsid w:val="00130D9C"/>
    <w:rsid w:val="00131E3F"/>
    <w:rsid w:val="001338E3"/>
    <w:rsid w:val="00133C01"/>
    <w:rsid w:val="00134577"/>
    <w:rsid w:val="0013490D"/>
    <w:rsid w:val="00135B70"/>
    <w:rsid w:val="00136740"/>
    <w:rsid w:val="00136A4B"/>
    <w:rsid w:val="00136EFC"/>
    <w:rsid w:val="00137461"/>
    <w:rsid w:val="00137CDE"/>
    <w:rsid w:val="00141245"/>
    <w:rsid w:val="00141647"/>
    <w:rsid w:val="00142C4B"/>
    <w:rsid w:val="0014372C"/>
    <w:rsid w:val="001459D3"/>
    <w:rsid w:val="00145A69"/>
    <w:rsid w:val="001478FC"/>
    <w:rsid w:val="0014797F"/>
    <w:rsid w:val="00147E1C"/>
    <w:rsid w:val="00147E39"/>
    <w:rsid w:val="00150CFE"/>
    <w:rsid w:val="001515A6"/>
    <w:rsid w:val="00152762"/>
    <w:rsid w:val="00152910"/>
    <w:rsid w:val="00152B40"/>
    <w:rsid w:val="00153317"/>
    <w:rsid w:val="00153782"/>
    <w:rsid w:val="0015487A"/>
    <w:rsid w:val="00155325"/>
    <w:rsid w:val="00155982"/>
    <w:rsid w:val="001559E9"/>
    <w:rsid w:val="00155B73"/>
    <w:rsid w:val="00155F7B"/>
    <w:rsid w:val="00157C7F"/>
    <w:rsid w:val="00157E82"/>
    <w:rsid w:val="00161758"/>
    <w:rsid w:val="001617D2"/>
    <w:rsid w:val="0016228C"/>
    <w:rsid w:val="001632ED"/>
    <w:rsid w:val="0016420F"/>
    <w:rsid w:val="00165245"/>
    <w:rsid w:val="001653BC"/>
    <w:rsid w:val="001653D6"/>
    <w:rsid w:val="00165777"/>
    <w:rsid w:val="001665BB"/>
    <w:rsid w:val="00166752"/>
    <w:rsid w:val="00166ABC"/>
    <w:rsid w:val="00166E2A"/>
    <w:rsid w:val="00166E57"/>
    <w:rsid w:val="00166FDE"/>
    <w:rsid w:val="001678EE"/>
    <w:rsid w:val="00171B15"/>
    <w:rsid w:val="00171BB1"/>
    <w:rsid w:val="00173084"/>
    <w:rsid w:val="0017338C"/>
    <w:rsid w:val="00173F89"/>
    <w:rsid w:val="001745D8"/>
    <w:rsid w:val="00174BD1"/>
    <w:rsid w:val="00174C1D"/>
    <w:rsid w:val="0018085E"/>
    <w:rsid w:val="00180D6A"/>
    <w:rsid w:val="00181B30"/>
    <w:rsid w:val="00181E61"/>
    <w:rsid w:val="001845CB"/>
    <w:rsid w:val="0018547B"/>
    <w:rsid w:val="001857C7"/>
    <w:rsid w:val="0018594E"/>
    <w:rsid w:val="00185BC1"/>
    <w:rsid w:val="00186868"/>
    <w:rsid w:val="00190858"/>
    <w:rsid w:val="001916DB"/>
    <w:rsid w:val="00193783"/>
    <w:rsid w:val="001944BC"/>
    <w:rsid w:val="00194798"/>
    <w:rsid w:val="00195236"/>
    <w:rsid w:val="00196EB7"/>
    <w:rsid w:val="001A0835"/>
    <w:rsid w:val="001A15C2"/>
    <w:rsid w:val="001A16D8"/>
    <w:rsid w:val="001A18DF"/>
    <w:rsid w:val="001A1E0F"/>
    <w:rsid w:val="001A2932"/>
    <w:rsid w:val="001A2C4B"/>
    <w:rsid w:val="001A2FF3"/>
    <w:rsid w:val="001A4717"/>
    <w:rsid w:val="001A484C"/>
    <w:rsid w:val="001A4B54"/>
    <w:rsid w:val="001A5AE7"/>
    <w:rsid w:val="001A69EC"/>
    <w:rsid w:val="001A6AEE"/>
    <w:rsid w:val="001A6E33"/>
    <w:rsid w:val="001A7BE1"/>
    <w:rsid w:val="001B0320"/>
    <w:rsid w:val="001B040C"/>
    <w:rsid w:val="001B088F"/>
    <w:rsid w:val="001B1120"/>
    <w:rsid w:val="001B141B"/>
    <w:rsid w:val="001B1DB1"/>
    <w:rsid w:val="001B2A18"/>
    <w:rsid w:val="001B2D82"/>
    <w:rsid w:val="001B5224"/>
    <w:rsid w:val="001B572B"/>
    <w:rsid w:val="001B5C99"/>
    <w:rsid w:val="001C0781"/>
    <w:rsid w:val="001C1BE8"/>
    <w:rsid w:val="001C1C0A"/>
    <w:rsid w:val="001C1D9C"/>
    <w:rsid w:val="001C323D"/>
    <w:rsid w:val="001C3253"/>
    <w:rsid w:val="001C3B7F"/>
    <w:rsid w:val="001C3DEB"/>
    <w:rsid w:val="001C471F"/>
    <w:rsid w:val="001C6377"/>
    <w:rsid w:val="001C740E"/>
    <w:rsid w:val="001C775E"/>
    <w:rsid w:val="001C7894"/>
    <w:rsid w:val="001C7FAD"/>
    <w:rsid w:val="001D0568"/>
    <w:rsid w:val="001D0A3D"/>
    <w:rsid w:val="001D2CC6"/>
    <w:rsid w:val="001D36DF"/>
    <w:rsid w:val="001D4E16"/>
    <w:rsid w:val="001D53E0"/>
    <w:rsid w:val="001D57A8"/>
    <w:rsid w:val="001D6461"/>
    <w:rsid w:val="001D66B4"/>
    <w:rsid w:val="001D6ABD"/>
    <w:rsid w:val="001E035D"/>
    <w:rsid w:val="001E2C20"/>
    <w:rsid w:val="001E3558"/>
    <w:rsid w:val="001E3ED6"/>
    <w:rsid w:val="001E478E"/>
    <w:rsid w:val="001E47AC"/>
    <w:rsid w:val="001E4D3F"/>
    <w:rsid w:val="001E55AA"/>
    <w:rsid w:val="001E5B47"/>
    <w:rsid w:val="001E5EE0"/>
    <w:rsid w:val="001E6281"/>
    <w:rsid w:val="001E6E81"/>
    <w:rsid w:val="001E71ED"/>
    <w:rsid w:val="001F0102"/>
    <w:rsid w:val="001F0CF5"/>
    <w:rsid w:val="001F0FC4"/>
    <w:rsid w:val="001F169B"/>
    <w:rsid w:val="001F2519"/>
    <w:rsid w:val="001F2881"/>
    <w:rsid w:val="001F2F4F"/>
    <w:rsid w:val="001F3C4C"/>
    <w:rsid w:val="001F4DAB"/>
    <w:rsid w:val="001F6406"/>
    <w:rsid w:val="001F77C3"/>
    <w:rsid w:val="00200F4D"/>
    <w:rsid w:val="002016D8"/>
    <w:rsid w:val="00201D42"/>
    <w:rsid w:val="0020233B"/>
    <w:rsid w:val="002032C0"/>
    <w:rsid w:val="002034E7"/>
    <w:rsid w:val="0020384F"/>
    <w:rsid w:val="00203C2C"/>
    <w:rsid w:val="002049DC"/>
    <w:rsid w:val="00207B83"/>
    <w:rsid w:val="00207B9C"/>
    <w:rsid w:val="00207CC5"/>
    <w:rsid w:val="0021197B"/>
    <w:rsid w:val="002127E0"/>
    <w:rsid w:val="00213000"/>
    <w:rsid w:val="00213197"/>
    <w:rsid w:val="00214610"/>
    <w:rsid w:val="002152CA"/>
    <w:rsid w:val="0021543E"/>
    <w:rsid w:val="0021573C"/>
    <w:rsid w:val="0021598D"/>
    <w:rsid w:val="00215E66"/>
    <w:rsid w:val="00215F4A"/>
    <w:rsid w:val="00216000"/>
    <w:rsid w:val="00216597"/>
    <w:rsid w:val="00216B2C"/>
    <w:rsid w:val="00216D3A"/>
    <w:rsid w:val="00217712"/>
    <w:rsid w:val="0021795A"/>
    <w:rsid w:val="00217CF2"/>
    <w:rsid w:val="0022176E"/>
    <w:rsid w:val="002218C1"/>
    <w:rsid w:val="00221A5B"/>
    <w:rsid w:val="002220B4"/>
    <w:rsid w:val="0022218F"/>
    <w:rsid w:val="002233C6"/>
    <w:rsid w:val="00224F45"/>
    <w:rsid w:val="0022514E"/>
    <w:rsid w:val="002264FF"/>
    <w:rsid w:val="00226F1F"/>
    <w:rsid w:val="00227A29"/>
    <w:rsid w:val="00231995"/>
    <w:rsid w:val="0023276E"/>
    <w:rsid w:val="0023285D"/>
    <w:rsid w:val="002345A8"/>
    <w:rsid w:val="0023589F"/>
    <w:rsid w:val="00235B1C"/>
    <w:rsid w:val="0023684D"/>
    <w:rsid w:val="0023698D"/>
    <w:rsid w:val="00237CBB"/>
    <w:rsid w:val="00241157"/>
    <w:rsid w:val="002413E8"/>
    <w:rsid w:val="002430DF"/>
    <w:rsid w:val="0024495F"/>
    <w:rsid w:val="00244A09"/>
    <w:rsid w:val="00244ECA"/>
    <w:rsid w:val="002457C4"/>
    <w:rsid w:val="002458FF"/>
    <w:rsid w:val="00245A9B"/>
    <w:rsid w:val="00245B7C"/>
    <w:rsid w:val="00245C2E"/>
    <w:rsid w:val="002467E3"/>
    <w:rsid w:val="00246E83"/>
    <w:rsid w:val="0024735D"/>
    <w:rsid w:val="002479D1"/>
    <w:rsid w:val="00247C79"/>
    <w:rsid w:val="00247D14"/>
    <w:rsid w:val="00250013"/>
    <w:rsid w:val="00250B3E"/>
    <w:rsid w:val="00251D18"/>
    <w:rsid w:val="00252042"/>
    <w:rsid w:val="002535FE"/>
    <w:rsid w:val="00254580"/>
    <w:rsid w:val="00254BD7"/>
    <w:rsid w:val="00255AC8"/>
    <w:rsid w:val="00256D33"/>
    <w:rsid w:val="00257C95"/>
    <w:rsid w:val="002600E0"/>
    <w:rsid w:val="00261246"/>
    <w:rsid w:val="002626AA"/>
    <w:rsid w:val="00264F0B"/>
    <w:rsid w:val="00265185"/>
    <w:rsid w:val="002656AE"/>
    <w:rsid w:val="002667C9"/>
    <w:rsid w:val="002709B7"/>
    <w:rsid w:val="00270F6B"/>
    <w:rsid w:val="002718E8"/>
    <w:rsid w:val="002720D6"/>
    <w:rsid w:val="00272362"/>
    <w:rsid w:val="002728FC"/>
    <w:rsid w:val="00273451"/>
    <w:rsid w:val="00274C42"/>
    <w:rsid w:val="00275E82"/>
    <w:rsid w:val="00276616"/>
    <w:rsid w:val="00276E96"/>
    <w:rsid w:val="00277246"/>
    <w:rsid w:val="0028132E"/>
    <w:rsid w:val="0028204A"/>
    <w:rsid w:val="00282467"/>
    <w:rsid w:val="00282800"/>
    <w:rsid w:val="00282B8E"/>
    <w:rsid w:val="00282B8F"/>
    <w:rsid w:val="002840FC"/>
    <w:rsid w:val="0028439F"/>
    <w:rsid w:val="0028459B"/>
    <w:rsid w:val="0028468B"/>
    <w:rsid w:val="002848A9"/>
    <w:rsid w:val="00284B26"/>
    <w:rsid w:val="002855F7"/>
    <w:rsid w:val="002858B8"/>
    <w:rsid w:val="00286285"/>
    <w:rsid w:val="00286C14"/>
    <w:rsid w:val="002908A3"/>
    <w:rsid w:val="00290B5B"/>
    <w:rsid w:val="0029160C"/>
    <w:rsid w:val="00292122"/>
    <w:rsid w:val="0029221E"/>
    <w:rsid w:val="0029225E"/>
    <w:rsid w:val="00293C7F"/>
    <w:rsid w:val="002944BD"/>
    <w:rsid w:val="002946C8"/>
    <w:rsid w:val="002949D8"/>
    <w:rsid w:val="0029522C"/>
    <w:rsid w:val="00295C61"/>
    <w:rsid w:val="002A01D4"/>
    <w:rsid w:val="002A0B22"/>
    <w:rsid w:val="002A1AA9"/>
    <w:rsid w:val="002A366C"/>
    <w:rsid w:val="002A39B9"/>
    <w:rsid w:val="002A42E9"/>
    <w:rsid w:val="002A4DB8"/>
    <w:rsid w:val="002A5FB1"/>
    <w:rsid w:val="002A629B"/>
    <w:rsid w:val="002A62AC"/>
    <w:rsid w:val="002A6425"/>
    <w:rsid w:val="002A7380"/>
    <w:rsid w:val="002A79C2"/>
    <w:rsid w:val="002B046F"/>
    <w:rsid w:val="002B0E2E"/>
    <w:rsid w:val="002B1067"/>
    <w:rsid w:val="002B150B"/>
    <w:rsid w:val="002B2E0C"/>
    <w:rsid w:val="002B2EAF"/>
    <w:rsid w:val="002B3576"/>
    <w:rsid w:val="002B3840"/>
    <w:rsid w:val="002B3AE0"/>
    <w:rsid w:val="002B42BB"/>
    <w:rsid w:val="002B4486"/>
    <w:rsid w:val="002B4D02"/>
    <w:rsid w:val="002B5232"/>
    <w:rsid w:val="002B6756"/>
    <w:rsid w:val="002B6A07"/>
    <w:rsid w:val="002B7446"/>
    <w:rsid w:val="002B78B4"/>
    <w:rsid w:val="002C0143"/>
    <w:rsid w:val="002C15A0"/>
    <w:rsid w:val="002C1D2F"/>
    <w:rsid w:val="002C25D1"/>
    <w:rsid w:val="002C3E9A"/>
    <w:rsid w:val="002C3FB5"/>
    <w:rsid w:val="002C4B47"/>
    <w:rsid w:val="002C6068"/>
    <w:rsid w:val="002C6A24"/>
    <w:rsid w:val="002C7C9A"/>
    <w:rsid w:val="002D04C0"/>
    <w:rsid w:val="002D0D1E"/>
    <w:rsid w:val="002D106E"/>
    <w:rsid w:val="002D10E3"/>
    <w:rsid w:val="002D1212"/>
    <w:rsid w:val="002D1681"/>
    <w:rsid w:val="002D19F6"/>
    <w:rsid w:val="002D1CA8"/>
    <w:rsid w:val="002D45EE"/>
    <w:rsid w:val="002D5A0F"/>
    <w:rsid w:val="002D673A"/>
    <w:rsid w:val="002D6BC0"/>
    <w:rsid w:val="002D7017"/>
    <w:rsid w:val="002D715D"/>
    <w:rsid w:val="002E08AF"/>
    <w:rsid w:val="002E0D13"/>
    <w:rsid w:val="002E11E5"/>
    <w:rsid w:val="002E30A4"/>
    <w:rsid w:val="002E32B7"/>
    <w:rsid w:val="002E337F"/>
    <w:rsid w:val="002E3D71"/>
    <w:rsid w:val="002E4DB9"/>
    <w:rsid w:val="002E5314"/>
    <w:rsid w:val="002E603A"/>
    <w:rsid w:val="002E7CF8"/>
    <w:rsid w:val="002E7EED"/>
    <w:rsid w:val="002F0BE0"/>
    <w:rsid w:val="002F14B2"/>
    <w:rsid w:val="002F18AC"/>
    <w:rsid w:val="002F39AC"/>
    <w:rsid w:val="002F49E3"/>
    <w:rsid w:val="002F4C74"/>
    <w:rsid w:val="002F4E20"/>
    <w:rsid w:val="002F627C"/>
    <w:rsid w:val="003000D7"/>
    <w:rsid w:val="00301AC3"/>
    <w:rsid w:val="00301BDD"/>
    <w:rsid w:val="003021A7"/>
    <w:rsid w:val="003024FF"/>
    <w:rsid w:val="00303672"/>
    <w:rsid w:val="003036C3"/>
    <w:rsid w:val="00303A66"/>
    <w:rsid w:val="00303EB3"/>
    <w:rsid w:val="003045AE"/>
    <w:rsid w:val="00305B84"/>
    <w:rsid w:val="00305D54"/>
    <w:rsid w:val="00306173"/>
    <w:rsid w:val="00306B87"/>
    <w:rsid w:val="00307EB2"/>
    <w:rsid w:val="00310AD0"/>
    <w:rsid w:val="00311548"/>
    <w:rsid w:val="0031227A"/>
    <w:rsid w:val="0031253A"/>
    <w:rsid w:val="00313FBC"/>
    <w:rsid w:val="0031461E"/>
    <w:rsid w:val="00315380"/>
    <w:rsid w:val="0031584E"/>
    <w:rsid w:val="00315D2C"/>
    <w:rsid w:val="00316851"/>
    <w:rsid w:val="00316C28"/>
    <w:rsid w:val="00316C98"/>
    <w:rsid w:val="00316DA7"/>
    <w:rsid w:val="00317106"/>
    <w:rsid w:val="00320402"/>
    <w:rsid w:val="00320E67"/>
    <w:rsid w:val="003210BD"/>
    <w:rsid w:val="003235F9"/>
    <w:rsid w:val="00323C64"/>
    <w:rsid w:val="00325D22"/>
    <w:rsid w:val="00327098"/>
    <w:rsid w:val="00327331"/>
    <w:rsid w:val="0032749E"/>
    <w:rsid w:val="0032763C"/>
    <w:rsid w:val="00327D69"/>
    <w:rsid w:val="003318E7"/>
    <w:rsid w:val="00331BD6"/>
    <w:rsid w:val="00332096"/>
    <w:rsid w:val="00332408"/>
    <w:rsid w:val="00332F20"/>
    <w:rsid w:val="003331E7"/>
    <w:rsid w:val="00333D69"/>
    <w:rsid w:val="003350ED"/>
    <w:rsid w:val="00335144"/>
    <w:rsid w:val="0033645E"/>
    <w:rsid w:val="0033789E"/>
    <w:rsid w:val="00337B7B"/>
    <w:rsid w:val="00337DF2"/>
    <w:rsid w:val="00341853"/>
    <w:rsid w:val="00341F07"/>
    <w:rsid w:val="0034278F"/>
    <w:rsid w:val="00342BC8"/>
    <w:rsid w:val="00343CA6"/>
    <w:rsid w:val="0034413B"/>
    <w:rsid w:val="003452D7"/>
    <w:rsid w:val="00346B42"/>
    <w:rsid w:val="00347CB0"/>
    <w:rsid w:val="00350C03"/>
    <w:rsid w:val="00350D02"/>
    <w:rsid w:val="003511E8"/>
    <w:rsid w:val="003518A7"/>
    <w:rsid w:val="003518D2"/>
    <w:rsid w:val="003526BA"/>
    <w:rsid w:val="00352832"/>
    <w:rsid w:val="00352DDB"/>
    <w:rsid w:val="0035558D"/>
    <w:rsid w:val="003555C7"/>
    <w:rsid w:val="0035646F"/>
    <w:rsid w:val="0035685D"/>
    <w:rsid w:val="003570EC"/>
    <w:rsid w:val="0036105D"/>
    <w:rsid w:val="00361081"/>
    <w:rsid w:val="00361B9A"/>
    <w:rsid w:val="003621CA"/>
    <w:rsid w:val="00362575"/>
    <w:rsid w:val="00362F21"/>
    <w:rsid w:val="0036364C"/>
    <w:rsid w:val="003639AF"/>
    <w:rsid w:val="00364226"/>
    <w:rsid w:val="00365192"/>
    <w:rsid w:val="00365C3A"/>
    <w:rsid w:val="0036630C"/>
    <w:rsid w:val="0036646E"/>
    <w:rsid w:val="003672F7"/>
    <w:rsid w:val="00370C46"/>
    <w:rsid w:val="003710BD"/>
    <w:rsid w:val="00373A63"/>
    <w:rsid w:val="00373BDC"/>
    <w:rsid w:val="00374165"/>
    <w:rsid w:val="003743AB"/>
    <w:rsid w:val="00374EB0"/>
    <w:rsid w:val="00375DFE"/>
    <w:rsid w:val="00375FFB"/>
    <w:rsid w:val="0037695F"/>
    <w:rsid w:val="00376BAE"/>
    <w:rsid w:val="00376D1F"/>
    <w:rsid w:val="00376E6B"/>
    <w:rsid w:val="003771CE"/>
    <w:rsid w:val="0037725F"/>
    <w:rsid w:val="0037742F"/>
    <w:rsid w:val="003778FA"/>
    <w:rsid w:val="003804D2"/>
    <w:rsid w:val="00383A63"/>
    <w:rsid w:val="00383EAA"/>
    <w:rsid w:val="00385B57"/>
    <w:rsid w:val="00385BB8"/>
    <w:rsid w:val="00386012"/>
    <w:rsid w:val="00386328"/>
    <w:rsid w:val="00386EE0"/>
    <w:rsid w:val="00387226"/>
    <w:rsid w:val="0038769B"/>
    <w:rsid w:val="00387BB7"/>
    <w:rsid w:val="00390330"/>
    <w:rsid w:val="00390452"/>
    <w:rsid w:val="003909C2"/>
    <w:rsid w:val="00391728"/>
    <w:rsid w:val="00391A76"/>
    <w:rsid w:val="003943F6"/>
    <w:rsid w:val="003944F4"/>
    <w:rsid w:val="00394953"/>
    <w:rsid w:val="00394F70"/>
    <w:rsid w:val="00395E7A"/>
    <w:rsid w:val="00396888"/>
    <w:rsid w:val="003968EC"/>
    <w:rsid w:val="00396AF2"/>
    <w:rsid w:val="0039770B"/>
    <w:rsid w:val="00397ACF"/>
    <w:rsid w:val="003A0E96"/>
    <w:rsid w:val="003A0EF8"/>
    <w:rsid w:val="003A1887"/>
    <w:rsid w:val="003A1EC4"/>
    <w:rsid w:val="003A20C9"/>
    <w:rsid w:val="003A211E"/>
    <w:rsid w:val="003A2B2F"/>
    <w:rsid w:val="003A3302"/>
    <w:rsid w:val="003A40D9"/>
    <w:rsid w:val="003A4233"/>
    <w:rsid w:val="003A5368"/>
    <w:rsid w:val="003A598E"/>
    <w:rsid w:val="003A5A39"/>
    <w:rsid w:val="003A672B"/>
    <w:rsid w:val="003A6D08"/>
    <w:rsid w:val="003B0473"/>
    <w:rsid w:val="003B0C7B"/>
    <w:rsid w:val="003B17E1"/>
    <w:rsid w:val="003B2652"/>
    <w:rsid w:val="003B2F1B"/>
    <w:rsid w:val="003B4188"/>
    <w:rsid w:val="003B448A"/>
    <w:rsid w:val="003B514D"/>
    <w:rsid w:val="003B5F5D"/>
    <w:rsid w:val="003B7A86"/>
    <w:rsid w:val="003C08DD"/>
    <w:rsid w:val="003C1E55"/>
    <w:rsid w:val="003C2516"/>
    <w:rsid w:val="003C281B"/>
    <w:rsid w:val="003C28FE"/>
    <w:rsid w:val="003C2EEC"/>
    <w:rsid w:val="003C318B"/>
    <w:rsid w:val="003C3475"/>
    <w:rsid w:val="003C36E0"/>
    <w:rsid w:val="003C370B"/>
    <w:rsid w:val="003C4FA7"/>
    <w:rsid w:val="003C5317"/>
    <w:rsid w:val="003C7B3D"/>
    <w:rsid w:val="003D0425"/>
    <w:rsid w:val="003D0751"/>
    <w:rsid w:val="003D1B4F"/>
    <w:rsid w:val="003D5C5C"/>
    <w:rsid w:val="003D617E"/>
    <w:rsid w:val="003D681A"/>
    <w:rsid w:val="003D6E67"/>
    <w:rsid w:val="003D70A2"/>
    <w:rsid w:val="003D7D2E"/>
    <w:rsid w:val="003D7E3A"/>
    <w:rsid w:val="003D7F57"/>
    <w:rsid w:val="003E0884"/>
    <w:rsid w:val="003E27C9"/>
    <w:rsid w:val="003E3C2F"/>
    <w:rsid w:val="003E3E36"/>
    <w:rsid w:val="003E40DE"/>
    <w:rsid w:val="003E40F5"/>
    <w:rsid w:val="003E5BB7"/>
    <w:rsid w:val="003E60AA"/>
    <w:rsid w:val="003E71CF"/>
    <w:rsid w:val="003F0879"/>
    <w:rsid w:val="003F088B"/>
    <w:rsid w:val="003F0965"/>
    <w:rsid w:val="003F0B35"/>
    <w:rsid w:val="003F13EA"/>
    <w:rsid w:val="003F149E"/>
    <w:rsid w:val="003F1E79"/>
    <w:rsid w:val="003F2D9B"/>
    <w:rsid w:val="003F2FDC"/>
    <w:rsid w:val="003F44A7"/>
    <w:rsid w:val="003F46AA"/>
    <w:rsid w:val="003F49D8"/>
    <w:rsid w:val="003F53E1"/>
    <w:rsid w:val="003F58BD"/>
    <w:rsid w:val="003F5C31"/>
    <w:rsid w:val="003F5E5E"/>
    <w:rsid w:val="003F6916"/>
    <w:rsid w:val="003F6C80"/>
    <w:rsid w:val="003F739E"/>
    <w:rsid w:val="003F7AA1"/>
    <w:rsid w:val="0040082F"/>
    <w:rsid w:val="00400EEB"/>
    <w:rsid w:val="0040106C"/>
    <w:rsid w:val="004010DD"/>
    <w:rsid w:val="004021C0"/>
    <w:rsid w:val="004021D4"/>
    <w:rsid w:val="00402A92"/>
    <w:rsid w:val="00403761"/>
    <w:rsid w:val="0040468B"/>
    <w:rsid w:val="00404923"/>
    <w:rsid w:val="00404EED"/>
    <w:rsid w:val="00405908"/>
    <w:rsid w:val="00406D92"/>
    <w:rsid w:val="0040702D"/>
    <w:rsid w:val="004124BD"/>
    <w:rsid w:val="00412FB6"/>
    <w:rsid w:val="004135AA"/>
    <w:rsid w:val="00413D5B"/>
    <w:rsid w:val="00414125"/>
    <w:rsid w:val="004154C8"/>
    <w:rsid w:val="004156C8"/>
    <w:rsid w:val="004157C2"/>
    <w:rsid w:val="0041624C"/>
    <w:rsid w:val="004166F7"/>
    <w:rsid w:val="00416A2E"/>
    <w:rsid w:val="00416EBE"/>
    <w:rsid w:val="0041747C"/>
    <w:rsid w:val="00420B5B"/>
    <w:rsid w:val="0042165E"/>
    <w:rsid w:val="0042193D"/>
    <w:rsid w:val="00421C31"/>
    <w:rsid w:val="0042230A"/>
    <w:rsid w:val="004226A3"/>
    <w:rsid w:val="0042287D"/>
    <w:rsid w:val="004236CB"/>
    <w:rsid w:val="00426523"/>
    <w:rsid w:val="00426838"/>
    <w:rsid w:val="00426A0D"/>
    <w:rsid w:val="00427EF3"/>
    <w:rsid w:val="00430760"/>
    <w:rsid w:val="0043141D"/>
    <w:rsid w:val="004315C6"/>
    <w:rsid w:val="004327EB"/>
    <w:rsid w:val="00432F61"/>
    <w:rsid w:val="004336C2"/>
    <w:rsid w:val="0043389E"/>
    <w:rsid w:val="00435033"/>
    <w:rsid w:val="00435515"/>
    <w:rsid w:val="004357C7"/>
    <w:rsid w:val="0043654E"/>
    <w:rsid w:val="004365DE"/>
    <w:rsid w:val="00436C83"/>
    <w:rsid w:val="004409F5"/>
    <w:rsid w:val="00441402"/>
    <w:rsid w:val="004418D4"/>
    <w:rsid w:val="00441CAE"/>
    <w:rsid w:val="004421BC"/>
    <w:rsid w:val="00442373"/>
    <w:rsid w:val="00444AA3"/>
    <w:rsid w:val="00444E89"/>
    <w:rsid w:val="00445890"/>
    <w:rsid w:val="00446C4E"/>
    <w:rsid w:val="00446F1E"/>
    <w:rsid w:val="004476A7"/>
    <w:rsid w:val="00447DD2"/>
    <w:rsid w:val="004501E7"/>
    <w:rsid w:val="00450EEA"/>
    <w:rsid w:val="00451A1F"/>
    <w:rsid w:val="00452F95"/>
    <w:rsid w:val="004531F4"/>
    <w:rsid w:val="00455991"/>
    <w:rsid w:val="00455AF0"/>
    <w:rsid w:val="00455EFD"/>
    <w:rsid w:val="00457CEC"/>
    <w:rsid w:val="00457F67"/>
    <w:rsid w:val="00460029"/>
    <w:rsid w:val="004646F4"/>
    <w:rsid w:val="004659AD"/>
    <w:rsid w:val="00465D95"/>
    <w:rsid w:val="00466BE7"/>
    <w:rsid w:val="0047057E"/>
    <w:rsid w:val="0047077E"/>
    <w:rsid w:val="0047170C"/>
    <w:rsid w:val="00471958"/>
    <w:rsid w:val="00471BCD"/>
    <w:rsid w:val="0047223B"/>
    <w:rsid w:val="004727BF"/>
    <w:rsid w:val="00472BF1"/>
    <w:rsid w:val="00472DC2"/>
    <w:rsid w:val="00473440"/>
    <w:rsid w:val="0047384F"/>
    <w:rsid w:val="004739AF"/>
    <w:rsid w:val="00473B35"/>
    <w:rsid w:val="004745CA"/>
    <w:rsid w:val="00475B86"/>
    <w:rsid w:val="00475E2A"/>
    <w:rsid w:val="004762A4"/>
    <w:rsid w:val="004764A9"/>
    <w:rsid w:val="00477935"/>
    <w:rsid w:val="00477D1D"/>
    <w:rsid w:val="00480F51"/>
    <w:rsid w:val="00482BDB"/>
    <w:rsid w:val="00483542"/>
    <w:rsid w:val="00483C83"/>
    <w:rsid w:val="00483C9F"/>
    <w:rsid w:val="00485471"/>
    <w:rsid w:val="00486165"/>
    <w:rsid w:val="00486498"/>
    <w:rsid w:val="00486F53"/>
    <w:rsid w:val="00486FC9"/>
    <w:rsid w:val="004900A9"/>
    <w:rsid w:val="004906E5"/>
    <w:rsid w:val="00491A6A"/>
    <w:rsid w:val="0049274A"/>
    <w:rsid w:val="00493C1A"/>
    <w:rsid w:val="00493E0A"/>
    <w:rsid w:val="00494043"/>
    <w:rsid w:val="00494313"/>
    <w:rsid w:val="0049444D"/>
    <w:rsid w:val="004949C7"/>
    <w:rsid w:val="004952E3"/>
    <w:rsid w:val="0049793E"/>
    <w:rsid w:val="004A0A3F"/>
    <w:rsid w:val="004A0CA0"/>
    <w:rsid w:val="004A1A4D"/>
    <w:rsid w:val="004A1BAC"/>
    <w:rsid w:val="004A209F"/>
    <w:rsid w:val="004A31A0"/>
    <w:rsid w:val="004A328E"/>
    <w:rsid w:val="004A42B9"/>
    <w:rsid w:val="004A47BB"/>
    <w:rsid w:val="004A4952"/>
    <w:rsid w:val="004A561E"/>
    <w:rsid w:val="004A58CE"/>
    <w:rsid w:val="004A5989"/>
    <w:rsid w:val="004A5B88"/>
    <w:rsid w:val="004A6325"/>
    <w:rsid w:val="004A74AE"/>
    <w:rsid w:val="004B00AE"/>
    <w:rsid w:val="004B24B9"/>
    <w:rsid w:val="004B367A"/>
    <w:rsid w:val="004B54D2"/>
    <w:rsid w:val="004B606F"/>
    <w:rsid w:val="004B715A"/>
    <w:rsid w:val="004B78B7"/>
    <w:rsid w:val="004C016A"/>
    <w:rsid w:val="004C09E8"/>
    <w:rsid w:val="004C2D61"/>
    <w:rsid w:val="004C3C83"/>
    <w:rsid w:val="004C5D6E"/>
    <w:rsid w:val="004C5E33"/>
    <w:rsid w:val="004C6B80"/>
    <w:rsid w:val="004C7063"/>
    <w:rsid w:val="004D05A8"/>
    <w:rsid w:val="004D0A68"/>
    <w:rsid w:val="004D10E3"/>
    <w:rsid w:val="004D16A0"/>
    <w:rsid w:val="004D1F32"/>
    <w:rsid w:val="004D2B6D"/>
    <w:rsid w:val="004D352A"/>
    <w:rsid w:val="004D3755"/>
    <w:rsid w:val="004D42B7"/>
    <w:rsid w:val="004D4DB8"/>
    <w:rsid w:val="004D58A5"/>
    <w:rsid w:val="004D66E0"/>
    <w:rsid w:val="004D7A04"/>
    <w:rsid w:val="004D7EB4"/>
    <w:rsid w:val="004E05D2"/>
    <w:rsid w:val="004E0BB8"/>
    <w:rsid w:val="004E1185"/>
    <w:rsid w:val="004E11F4"/>
    <w:rsid w:val="004E1AC3"/>
    <w:rsid w:val="004E1DD2"/>
    <w:rsid w:val="004E2CD9"/>
    <w:rsid w:val="004E31C2"/>
    <w:rsid w:val="004E3994"/>
    <w:rsid w:val="004E3B25"/>
    <w:rsid w:val="004E3E26"/>
    <w:rsid w:val="004E62FC"/>
    <w:rsid w:val="004E6542"/>
    <w:rsid w:val="004E743A"/>
    <w:rsid w:val="004E7618"/>
    <w:rsid w:val="004F0630"/>
    <w:rsid w:val="004F0D75"/>
    <w:rsid w:val="004F1941"/>
    <w:rsid w:val="004F1DBF"/>
    <w:rsid w:val="004F2A6C"/>
    <w:rsid w:val="004F3170"/>
    <w:rsid w:val="004F6582"/>
    <w:rsid w:val="004F7142"/>
    <w:rsid w:val="004F7610"/>
    <w:rsid w:val="004F7642"/>
    <w:rsid w:val="004F7988"/>
    <w:rsid w:val="004F7D6A"/>
    <w:rsid w:val="005000C2"/>
    <w:rsid w:val="00500D0B"/>
    <w:rsid w:val="00503B43"/>
    <w:rsid w:val="00504705"/>
    <w:rsid w:val="00505404"/>
    <w:rsid w:val="0050639E"/>
    <w:rsid w:val="00507769"/>
    <w:rsid w:val="00507AB2"/>
    <w:rsid w:val="005102F6"/>
    <w:rsid w:val="00510727"/>
    <w:rsid w:val="0051107B"/>
    <w:rsid w:val="00512274"/>
    <w:rsid w:val="00513939"/>
    <w:rsid w:val="005141A9"/>
    <w:rsid w:val="00514291"/>
    <w:rsid w:val="0051506A"/>
    <w:rsid w:val="00515D4D"/>
    <w:rsid w:val="00516065"/>
    <w:rsid w:val="00516710"/>
    <w:rsid w:val="00516F48"/>
    <w:rsid w:val="00520233"/>
    <w:rsid w:val="00520270"/>
    <w:rsid w:val="005213AD"/>
    <w:rsid w:val="00521A0D"/>
    <w:rsid w:val="00522B83"/>
    <w:rsid w:val="0052362A"/>
    <w:rsid w:val="0052389B"/>
    <w:rsid w:val="00525051"/>
    <w:rsid w:val="00525BB0"/>
    <w:rsid w:val="005277B0"/>
    <w:rsid w:val="005322C0"/>
    <w:rsid w:val="00532801"/>
    <w:rsid w:val="00532A20"/>
    <w:rsid w:val="0053398E"/>
    <w:rsid w:val="00535F55"/>
    <w:rsid w:val="00537ED4"/>
    <w:rsid w:val="00540172"/>
    <w:rsid w:val="0054022B"/>
    <w:rsid w:val="0054034C"/>
    <w:rsid w:val="0054066A"/>
    <w:rsid w:val="00540A94"/>
    <w:rsid w:val="00540C7C"/>
    <w:rsid w:val="00540D77"/>
    <w:rsid w:val="00541BDC"/>
    <w:rsid w:val="0054263C"/>
    <w:rsid w:val="00542660"/>
    <w:rsid w:val="00542F86"/>
    <w:rsid w:val="0054344F"/>
    <w:rsid w:val="00543BBC"/>
    <w:rsid w:val="0054420B"/>
    <w:rsid w:val="005449B4"/>
    <w:rsid w:val="00545D0E"/>
    <w:rsid w:val="005462FD"/>
    <w:rsid w:val="00546AFE"/>
    <w:rsid w:val="005471FB"/>
    <w:rsid w:val="00550B85"/>
    <w:rsid w:val="00550E3D"/>
    <w:rsid w:val="005515D2"/>
    <w:rsid w:val="0055172E"/>
    <w:rsid w:val="0055252A"/>
    <w:rsid w:val="00552819"/>
    <w:rsid w:val="0055326A"/>
    <w:rsid w:val="005546DA"/>
    <w:rsid w:val="00555CC2"/>
    <w:rsid w:val="005562C5"/>
    <w:rsid w:val="00556B8C"/>
    <w:rsid w:val="00556E78"/>
    <w:rsid w:val="00557665"/>
    <w:rsid w:val="005602F7"/>
    <w:rsid w:val="00560C8D"/>
    <w:rsid w:val="00560EAA"/>
    <w:rsid w:val="00561219"/>
    <w:rsid w:val="005639E8"/>
    <w:rsid w:val="0056519E"/>
    <w:rsid w:val="0056615B"/>
    <w:rsid w:val="005661CF"/>
    <w:rsid w:val="0056629B"/>
    <w:rsid w:val="005663CF"/>
    <w:rsid w:val="00567213"/>
    <w:rsid w:val="0057034E"/>
    <w:rsid w:val="00570AD4"/>
    <w:rsid w:val="00572549"/>
    <w:rsid w:val="005735A1"/>
    <w:rsid w:val="005737D9"/>
    <w:rsid w:val="00573BB0"/>
    <w:rsid w:val="00574353"/>
    <w:rsid w:val="005747D3"/>
    <w:rsid w:val="00574C42"/>
    <w:rsid w:val="0057581C"/>
    <w:rsid w:val="005759BE"/>
    <w:rsid w:val="00575DBC"/>
    <w:rsid w:val="00576050"/>
    <w:rsid w:val="00576FE0"/>
    <w:rsid w:val="00577994"/>
    <w:rsid w:val="005803C3"/>
    <w:rsid w:val="005814ED"/>
    <w:rsid w:val="00581947"/>
    <w:rsid w:val="00581A63"/>
    <w:rsid w:val="00582375"/>
    <w:rsid w:val="00583620"/>
    <w:rsid w:val="00583ABD"/>
    <w:rsid w:val="00583D50"/>
    <w:rsid w:val="00584824"/>
    <w:rsid w:val="00584974"/>
    <w:rsid w:val="00584C80"/>
    <w:rsid w:val="00584FF2"/>
    <w:rsid w:val="00585550"/>
    <w:rsid w:val="005862C7"/>
    <w:rsid w:val="0058762C"/>
    <w:rsid w:val="00590738"/>
    <w:rsid w:val="005909C9"/>
    <w:rsid w:val="005911AF"/>
    <w:rsid w:val="005920E7"/>
    <w:rsid w:val="005928AB"/>
    <w:rsid w:val="00592F8D"/>
    <w:rsid w:val="005938E6"/>
    <w:rsid w:val="005946D9"/>
    <w:rsid w:val="00594743"/>
    <w:rsid w:val="00594A3D"/>
    <w:rsid w:val="00595919"/>
    <w:rsid w:val="00595D41"/>
    <w:rsid w:val="00595FA7"/>
    <w:rsid w:val="0059668A"/>
    <w:rsid w:val="005A028E"/>
    <w:rsid w:val="005A0435"/>
    <w:rsid w:val="005A1657"/>
    <w:rsid w:val="005A1BD8"/>
    <w:rsid w:val="005A3A69"/>
    <w:rsid w:val="005A40F5"/>
    <w:rsid w:val="005A4C0E"/>
    <w:rsid w:val="005A4C92"/>
    <w:rsid w:val="005A54F1"/>
    <w:rsid w:val="005A5F82"/>
    <w:rsid w:val="005A6C86"/>
    <w:rsid w:val="005A7963"/>
    <w:rsid w:val="005A7D0C"/>
    <w:rsid w:val="005A7D71"/>
    <w:rsid w:val="005B1952"/>
    <w:rsid w:val="005B36CC"/>
    <w:rsid w:val="005B396C"/>
    <w:rsid w:val="005B4C01"/>
    <w:rsid w:val="005B5E87"/>
    <w:rsid w:val="005B60BD"/>
    <w:rsid w:val="005B61B4"/>
    <w:rsid w:val="005B73EC"/>
    <w:rsid w:val="005B7CB3"/>
    <w:rsid w:val="005B7CD1"/>
    <w:rsid w:val="005B7F52"/>
    <w:rsid w:val="005C16A9"/>
    <w:rsid w:val="005C2A80"/>
    <w:rsid w:val="005C340E"/>
    <w:rsid w:val="005C3DBC"/>
    <w:rsid w:val="005C55C9"/>
    <w:rsid w:val="005C5A8F"/>
    <w:rsid w:val="005C5D3B"/>
    <w:rsid w:val="005C5F07"/>
    <w:rsid w:val="005C6468"/>
    <w:rsid w:val="005C64EA"/>
    <w:rsid w:val="005D01F9"/>
    <w:rsid w:val="005D04A6"/>
    <w:rsid w:val="005D0778"/>
    <w:rsid w:val="005D141A"/>
    <w:rsid w:val="005D1A3A"/>
    <w:rsid w:val="005D2E7A"/>
    <w:rsid w:val="005D4927"/>
    <w:rsid w:val="005D4AD7"/>
    <w:rsid w:val="005D68B4"/>
    <w:rsid w:val="005D719C"/>
    <w:rsid w:val="005D7525"/>
    <w:rsid w:val="005D7907"/>
    <w:rsid w:val="005E07DE"/>
    <w:rsid w:val="005E12DD"/>
    <w:rsid w:val="005E1B84"/>
    <w:rsid w:val="005E2390"/>
    <w:rsid w:val="005E244E"/>
    <w:rsid w:val="005E2C97"/>
    <w:rsid w:val="005E3278"/>
    <w:rsid w:val="005E3A09"/>
    <w:rsid w:val="005E3D96"/>
    <w:rsid w:val="005E4922"/>
    <w:rsid w:val="005E5CE2"/>
    <w:rsid w:val="005E5D12"/>
    <w:rsid w:val="005E7222"/>
    <w:rsid w:val="005E77B4"/>
    <w:rsid w:val="005F0710"/>
    <w:rsid w:val="005F0DB8"/>
    <w:rsid w:val="005F2242"/>
    <w:rsid w:val="005F2C5F"/>
    <w:rsid w:val="005F34D8"/>
    <w:rsid w:val="005F4803"/>
    <w:rsid w:val="005F5368"/>
    <w:rsid w:val="005F6C2E"/>
    <w:rsid w:val="005F7C44"/>
    <w:rsid w:val="006007A5"/>
    <w:rsid w:val="006014EB"/>
    <w:rsid w:val="006024BB"/>
    <w:rsid w:val="006028B9"/>
    <w:rsid w:val="00602E87"/>
    <w:rsid w:val="006042DB"/>
    <w:rsid w:val="00604EF4"/>
    <w:rsid w:val="0060594C"/>
    <w:rsid w:val="00605EC7"/>
    <w:rsid w:val="00607013"/>
    <w:rsid w:val="006074E0"/>
    <w:rsid w:val="00607670"/>
    <w:rsid w:val="0060788A"/>
    <w:rsid w:val="006102C5"/>
    <w:rsid w:val="00610C8B"/>
    <w:rsid w:val="00610D38"/>
    <w:rsid w:val="00610F7D"/>
    <w:rsid w:val="00611254"/>
    <w:rsid w:val="00611CEA"/>
    <w:rsid w:val="0061311B"/>
    <w:rsid w:val="00613EB5"/>
    <w:rsid w:val="0061482A"/>
    <w:rsid w:val="00614E11"/>
    <w:rsid w:val="00617CD5"/>
    <w:rsid w:val="006209D3"/>
    <w:rsid w:val="00620B23"/>
    <w:rsid w:val="00622D72"/>
    <w:rsid w:val="00624FA2"/>
    <w:rsid w:val="00625114"/>
    <w:rsid w:val="0062525D"/>
    <w:rsid w:val="00625E6D"/>
    <w:rsid w:val="00626949"/>
    <w:rsid w:val="00626A7F"/>
    <w:rsid w:val="00627299"/>
    <w:rsid w:val="00627467"/>
    <w:rsid w:val="00627A2D"/>
    <w:rsid w:val="00627D10"/>
    <w:rsid w:val="006303F9"/>
    <w:rsid w:val="0063117F"/>
    <w:rsid w:val="00632099"/>
    <w:rsid w:val="00632858"/>
    <w:rsid w:val="00633293"/>
    <w:rsid w:val="00637C75"/>
    <w:rsid w:val="006405AB"/>
    <w:rsid w:val="00640A07"/>
    <w:rsid w:val="0064130A"/>
    <w:rsid w:val="0064159A"/>
    <w:rsid w:val="00641A6B"/>
    <w:rsid w:val="0064299D"/>
    <w:rsid w:val="00643A0D"/>
    <w:rsid w:val="00644733"/>
    <w:rsid w:val="006448C4"/>
    <w:rsid w:val="00644994"/>
    <w:rsid w:val="006452ED"/>
    <w:rsid w:val="00650B9F"/>
    <w:rsid w:val="00651407"/>
    <w:rsid w:val="0065170A"/>
    <w:rsid w:val="00651797"/>
    <w:rsid w:val="0065242F"/>
    <w:rsid w:val="00652BC1"/>
    <w:rsid w:val="0065320D"/>
    <w:rsid w:val="0065382B"/>
    <w:rsid w:val="0065383B"/>
    <w:rsid w:val="006557EC"/>
    <w:rsid w:val="00655976"/>
    <w:rsid w:val="00655B99"/>
    <w:rsid w:val="006604D1"/>
    <w:rsid w:val="0066187F"/>
    <w:rsid w:val="00661CC0"/>
    <w:rsid w:val="00661D06"/>
    <w:rsid w:val="00661EA7"/>
    <w:rsid w:val="006622CD"/>
    <w:rsid w:val="0066247F"/>
    <w:rsid w:val="006635D8"/>
    <w:rsid w:val="006639F8"/>
    <w:rsid w:val="00663DF2"/>
    <w:rsid w:val="00664146"/>
    <w:rsid w:val="00664169"/>
    <w:rsid w:val="006642AD"/>
    <w:rsid w:val="006643E8"/>
    <w:rsid w:val="00664C59"/>
    <w:rsid w:val="00666EE3"/>
    <w:rsid w:val="0066745C"/>
    <w:rsid w:val="00667C8B"/>
    <w:rsid w:val="0067043C"/>
    <w:rsid w:val="0067105E"/>
    <w:rsid w:val="0067247D"/>
    <w:rsid w:val="00674966"/>
    <w:rsid w:val="00675491"/>
    <w:rsid w:val="00676092"/>
    <w:rsid w:val="00677667"/>
    <w:rsid w:val="00680085"/>
    <w:rsid w:val="006805FD"/>
    <w:rsid w:val="0068236F"/>
    <w:rsid w:val="00683A02"/>
    <w:rsid w:val="00683B76"/>
    <w:rsid w:val="00683F93"/>
    <w:rsid w:val="006858C0"/>
    <w:rsid w:val="00687429"/>
    <w:rsid w:val="006902A0"/>
    <w:rsid w:val="006916A6"/>
    <w:rsid w:val="00691B4F"/>
    <w:rsid w:val="0069251A"/>
    <w:rsid w:val="00692863"/>
    <w:rsid w:val="00692E47"/>
    <w:rsid w:val="00693342"/>
    <w:rsid w:val="006934D4"/>
    <w:rsid w:val="00693BB6"/>
    <w:rsid w:val="00693EDC"/>
    <w:rsid w:val="0069428B"/>
    <w:rsid w:val="0069497B"/>
    <w:rsid w:val="00695E50"/>
    <w:rsid w:val="0069617C"/>
    <w:rsid w:val="0069653E"/>
    <w:rsid w:val="00697016"/>
    <w:rsid w:val="006976B5"/>
    <w:rsid w:val="006977B4"/>
    <w:rsid w:val="00697FCD"/>
    <w:rsid w:val="006A0CE4"/>
    <w:rsid w:val="006A1451"/>
    <w:rsid w:val="006A20F4"/>
    <w:rsid w:val="006A30FD"/>
    <w:rsid w:val="006A33AC"/>
    <w:rsid w:val="006A4426"/>
    <w:rsid w:val="006A4483"/>
    <w:rsid w:val="006A50A3"/>
    <w:rsid w:val="006A50CB"/>
    <w:rsid w:val="006A7400"/>
    <w:rsid w:val="006A7C70"/>
    <w:rsid w:val="006A7F44"/>
    <w:rsid w:val="006B080B"/>
    <w:rsid w:val="006B2DBA"/>
    <w:rsid w:val="006B4AA1"/>
    <w:rsid w:val="006B54B1"/>
    <w:rsid w:val="006B643E"/>
    <w:rsid w:val="006B6935"/>
    <w:rsid w:val="006B6FA5"/>
    <w:rsid w:val="006C15EE"/>
    <w:rsid w:val="006C1B7C"/>
    <w:rsid w:val="006C3FC3"/>
    <w:rsid w:val="006C3FE1"/>
    <w:rsid w:val="006C46A4"/>
    <w:rsid w:val="006C4FF3"/>
    <w:rsid w:val="006C63D8"/>
    <w:rsid w:val="006C65DF"/>
    <w:rsid w:val="006C6EAD"/>
    <w:rsid w:val="006C761E"/>
    <w:rsid w:val="006C7666"/>
    <w:rsid w:val="006C78C7"/>
    <w:rsid w:val="006C7FF2"/>
    <w:rsid w:val="006D160C"/>
    <w:rsid w:val="006D29ED"/>
    <w:rsid w:val="006D32F2"/>
    <w:rsid w:val="006D4F6A"/>
    <w:rsid w:val="006D5556"/>
    <w:rsid w:val="006D608D"/>
    <w:rsid w:val="006D7A98"/>
    <w:rsid w:val="006E1324"/>
    <w:rsid w:val="006E298F"/>
    <w:rsid w:val="006E2EA9"/>
    <w:rsid w:val="006E309E"/>
    <w:rsid w:val="006E379D"/>
    <w:rsid w:val="006E395A"/>
    <w:rsid w:val="006E3E34"/>
    <w:rsid w:val="006E3F96"/>
    <w:rsid w:val="006E6024"/>
    <w:rsid w:val="006E6091"/>
    <w:rsid w:val="006E6411"/>
    <w:rsid w:val="006F0AD6"/>
    <w:rsid w:val="006F0D89"/>
    <w:rsid w:val="006F0F21"/>
    <w:rsid w:val="006F2333"/>
    <w:rsid w:val="006F24E6"/>
    <w:rsid w:val="006F25CB"/>
    <w:rsid w:val="006F285D"/>
    <w:rsid w:val="006F2917"/>
    <w:rsid w:val="006F3834"/>
    <w:rsid w:val="006F4782"/>
    <w:rsid w:val="006F4AEC"/>
    <w:rsid w:val="006F6322"/>
    <w:rsid w:val="006F6EAB"/>
    <w:rsid w:val="006F7771"/>
    <w:rsid w:val="00700A78"/>
    <w:rsid w:val="007022D1"/>
    <w:rsid w:val="00703456"/>
    <w:rsid w:val="007034D0"/>
    <w:rsid w:val="007060BD"/>
    <w:rsid w:val="00707140"/>
    <w:rsid w:val="007072F7"/>
    <w:rsid w:val="007073B2"/>
    <w:rsid w:val="00707886"/>
    <w:rsid w:val="007109D0"/>
    <w:rsid w:val="00711727"/>
    <w:rsid w:val="00712087"/>
    <w:rsid w:val="00712CD1"/>
    <w:rsid w:val="00713001"/>
    <w:rsid w:val="0071380D"/>
    <w:rsid w:val="00714516"/>
    <w:rsid w:val="0071463C"/>
    <w:rsid w:val="00714C52"/>
    <w:rsid w:val="00716104"/>
    <w:rsid w:val="0071628A"/>
    <w:rsid w:val="007164C6"/>
    <w:rsid w:val="0071661B"/>
    <w:rsid w:val="007168B7"/>
    <w:rsid w:val="00717238"/>
    <w:rsid w:val="007176D7"/>
    <w:rsid w:val="0072061D"/>
    <w:rsid w:val="00720A33"/>
    <w:rsid w:val="00720AD6"/>
    <w:rsid w:val="007210FD"/>
    <w:rsid w:val="00721B41"/>
    <w:rsid w:val="00722429"/>
    <w:rsid w:val="00723495"/>
    <w:rsid w:val="0072532B"/>
    <w:rsid w:val="007259B9"/>
    <w:rsid w:val="007272C5"/>
    <w:rsid w:val="0073000E"/>
    <w:rsid w:val="007327CD"/>
    <w:rsid w:val="0073435D"/>
    <w:rsid w:val="007344B9"/>
    <w:rsid w:val="00734A00"/>
    <w:rsid w:val="00735261"/>
    <w:rsid w:val="007353E7"/>
    <w:rsid w:val="0073594A"/>
    <w:rsid w:val="00735CF5"/>
    <w:rsid w:val="007410EE"/>
    <w:rsid w:val="0074232F"/>
    <w:rsid w:val="0074273E"/>
    <w:rsid w:val="00742A12"/>
    <w:rsid w:val="00742EA2"/>
    <w:rsid w:val="00742F23"/>
    <w:rsid w:val="007433F8"/>
    <w:rsid w:val="00743781"/>
    <w:rsid w:val="00743964"/>
    <w:rsid w:val="0074411F"/>
    <w:rsid w:val="007456E7"/>
    <w:rsid w:val="00745740"/>
    <w:rsid w:val="00745BF1"/>
    <w:rsid w:val="00747085"/>
    <w:rsid w:val="00747E23"/>
    <w:rsid w:val="00750AFD"/>
    <w:rsid w:val="00751D10"/>
    <w:rsid w:val="0075204A"/>
    <w:rsid w:val="007527AF"/>
    <w:rsid w:val="00754C54"/>
    <w:rsid w:val="0075689B"/>
    <w:rsid w:val="007571BE"/>
    <w:rsid w:val="00760206"/>
    <w:rsid w:val="00760A35"/>
    <w:rsid w:val="00760F51"/>
    <w:rsid w:val="00762BF6"/>
    <w:rsid w:val="00762E9B"/>
    <w:rsid w:val="007637E7"/>
    <w:rsid w:val="0076431F"/>
    <w:rsid w:val="00764CAC"/>
    <w:rsid w:val="0076589C"/>
    <w:rsid w:val="007659FC"/>
    <w:rsid w:val="00765F4F"/>
    <w:rsid w:val="00765FE5"/>
    <w:rsid w:val="00766715"/>
    <w:rsid w:val="0076690A"/>
    <w:rsid w:val="00767404"/>
    <w:rsid w:val="007675B8"/>
    <w:rsid w:val="007707A4"/>
    <w:rsid w:val="00772154"/>
    <w:rsid w:val="007723A2"/>
    <w:rsid w:val="0077251B"/>
    <w:rsid w:val="00773D53"/>
    <w:rsid w:val="00773F1E"/>
    <w:rsid w:val="00774769"/>
    <w:rsid w:val="00774AC8"/>
    <w:rsid w:val="00775506"/>
    <w:rsid w:val="00775F25"/>
    <w:rsid w:val="00776A9C"/>
    <w:rsid w:val="00780542"/>
    <w:rsid w:val="0078109F"/>
    <w:rsid w:val="00781142"/>
    <w:rsid w:val="00781AAF"/>
    <w:rsid w:val="00782505"/>
    <w:rsid w:val="00782738"/>
    <w:rsid w:val="00783A24"/>
    <w:rsid w:val="00783F00"/>
    <w:rsid w:val="0078489F"/>
    <w:rsid w:val="00785A7F"/>
    <w:rsid w:val="0078650F"/>
    <w:rsid w:val="00786815"/>
    <w:rsid w:val="00786B85"/>
    <w:rsid w:val="00786B92"/>
    <w:rsid w:val="00786CFC"/>
    <w:rsid w:val="0078779C"/>
    <w:rsid w:val="00790125"/>
    <w:rsid w:val="007942F6"/>
    <w:rsid w:val="007946C9"/>
    <w:rsid w:val="007947C6"/>
    <w:rsid w:val="00795C63"/>
    <w:rsid w:val="00795CC8"/>
    <w:rsid w:val="00795D12"/>
    <w:rsid w:val="007969E9"/>
    <w:rsid w:val="007970DF"/>
    <w:rsid w:val="00797B28"/>
    <w:rsid w:val="007A0223"/>
    <w:rsid w:val="007A0B77"/>
    <w:rsid w:val="007A3239"/>
    <w:rsid w:val="007A3499"/>
    <w:rsid w:val="007A405E"/>
    <w:rsid w:val="007A451C"/>
    <w:rsid w:val="007A5C4C"/>
    <w:rsid w:val="007A62D1"/>
    <w:rsid w:val="007A6956"/>
    <w:rsid w:val="007A6C4E"/>
    <w:rsid w:val="007A7CBE"/>
    <w:rsid w:val="007B1E73"/>
    <w:rsid w:val="007B3AB8"/>
    <w:rsid w:val="007B4204"/>
    <w:rsid w:val="007B546F"/>
    <w:rsid w:val="007B5A77"/>
    <w:rsid w:val="007B63E4"/>
    <w:rsid w:val="007B6EE9"/>
    <w:rsid w:val="007C0AF6"/>
    <w:rsid w:val="007C122D"/>
    <w:rsid w:val="007C44CC"/>
    <w:rsid w:val="007C478D"/>
    <w:rsid w:val="007C4791"/>
    <w:rsid w:val="007C52F7"/>
    <w:rsid w:val="007C69E9"/>
    <w:rsid w:val="007C73C8"/>
    <w:rsid w:val="007D052B"/>
    <w:rsid w:val="007D1D35"/>
    <w:rsid w:val="007D200C"/>
    <w:rsid w:val="007D27DA"/>
    <w:rsid w:val="007D36B9"/>
    <w:rsid w:val="007D42E0"/>
    <w:rsid w:val="007D565F"/>
    <w:rsid w:val="007D636B"/>
    <w:rsid w:val="007D7253"/>
    <w:rsid w:val="007D75C6"/>
    <w:rsid w:val="007D7687"/>
    <w:rsid w:val="007E187F"/>
    <w:rsid w:val="007E1CF1"/>
    <w:rsid w:val="007E243E"/>
    <w:rsid w:val="007E2A8E"/>
    <w:rsid w:val="007E3FB7"/>
    <w:rsid w:val="007E4641"/>
    <w:rsid w:val="007E5C58"/>
    <w:rsid w:val="007E7075"/>
    <w:rsid w:val="007E79A8"/>
    <w:rsid w:val="007E7A2B"/>
    <w:rsid w:val="007F0708"/>
    <w:rsid w:val="007F4829"/>
    <w:rsid w:val="007F5744"/>
    <w:rsid w:val="007F5F21"/>
    <w:rsid w:val="007F651F"/>
    <w:rsid w:val="007F73DB"/>
    <w:rsid w:val="007F7796"/>
    <w:rsid w:val="00800065"/>
    <w:rsid w:val="00801083"/>
    <w:rsid w:val="00801496"/>
    <w:rsid w:val="00801659"/>
    <w:rsid w:val="00801A7E"/>
    <w:rsid w:val="0080267C"/>
    <w:rsid w:val="00802A3F"/>
    <w:rsid w:val="00804442"/>
    <w:rsid w:val="00805393"/>
    <w:rsid w:val="00805692"/>
    <w:rsid w:val="008061E2"/>
    <w:rsid w:val="00806504"/>
    <w:rsid w:val="00806CB7"/>
    <w:rsid w:val="00806F10"/>
    <w:rsid w:val="00807041"/>
    <w:rsid w:val="00807E72"/>
    <w:rsid w:val="00811090"/>
    <w:rsid w:val="00813DB4"/>
    <w:rsid w:val="00815141"/>
    <w:rsid w:val="008168FD"/>
    <w:rsid w:val="008200F1"/>
    <w:rsid w:val="00820500"/>
    <w:rsid w:val="00820EAB"/>
    <w:rsid w:val="0082112C"/>
    <w:rsid w:val="008235D4"/>
    <w:rsid w:val="00823722"/>
    <w:rsid w:val="00823E75"/>
    <w:rsid w:val="0082426C"/>
    <w:rsid w:val="0082426F"/>
    <w:rsid w:val="008245F6"/>
    <w:rsid w:val="0082519A"/>
    <w:rsid w:val="008268EA"/>
    <w:rsid w:val="00826A96"/>
    <w:rsid w:val="00827C41"/>
    <w:rsid w:val="00830C4D"/>
    <w:rsid w:val="00831935"/>
    <w:rsid w:val="008329A3"/>
    <w:rsid w:val="00832EEA"/>
    <w:rsid w:val="00832F05"/>
    <w:rsid w:val="00833553"/>
    <w:rsid w:val="00834482"/>
    <w:rsid w:val="00834B9A"/>
    <w:rsid w:val="00834BEC"/>
    <w:rsid w:val="00835306"/>
    <w:rsid w:val="00836AD0"/>
    <w:rsid w:val="00836D5D"/>
    <w:rsid w:val="00837722"/>
    <w:rsid w:val="00840908"/>
    <w:rsid w:val="00842619"/>
    <w:rsid w:val="00842842"/>
    <w:rsid w:val="00843284"/>
    <w:rsid w:val="00843A19"/>
    <w:rsid w:val="00844679"/>
    <w:rsid w:val="0084529F"/>
    <w:rsid w:val="00845431"/>
    <w:rsid w:val="008457FD"/>
    <w:rsid w:val="00846516"/>
    <w:rsid w:val="00846B60"/>
    <w:rsid w:val="00846E8A"/>
    <w:rsid w:val="008477CD"/>
    <w:rsid w:val="008478DB"/>
    <w:rsid w:val="00850711"/>
    <w:rsid w:val="0085181A"/>
    <w:rsid w:val="00851E49"/>
    <w:rsid w:val="0085248E"/>
    <w:rsid w:val="008544C5"/>
    <w:rsid w:val="00854D77"/>
    <w:rsid w:val="0085602B"/>
    <w:rsid w:val="00856360"/>
    <w:rsid w:val="008563C2"/>
    <w:rsid w:val="00856CA0"/>
    <w:rsid w:val="008578CC"/>
    <w:rsid w:val="008578D1"/>
    <w:rsid w:val="00864056"/>
    <w:rsid w:val="00866095"/>
    <w:rsid w:val="008675A8"/>
    <w:rsid w:val="00867CF5"/>
    <w:rsid w:val="008714FA"/>
    <w:rsid w:val="00871ECF"/>
    <w:rsid w:val="0087246D"/>
    <w:rsid w:val="008728A5"/>
    <w:rsid w:val="00875123"/>
    <w:rsid w:val="00876DBD"/>
    <w:rsid w:val="00880893"/>
    <w:rsid w:val="00881DA8"/>
    <w:rsid w:val="00882F47"/>
    <w:rsid w:val="008846AD"/>
    <w:rsid w:val="00884B3A"/>
    <w:rsid w:val="00885FD9"/>
    <w:rsid w:val="00886379"/>
    <w:rsid w:val="00886464"/>
    <w:rsid w:val="00886B67"/>
    <w:rsid w:val="00886C64"/>
    <w:rsid w:val="0088749F"/>
    <w:rsid w:val="00887596"/>
    <w:rsid w:val="008879FE"/>
    <w:rsid w:val="00887EEA"/>
    <w:rsid w:val="00890A38"/>
    <w:rsid w:val="00890DFB"/>
    <w:rsid w:val="0089204E"/>
    <w:rsid w:val="008940CA"/>
    <w:rsid w:val="0089468E"/>
    <w:rsid w:val="00894B3E"/>
    <w:rsid w:val="008953EF"/>
    <w:rsid w:val="0089567C"/>
    <w:rsid w:val="00895DD7"/>
    <w:rsid w:val="00895E4B"/>
    <w:rsid w:val="00895E5D"/>
    <w:rsid w:val="00896605"/>
    <w:rsid w:val="00896DBA"/>
    <w:rsid w:val="0089703F"/>
    <w:rsid w:val="008970E6"/>
    <w:rsid w:val="008975A0"/>
    <w:rsid w:val="008A0836"/>
    <w:rsid w:val="008A09B9"/>
    <w:rsid w:val="008A0B5E"/>
    <w:rsid w:val="008A0D1D"/>
    <w:rsid w:val="008A0E26"/>
    <w:rsid w:val="008A1041"/>
    <w:rsid w:val="008A124E"/>
    <w:rsid w:val="008A18AA"/>
    <w:rsid w:val="008A1B79"/>
    <w:rsid w:val="008A272F"/>
    <w:rsid w:val="008A2F38"/>
    <w:rsid w:val="008A480A"/>
    <w:rsid w:val="008A4E25"/>
    <w:rsid w:val="008A7966"/>
    <w:rsid w:val="008A7FC9"/>
    <w:rsid w:val="008B1931"/>
    <w:rsid w:val="008B1C91"/>
    <w:rsid w:val="008B31EC"/>
    <w:rsid w:val="008B443F"/>
    <w:rsid w:val="008B44F8"/>
    <w:rsid w:val="008B60C6"/>
    <w:rsid w:val="008B614A"/>
    <w:rsid w:val="008C0239"/>
    <w:rsid w:val="008C0827"/>
    <w:rsid w:val="008C0F15"/>
    <w:rsid w:val="008C29F0"/>
    <w:rsid w:val="008C30D1"/>
    <w:rsid w:val="008C46BD"/>
    <w:rsid w:val="008C579C"/>
    <w:rsid w:val="008C6126"/>
    <w:rsid w:val="008C6171"/>
    <w:rsid w:val="008C652E"/>
    <w:rsid w:val="008C662E"/>
    <w:rsid w:val="008D0330"/>
    <w:rsid w:val="008D09D6"/>
    <w:rsid w:val="008D1340"/>
    <w:rsid w:val="008D1B41"/>
    <w:rsid w:val="008D5ADB"/>
    <w:rsid w:val="008D67CD"/>
    <w:rsid w:val="008D6C09"/>
    <w:rsid w:val="008D6C8E"/>
    <w:rsid w:val="008D6E5D"/>
    <w:rsid w:val="008E0056"/>
    <w:rsid w:val="008E0586"/>
    <w:rsid w:val="008E2E10"/>
    <w:rsid w:val="008E3CFC"/>
    <w:rsid w:val="008E4A07"/>
    <w:rsid w:val="008E52E8"/>
    <w:rsid w:val="008E5E5E"/>
    <w:rsid w:val="008E61DB"/>
    <w:rsid w:val="008E69CC"/>
    <w:rsid w:val="008E73D3"/>
    <w:rsid w:val="008E75FC"/>
    <w:rsid w:val="008F0982"/>
    <w:rsid w:val="008F0CA2"/>
    <w:rsid w:val="008F2199"/>
    <w:rsid w:val="008F23E8"/>
    <w:rsid w:val="008F34BB"/>
    <w:rsid w:val="008F37EE"/>
    <w:rsid w:val="008F4291"/>
    <w:rsid w:val="008F4B14"/>
    <w:rsid w:val="008F51DB"/>
    <w:rsid w:val="008F552A"/>
    <w:rsid w:val="008F573C"/>
    <w:rsid w:val="008F5A0D"/>
    <w:rsid w:val="008F5ADE"/>
    <w:rsid w:val="008F5D2F"/>
    <w:rsid w:val="008F6366"/>
    <w:rsid w:val="008F6443"/>
    <w:rsid w:val="008F6C96"/>
    <w:rsid w:val="008F7CF7"/>
    <w:rsid w:val="008F7DD7"/>
    <w:rsid w:val="009000AC"/>
    <w:rsid w:val="00900461"/>
    <w:rsid w:val="00900F97"/>
    <w:rsid w:val="009019A8"/>
    <w:rsid w:val="009026B6"/>
    <w:rsid w:val="00902E09"/>
    <w:rsid w:val="0090330D"/>
    <w:rsid w:val="00903A6E"/>
    <w:rsid w:val="00903CCE"/>
    <w:rsid w:val="009068F2"/>
    <w:rsid w:val="00906AF7"/>
    <w:rsid w:val="00910F9C"/>
    <w:rsid w:val="009118A5"/>
    <w:rsid w:val="00911B27"/>
    <w:rsid w:val="00913526"/>
    <w:rsid w:val="00913A0B"/>
    <w:rsid w:val="0091407C"/>
    <w:rsid w:val="00914159"/>
    <w:rsid w:val="0091422E"/>
    <w:rsid w:val="00914336"/>
    <w:rsid w:val="00915B07"/>
    <w:rsid w:val="009162A9"/>
    <w:rsid w:val="009163F5"/>
    <w:rsid w:val="0091640F"/>
    <w:rsid w:val="00916964"/>
    <w:rsid w:val="0091794A"/>
    <w:rsid w:val="00917B1C"/>
    <w:rsid w:val="00917F20"/>
    <w:rsid w:val="00917F47"/>
    <w:rsid w:val="00921833"/>
    <w:rsid w:val="00921CBB"/>
    <w:rsid w:val="009222F2"/>
    <w:rsid w:val="00922933"/>
    <w:rsid w:val="00922C3E"/>
    <w:rsid w:val="00922CF5"/>
    <w:rsid w:val="0092303A"/>
    <w:rsid w:val="009232F2"/>
    <w:rsid w:val="00924480"/>
    <w:rsid w:val="00924537"/>
    <w:rsid w:val="009252C4"/>
    <w:rsid w:val="0092633D"/>
    <w:rsid w:val="009274B7"/>
    <w:rsid w:val="00931171"/>
    <w:rsid w:val="00931F03"/>
    <w:rsid w:val="009331AA"/>
    <w:rsid w:val="00933EA6"/>
    <w:rsid w:val="00933F05"/>
    <w:rsid w:val="00934075"/>
    <w:rsid w:val="0093438A"/>
    <w:rsid w:val="00934DDD"/>
    <w:rsid w:val="00935F5F"/>
    <w:rsid w:val="0093600D"/>
    <w:rsid w:val="009365B0"/>
    <w:rsid w:val="009372D8"/>
    <w:rsid w:val="009419EE"/>
    <w:rsid w:val="00942241"/>
    <w:rsid w:val="00944086"/>
    <w:rsid w:val="00944574"/>
    <w:rsid w:val="00944E1E"/>
    <w:rsid w:val="0094586D"/>
    <w:rsid w:val="00946189"/>
    <w:rsid w:val="0094697B"/>
    <w:rsid w:val="00946CEF"/>
    <w:rsid w:val="009477E1"/>
    <w:rsid w:val="00950650"/>
    <w:rsid w:val="00950694"/>
    <w:rsid w:val="0095116F"/>
    <w:rsid w:val="0095202D"/>
    <w:rsid w:val="00952E7E"/>
    <w:rsid w:val="009544C3"/>
    <w:rsid w:val="00955FBB"/>
    <w:rsid w:val="00956CAC"/>
    <w:rsid w:val="00957086"/>
    <w:rsid w:val="00960B9E"/>
    <w:rsid w:val="00961DE9"/>
    <w:rsid w:val="00962196"/>
    <w:rsid w:val="0096295F"/>
    <w:rsid w:val="00962B85"/>
    <w:rsid w:val="00962F70"/>
    <w:rsid w:val="0096422C"/>
    <w:rsid w:val="00964795"/>
    <w:rsid w:val="00964AA9"/>
    <w:rsid w:val="00965B29"/>
    <w:rsid w:val="009669C4"/>
    <w:rsid w:val="0096706A"/>
    <w:rsid w:val="009674CF"/>
    <w:rsid w:val="0096757A"/>
    <w:rsid w:val="00967CCB"/>
    <w:rsid w:val="0097062C"/>
    <w:rsid w:val="00970D90"/>
    <w:rsid w:val="00971337"/>
    <w:rsid w:val="00971E34"/>
    <w:rsid w:val="00972FC6"/>
    <w:rsid w:val="00973CD5"/>
    <w:rsid w:val="0097465A"/>
    <w:rsid w:val="0097476E"/>
    <w:rsid w:val="0097538B"/>
    <w:rsid w:val="00976349"/>
    <w:rsid w:val="009768C5"/>
    <w:rsid w:val="00976AE9"/>
    <w:rsid w:val="00981077"/>
    <w:rsid w:val="009810D3"/>
    <w:rsid w:val="0098193C"/>
    <w:rsid w:val="00981B33"/>
    <w:rsid w:val="0098237E"/>
    <w:rsid w:val="00982E9D"/>
    <w:rsid w:val="00983D5F"/>
    <w:rsid w:val="009844D0"/>
    <w:rsid w:val="009844E2"/>
    <w:rsid w:val="00984E2D"/>
    <w:rsid w:val="0098595B"/>
    <w:rsid w:val="00985C39"/>
    <w:rsid w:val="00986F53"/>
    <w:rsid w:val="00986F67"/>
    <w:rsid w:val="00987154"/>
    <w:rsid w:val="009871A9"/>
    <w:rsid w:val="009904CE"/>
    <w:rsid w:val="009927BA"/>
    <w:rsid w:val="00993AE4"/>
    <w:rsid w:val="00994FA5"/>
    <w:rsid w:val="009959F2"/>
    <w:rsid w:val="00995C10"/>
    <w:rsid w:val="00995E6D"/>
    <w:rsid w:val="0099743B"/>
    <w:rsid w:val="009A12D5"/>
    <w:rsid w:val="009A29F2"/>
    <w:rsid w:val="009A30DD"/>
    <w:rsid w:val="009A3EE9"/>
    <w:rsid w:val="009A5FF8"/>
    <w:rsid w:val="009A6112"/>
    <w:rsid w:val="009A6AEB"/>
    <w:rsid w:val="009B0578"/>
    <w:rsid w:val="009B074D"/>
    <w:rsid w:val="009B09AA"/>
    <w:rsid w:val="009B0FE1"/>
    <w:rsid w:val="009B1F94"/>
    <w:rsid w:val="009B33F0"/>
    <w:rsid w:val="009B3C24"/>
    <w:rsid w:val="009B59E8"/>
    <w:rsid w:val="009B6E5C"/>
    <w:rsid w:val="009B7505"/>
    <w:rsid w:val="009C0C1A"/>
    <w:rsid w:val="009C12FC"/>
    <w:rsid w:val="009C2B06"/>
    <w:rsid w:val="009C32A2"/>
    <w:rsid w:val="009C4E54"/>
    <w:rsid w:val="009C658F"/>
    <w:rsid w:val="009C6768"/>
    <w:rsid w:val="009C6A20"/>
    <w:rsid w:val="009C6E01"/>
    <w:rsid w:val="009D01FE"/>
    <w:rsid w:val="009D0315"/>
    <w:rsid w:val="009D0889"/>
    <w:rsid w:val="009D0F02"/>
    <w:rsid w:val="009D1D43"/>
    <w:rsid w:val="009D2189"/>
    <w:rsid w:val="009D2F7C"/>
    <w:rsid w:val="009D31C2"/>
    <w:rsid w:val="009D338D"/>
    <w:rsid w:val="009D40E6"/>
    <w:rsid w:val="009D4355"/>
    <w:rsid w:val="009D4672"/>
    <w:rsid w:val="009D4793"/>
    <w:rsid w:val="009D5207"/>
    <w:rsid w:val="009D524C"/>
    <w:rsid w:val="009D57F0"/>
    <w:rsid w:val="009D5DC7"/>
    <w:rsid w:val="009D5DCD"/>
    <w:rsid w:val="009D6130"/>
    <w:rsid w:val="009D70B2"/>
    <w:rsid w:val="009D7202"/>
    <w:rsid w:val="009E028F"/>
    <w:rsid w:val="009E04FE"/>
    <w:rsid w:val="009E05FC"/>
    <w:rsid w:val="009E296F"/>
    <w:rsid w:val="009E2B19"/>
    <w:rsid w:val="009E2BC9"/>
    <w:rsid w:val="009E3A0F"/>
    <w:rsid w:val="009E4CDE"/>
    <w:rsid w:val="009E4E57"/>
    <w:rsid w:val="009E575C"/>
    <w:rsid w:val="009E5D38"/>
    <w:rsid w:val="009E6050"/>
    <w:rsid w:val="009E66C1"/>
    <w:rsid w:val="009E78CC"/>
    <w:rsid w:val="009E7AAB"/>
    <w:rsid w:val="009F0E69"/>
    <w:rsid w:val="009F0FE3"/>
    <w:rsid w:val="009F3521"/>
    <w:rsid w:val="009F381C"/>
    <w:rsid w:val="009F3CE0"/>
    <w:rsid w:val="009F497F"/>
    <w:rsid w:val="009F4A36"/>
    <w:rsid w:val="009F4FF8"/>
    <w:rsid w:val="009F5CE4"/>
    <w:rsid w:val="009F6006"/>
    <w:rsid w:val="009F63A8"/>
    <w:rsid w:val="009F6888"/>
    <w:rsid w:val="009F68AA"/>
    <w:rsid w:val="009F6A60"/>
    <w:rsid w:val="009F6C54"/>
    <w:rsid w:val="009F6DEA"/>
    <w:rsid w:val="009F7120"/>
    <w:rsid w:val="009F79F9"/>
    <w:rsid w:val="009F7B9A"/>
    <w:rsid w:val="00A0054D"/>
    <w:rsid w:val="00A00C14"/>
    <w:rsid w:val="00A015AB"/>
    <w:rsid w:val="00A023CE"/>
    <w:rsid w:val="00A02551"/>
    <w:rsid w:val="00A035F9"/>
    <w:rsid w:val="00A03FD4"/>
    <w:rsid w:val="00A0499C"/>
    <w:rsid w:val="00A0528B"/>
    <w:rsid w:val="00A05347"/>
    <w:rsid w:val="00A062F1"/>
    <w:rsid w:val="00A06F3D"/>
    <w:rsid w:val="00A07C0B"/>
    <w:rsid w:val="00A1034C"/>
    <w:rsid w:val="00A10791"/>
    <w:rsid w:val="00A11B41"/>
    <w:rsid w:val="00A13791"/>
    <w:rsid w:val="00A13D42"/>
    <w:rsid w:val="00A14037"/>
    <w:rsid w:val="00A152AD"/>
    <w:rsid w:val="00A15770"/>
    <w:rsid w:val="00A1584F"/>
    <w:rsid w:val="00A15D5C"/>
    <w:rsid w:val="00A178C2"/>
    <w:rsid w:val="00A17DCD"/>
    <w:rsid w:val="00A20339"/>
    <w:rsid w:val="00A20A5F"/>
    <w:rsid w:val="00A20E5D"/>
    <w:rsid w:val="00A21148"/>
    <w:rsid w:val="00A213C0"/>
    <w:rsid w:val="00A21732"/>
    <w:rsid w:val="00A21934"/>
    <w:rsid w:val="00A229D5"/>
    <w:rsid w:val="00A22B7D"/>
    <w:rsid w:val="00A22BF6"/>
    <w:rsid w:val="00A238C3"/>
    <w:rsid w:val="00A23E5A"/>
    <w:rsid w:val="00A249D6"/>
    <w:rsid w:val="00A252F1"/>
    <w:rsid w:val="00A258DD"/>
    <w:rsid w:val="00A25A3D"/>
    <w:rsid w:val="00A2639F"/>
    <w:rsid w:val="00A2650C"/>
    <w:rsid w:val="00A26F75"/>
    <w:rsid w:val="00A27343"/>
    <w:rsid w:val="00A27373"/>
    <w:rsid w:val="00A30572"/>
    <w:rsid w:val="00A30BFD"/>
    <w:rsid w:val="00A30CD2"/>
    <w:rsid w:val="00A3180F"/>
    <w:rsid w:val="00A323E2"/>
    <w:rsid w:val="00A32D19"/>
    <w:rsid w:val="00A330AD"/>
    <w:rsid w:val="00A3453F"/>
    <w:rsid w:val="00A3545E"/>
    <w:rsid w:val="00A35CE2"/>
    <w:rsid w:val="00A35E6D"/>
    <w:rsid w:val="00A36697"/>
    <w:rsid w:val="00A37A18"/>
    <w:rsid w:val="00A409B3"/>
    <w:rsid w:val="00A40DDA"/>
    <w:rsid w:val="00A40FB5"/>
    <w:rsid w:val="00A427C9"/>
    <w:rsid w:val="00A42C85"/>
    <w:rsid w:val="00A43213"/>
    <w:rsid w:val="00A43CA9"/>
    <w:rsid w:val="00A43D02"/>
    <w:rsid w:val="00A441C8"/>
    <w:rsid w:val="00A46561"/>
    <w:rsid w:val="00A465C6"/>
    <w:rsid w:val="00A46A8A"/>
    <w:rsid w:val="00A473F7"/>
    <w:rsid w:val="00A47ACD"/>
    <w:rsid w:val="00A51E1D"/>
    <w:rsid w:val="00A520CF"/>
    <w:rsid w:val="00A5256F"/>
    <w:rsid w:val="00A532D4"/>
    <w:rsid w:val="00A53B0F"/>
    <w:rsid w:val="00A540E1"/>
    <w:rsid w:val="00A54375"/>
    <w:rsid w:val="00A54F34"/>
    <w:rsid w:val="00A564B0"/>
    <w:rsid w:val="00A56888"/>
    <w:rsid w:val="00A57645"/>
    <w:rsid w:val="00A57C7D"/>
    <w:rsid w:val="00A57F4A"/>
    <w:rsid w:val="00A6030F"/>
    <w:rsid w:val="00A60BA1"/>
    <w:rsid w:val="00A62034"/>
    <w:rsid w:val="00A626AE"/>
    <w:rsid w:val="00A6306F"/>
    <w:rsid w:val="00A64772"/>
    <w:rsid w:val="00A648C7"/>
    <w:rsid w:val="00A651A6"/>
    <w:rsid w:val="00A67877"/>
    <w:rsid w:val="00A67AEE"/>
    <w:rsid w:val="00A67C06"/>
    <w:rsid w:val="00A715AC"/>
    <w:rsid w:val="00A74EE9"/>
    <w:rsid w:val="00A75602"/>
    <w:rsid w:val="00A757B0"/>
    <w:rsid w:val="00A75C05"/>
    <w:rsid w:val="00A76413"/>
    <w:rsid w:val="00A77852"/>
    <w:rsid w:val="00A778EC"/>
    <w:rsid w:val="00A77F25"/>
    <w:rsid w:val="00A82F9F"/>
    <w:rsid w:val="00A83235"/>
    <w:rsid w:val="00A83B01"/>
    <w:rsid w:val="00A84309"/>
    <w:rsid w:val="00A8486C"/>
    <w:rsid w:val="00A84A0F"/>
    <w:rsid w:val="00A856DA"/>
    <w:rsid w:val="00A869C8"/>
    <w:rsid w:val="00A873D3"/>
    <w:rsid w:val="00A87B0E"/>
    <w:rsid w:val="00A87DB5"/>
    <w:rsid w:val="00A901F6"/>
    <w:rsid w:val="00A9028E"/>
    <w:rsid w:val="00A90B60"/>
    <w:rsid w:val="00A90E39"/>
    <w:rsid w:val="00A90FD5"/>
    <w:rsid w:val="00A910E2"/>
    <w:rsid w:val="00A92145"/>
    <w:rsid w:val="00A923DA"/>
    <w:rsid w:val="00A925DC"/>
    <w:rsid w:val="00A928FD"/>
    <w:rsid w:val="00A9317F"/>
    <w:rsid w:val="00A93439"/>
    <w:rsid w:val="00A93603"/>
    <w:rsid w:val="00A94C4F"/>
    <w:rsid w:val="00A959FE"/>
    <w:rsid w:val="00A963AD"/>
    <w:rsid w:val="00A963B8"/>
    <w:rsid w:val="00AA20D0"/>
    <w:rsid w:val="00AA215B"/>
    <w:rsid w:val="00AA24D5"/>
    <w:rsid w:val="00AA2965"/>
    <w:rsid w:val="00AA2B37"/>
    <w:rsid w:val="00AA41C3"/>
    <w:rsid w:val="00AA4249"/>
    <w:rsid w:val="00AA44F2"/>
    <w:rsid w:val="00AA4CA7"/>
    <w:rsid w:val="00AA4E34"/>
    <w:rsid w:val="00AA5788"/>
    <w:rsid w:val="00AA6473"/>
    <w:rsid w:val="00AA6AD8"/>
    <w:rsid w:val="00AA6FA0"/>
    <w:rsid w:val="00AA7E58"/>
    <w:rsid w:val="00AB0579"/>
    <w:rsid w:val="00AB0D82"/>
    <w:rsid w:val="00AB18EA"/>
    <w:rsid w:val="00AB20A8"/>
    <w:rsid w:val="00AB3CC3"/>
    <w:rsid w:val="00AB4A45"/>
    <w:rsid w:val="00AB505D"/>
    <w:rsid w:val="00AB50AE"/>
    <w:rsid w:val="00AB5363"/>
    <w:rsid w:val="00AB5C25"/>
    <w:rsid w:val="00AB70D0"/>
    <w:rsid w:val="00AC0280"/>
    <w:rsid w:val="00AC0399"/>
    <w:rsid w:val="00AC0418"/>
    <w:rsid w:val="00AC089D"/>
    <w:rsid w:val="00AC0A1F"/>
    <w:rsid w:val="00AC0C01"/>
    <w:rsid w:val="00AC0F84"/>
    <w:rsid w:val="00AC2621"/>
    <w:rsid w:val="00AC2DDE"/>
    <w:rsid w:val="00AC3F8F"/>
    <w:rsid w:val="00AC48D5"/>
    <w:rsid w:val="00AC4E75"/>
    <w:rsid w:val="00AC4FAE"/>
    <w:rsid w:val="00AC5BD5"/>
    <w:rsid w:val="00AC5F8C"/>
    <w:rsid w:val="00AC7427"/>
    <w:rsid w:val="00AD06CF"/>
    <w:rsid w:val="00AD082B"/>
    <w:rsid w:val="00AD2328"/>
    <w:rsid w:val="00AD2D1D"/>
    <w:rsid w:val="00AD3AFC"/>
    <w:rsid w:val="00AD47DF"/>
    <w:rsid w:val="00AD4B61"/>
    <w:rsid w:val="00AD4E0B"/>
    <w:rsid w:val="00AD4F7F"/>
    <w:rsid w:val="00AD555C"/>
    <w:rsid w:val="00AD611F"/>
    <w:rsid w:val="00AD6C7E"/>
    <w:rsid w:val="00AD6EF9"/>
    <w:rsid w:val="00AE0166"/>
    <w:rsid w:val="00AE1698"/>
    <w:rsid w:val="00AE186B"/>
    <w:rsid w:val="00AE19F7"/>
    <w:rsid w:val="00AE1D01"/>
    <w:rsid w:val="00AE24A8"/>
    <w:rsid w:val="00AE2C35"/>
    <w:rsid w:val="00AE312E"/>
    <w:rsid w:val="00AE381F"/>
    <w:rsid w:val="00AE40A6"/>
    <w:rsid w:val="00AE4305"/>
    <w:rsid w:val="00AE4559"/>
    <w:rsid w:val="00AE5390"/>
    <w:rsid w:val="00AE6795"/>
    <w:rsid w:val="00AE6CA1"/>
    <w:rsid w:val="00AF0B11"/>
    <w:rsid w:val="00AF264F"/>
    <w:rsid w:val="00AF309F"/>
    <w:rsid w:val="00AF53AB"/>
    <w:rsid w:val="00AF57A1"/>
    <w:rsid w:val="00AF58FF"/>
    <w:rsid w:val="00AF6561"/>
    <w:rsid w:val="00AF69FD"/>
    <w:rsid w:val="00AF78F5"/>
    <w:rsid w:val="00B02139"/>
    <w:rsid w:val="00B04B18"/>
    <w:rsid w:val="00B054DA"/>
    <w:rsid w:val="00B059A8"/>
    <w:rsid w:val="00B05CC5"/>
    <w:rsid w:val="00B069EA"/>
    <w:rsid w:val="00B076E0"/>
    <w:rsid w:val="00B07896"/>
    <w:rsid w:val="00B102DA"/>
    <w:rsid w:val="00B1193D"/>
    <w:rsid w:val="00B120FD"/>
    <w:rsid w:val="00B13138"/>
    <w:rsid w:val="00B13FFF"/>
    <w:rsid w:val="00B14185"/>
    <w:rsid w:val="00B14872"/>
    <w:rsid w:val="00B1499D"/>
    <w:rsid w:val="00B14E11"/>
    <w:rsid w:val="00B15989"/>
    <w:rsid w:val="00B160B8"/>
    <w:rsid w:val="00B1651C"/>
    <w:rsid w:val="00B16AAF"/>
    <w:rsid w:val="00B17427"/>
    <w:rsid w:val="00B200A4"/>
    <w:rsid w:val="00B21DF5"/>
    <w:rsid w:val="00B225F2"/>
    <w:rsid w:val="00B22A9C"/>
    <w:rsid w:val="00B22D8C"/>
    <w:rsid w:val="00B2422B"/>
    <w:rsid w:val="00B2509F"/>
    <w:rsid w:val="00B25C1D"/>
    <w:rsid w:val="00B266D0"/>
    <w:rsid w:val="00B2687E"/>
    <w:rsid w:val="00B27176"/>
    <w:rsid w:val="00B274A7"/>
    <w:rsid w:val="00B27B03"/>
    <w:rsid w:val="00B30ED1"/>
    <w:rsid w:val="00B32066"/>
    <w:rsid w:val="00B3216B"/>
    <w:rsid w:val="00B34544"/>
    <w:rsid w:val="00B350EF"/>
    <w:rsid w:val="00B35494"/>
    <w:rsid w:val="00B3549E"/>
    <w:rsid w:val="00B36F3D"/>
    <w:rsid w:val="00B37171"/>
    <w:rsid w:val="00B37327"/>
    <w:rsid w:val="00B4011A"/>
    <w:rsid w:val="00B40943"/>
    <w:rsid w:val="00B40B2E"/>
    <w:rsid w:val="00B42A65"/>
    <w:rsid w:val="00B42C8B"/>
    <w:rsid w:val="00B4393D"/>
    <w:rsid w:val="00B44679"/>
    <w:rsid w:val="00B4502D"/>
    <w:rsid w:val="00B456A6"/>
    <w:rsid w:val="00B473F7"/>
    <w:rsid w:val="00B56642"/>
    <w:rsid w:val="00B56B1B"/>
    <w:rsid w:val="00B56F24"/>
    <w:rsid w:val="00B56F56"/>
    <w:rsid w:val="00B5720B"/>
    <w:rsid w:val="00B57D88"/>
    <w:rsid w:val="00B57F93"/>
    <w:rsid w:val="00B60ED3"/>
    <w:rsid w:val="00B61974"/>
    <w:rsid w:val="00B62F82"/>
    <w:rsid w:val="00B63640"/>
    <w:rsid w:val="00B6419A"/>
    <w:rsid w:val="00B64377"/>
    <w:rsid w:val="00B64AAC"/>
    <w:rsid w:val="00B64C07"/>
    <w:rsid w:val="00B664AB"/>
    <w:rsid w:val="00B717CF"/>
    <w:rsid w:val="00B720E6"/>
    <w:rsid w:val="00B72279"/>
    <w:rsid w:val="00B7247F"/>
    <w:rsid w:val="00B75866"/>
    <w:rsid w:val="00B77253"/>
    <w:rsid w:val="00B778FD"/>
    <w:rsid w:val="00B77C16"/>
    <w:rsid w:val="00B800EC"/>
    <w:rsid w:val="00B80DEB"/>
    <w:rsid w:val="00B81039"/>
    <w:rsid w:val="00B818C1"/>
    <w:rsid w:val="00B81C13"/>
    <w:rsid w:val="00B8328D"/>
    <w:rsid w:val="00B832E7"/>
    <w:rsid w:val="00B840F0"/>
    <w:rsid w:val="00B8480F"/>
    <w:rsid w:val="00B84894"/>
    <w:rsid w:val="00B855F6"/>
    <w:rsid w:val="00B86213"/>
    <w:rsid w:val="00B870D5"/>
    <w:rsid w:val="00B8771E"/>
    <w:rsid w:val="00B87D47"/>
    <w:rsid w:val="00B90D79"/>
    <w:rsid w:val="00B91428"/>
    <w:rsid w:val="00B93189"/>
    <w:rsid w:val="00B94462"/>
    <w:rsid w:val="00B95197"/>
    <w:rsid w:val="00B95FFE"/>
    <w:rsid w:val="00B976CA"/>
    <w:rsid w:val="00B97D7C"/>
    <w:rsid w:val="00BA0C5F"/>
    <w:rsid w:val="00BA3C72"/>
    <w:rsid w:val="00BA4A11"/>
    <w:rsid w:val="00BA540E"/>
    <w:rsid w:val="00BA5807"/>
    <w:rsid w:val="00BA5AF0"/>
    <w:rsid w:val="00BA5DA4"/>
    <w:rsid w:val="00BA76E2"/>
    <w:rsid w:val="00BB062A"/>
    <w:rsid w:val="00BB36A7"/>
    <w:rsid w:val="00BB3CB8"/>
    <w:rsid w:val="00BB4F31"/>
    <w:rsid w:val="00BB53D2"/>
    <w:rsid w:val="00BB5CDC"/>
    <w:rsid w:val="00BB5E2A"/>
    <w:rsid w:val="00BB61E0"/>
    <w:rsid w:val="00BB6BCD"/>
    <w:rsid w:val="00BC0FB0"/>
    <w:rsid w:val="00BC1D40"/>
    <w:rsid w:val="00BC1DDE"/>
    <w:rsid w:val="00BC21C0"/>
    <w:rsid w:val="00BC539B"/>
    <w:rsid w:val="00BC5DF7"/>
    <w:rsid w:val="00BC770D"/>
    <w:rsid w:val="00BC7F3A"/>
    <w:rsid w:val="00BD1181"/>
    <w:rsid w:val="00BD1D30"/>
    <w:rsid w:val="00BD2E5E"/>
    <w:rsid w:val="00BD3977"/>
    <w:rsid w:val="00BD3B04"/>
    <w:rsid w:val="00BD4842"/>
    <w:rsid w:val="00BD52FB"/>
    <w:rsid w:val="00BD5C02"/>
    <w:rsid w:val="00BD67E0"/>
    <w:rsid w:val="00BD70F0"/>
    <w:rsid w:val="00BD75E3"/>
    <w:rsid w:val="00BE0175"/>
    <w:rsid w:val="00BE164B"/>
    <w:rsid w:val="00BE19C1"/>
    <w:rsid w:val="00BE1DDD"/>
    <w:rsid w:val="00BE2614"/>
    <w:rsid w:val="00BE3647"/>
    <w:rsid w:val="00BE4A20"/>
    <w:rsid w:val="00BE4DAF"/>
    <w:rsid w:val="00BE4F35"/>
    <w:rsid w:val="00BE5026"/>
    <w:rsid w:val="00BE6E70"/>
    <w:rsid w:val="00BE6EBE"/>
    <w:rsid w:val="00BF0178"/>
    <w:rsid w:val="00BF1F3C"/>
    <w:rsid w:val="00BF23B0"/>
    <w:rsid w:val="00BF25F2"/>
    <w:rsid w:val="00BF2765"/>
    <w:rsid w:val="00BF2E08"/>
    <w:rsid w:val="00BF3429"/>
    <w:rsid w:val="00BF3FC1"/>
    <w:rsid w:val="00BF468E"/>
    <w:rsid w:val="00BF4D73"/>
    <w:rsid w:val="00BF6F0C"/>
    <w:rsid w:val="00BF70FD"/>
    <w:rsid w:val="00BF7ADD"/>
    <w:rsid w:val="00BF7EF1"/>
    <w:rsid w:val="00C0129C"/>
    <w:rsid w:val="00C01B9A"/>
    <w:rsid w:val="00C0293D"/>
    <w:rsid w:val="00C02F47"/>
    <w:rsid w:val="00C03544"/>
    <w:rsid w:val="00C0446F"/>
    <w:rsid w:val="00C04FB0"/>
    <w:rsid w:val="00C05349"/>
    <w:rsid w:val="00C065F3"/>
    <w:rsid w:val="00C105BE"/>
    <w:rsid w:val="00C122B7"/>
    <w:rsid w:val="00C124A2"/>
    <w:rsid w:val="00C12C78"/>
    <w:rsid w:val="00C138F0"/>
    <w:rsid w:val="00C13BA5"/>
    <w:rsid w:val="00C13CEE"/>
    <w:rsid w:val="00C1635B"/>
    <w:rsid w:val="00C16E63"/>
    <w:rsid w:val="00C16FFF"/>
    <w:rsid w:val="00C17422"/>
    <w:rsid w:val="00C17473"/>
    <w:rsid w:val="00C176C2"/>
    <w:rsid w:val="00C17E70"/>
    <w:rsid w:val="00C20F40"/>
    <w:rsid w:val="00C2166E"/>
    <w:rsid w:val="00C23C4F"/>
    <w:rsid w:val="00C242D0"/>
    <w:rsid w:val="00C2475C"/>
    <w:rsid w:val="00C24F53"/>
    <w:rsid w:val="00C253D1"/>
    <w:rsid w:val="00C261F3"/>
    <w:rsid w:val="00C2750A"/>
    <w:rsid w:val="00C304B1"/>
    <w:rsid w:val="00C30850"/>
    <w:rsid w:val="00C30D2D"/>
    <w:rsid w:val="00C319CA"/>
    <w:rsid w:val="00C33AA0"/>
    <w:rsid w:val="00C345EA"/>
    <w:rsid w:val="00C353B5"/>
    <w:rsid w:val="00C353EC"/>
    <w:rsid w:val="00C35FC1"/>
    <w:rsid w:val="00C36229"/>
    <w:rsid w:val="00C377D6"/>
    <w:rsid w:val="00C40143"/>
    <w:rsid w:val="00C40509"/>
    <w:rsid w:val="00C40D58"/>
    <w:rsid w:val="00C40F4F"/>
    <w:rsid w:val="00C427EA"/>
    <w:rsid w:val="00C431CD"/>
    <w:rsid w:val="00C4335A"/>
    <w:rsid w:val="00C43718"/>
    <w:rsid w:val="00C4381F"/>
    <w:rsid w:val="00C4389F"/>
    <w:rsid w:val="00C43B81"/>
    <w:rsid w:val="00C44089"/>
    <w:rsid w:val="00C445A9"/>
    <w:rsid w:val="00C514E8"/>
    <w:rsid w:val="00C52A18"/>
    <w:rsid w:val="00C55331"/>
    <w:rsid w:val="00C56F26"/>
    <w:rsid w:val="00C56F55"/>
    <w:rsid w:val="00C577F4"/>
    <w:rsid w:val="00C60700"/>
    <w:rsid w:val="00C611C9"/>
    <w:rsid w:val="00C61888"/>
    <w:rsid w:val="00C62C14"/>
    <w:rsid w:val="00C63883"/>
    <w:rsid w:val="00C63C51"/>
    <w:rsid w:val="00C6425A"/>
    <w:rsid w:val="00C64B46"/>
    <w:rsid w:val="00C65639"/>
    <w:rsid w:val="00C7021D"/>
    <w:rsid w:val="00C70524"/>
    <w:rsid w:val="00C70AF8"/>
    <w:rsid w:val="00C71BBD"/>
    <w:rsid w:val="00C72915"/>
    <w:rsid w:val="00C730FA"/>
    <w:rsid w:val="00C73489"/>
    <w:rsid w:val="00C73A2D"/>
    <w:rsid w:val="00C73A7D"/>
    <w:rsid w:val="00C742D1"/>
    <w:rsid w:val="00C75330"/>
    <w:rsid w:val="00C75F2A"/>
    <w:rsid w:val="00C80298"/>
    <w:rsid w:val="00C816AA"/>
    <w:rsid w:val="00C82404"/>
    <w:rsid w:val="00C8248F"/>
    <w:rsid w:val="00C82A94"/>
    <w:rsid w:val="00C83B12"/>
    <w:rsid w:val="00C85B6B"/>
    <w:rsid w:val="00C85E80"/>
    <w:rsid w:val="00C86078"/>
    <w:rsid w:val="00C86E7A"/>
    <w:rsid w:val="00C87663"/>
    <w:rsid w:val="00C90024"/>
    <w:rsid w:val="00C90676"/>
    <w:rsid w:val="00C91CDF"/>
    <w:rsid w:val="00C93C60"/>
    <w:rsid w:val="00C94A18"/>
    <w:rsid w:val="00C95285"/>
    <w:rsid w:val="00C95385"/>
    <w:rsid w:val="00C975D5"/>
    <w:rsid w:val="00C97788"/>
    <w:rsid w:val="00C97B49"/>
    <w:rsid w:val="00CA1423"/>
    <w:rsid w:val="00CA2120"/>
    <w:rsid w:val="00CA2631"/>
    <w:rsid w:val="00CA2E83"/>
    <w:rsid w:val="00CA3A5E"/>
    <w:rsid w:val="00CA45E8"/>
    <w:rsid w:val="00CA51CD"/>
    <w:rsid w:val="00CA54D2"/>
    <w:rsid w:val="00CA738E"/>
    <w:rsid w:val="00CB028E"/>
    <w:rsid w:val="00CB0917"/>
    <w:rsid w:val="00CB093B"/>
    <w:rsid w:val="00CB0ADD"/>
    <w:rsid w:val="00CB0D51"/>
    <w:rsid w:val="00CB0EC0"/>
    <w:rsid w:val="00CB1596"/>
    <w:rsid w:val="00CB17D2"/>
    <w:rsid w:val="00CB2343"/>
    <w:rsid w:val="00CB2450"/>
    <w:rsid w:val="00CB36A4"/>
    <w:rsid w:val="00CB36A7"/>
    <w:rsid w:val="00CB379F"/>
    <w:rsid w:val="00CB701A"/>
    <w:rsid w:val="00CB7CC2"/>
    <w:rsid w:val="00CC01C5"/>
    <w:rsid w:val="00CC200E"/>
    <w:rsid w:val="00CC23AE"/>
    <w:rsid w:val="00CC2978"/>
    <w:rsid w:val="00CC344C"/>
    <w:rsid w:val="00CC3D8F"/>
    <w:rsid w:val="00CC3F0A"/>
    <w:rsid w:val="00CC3F15"/>
    <w:rsid w:val="00CC4C39"/>
    <w:rsid w:val="00CC585E"/>
    <w:rsid w:val="00CC5EED"/>
    <w:rsid w:val="00CC658E"/>
    <w:rsid w:val="00CC682D"/>
    <w:rsid w:val="00CC7AF5"/>
    <w:rsid w:val="00CC7B24"/>
    <w:rsid w:val="00CC7CEB"/>
    <w:rsid w:val="00CD16E6"/>
    <w:rsid w:val="00CD31CC"/>
    <w:rsid w:val="00CD322C"/>
    <w:rsid w:val="00CD3D8F"/>
    <w:rsid w:val="00CD5023"/>
    <w:rsid w:val="00CD52C9"/>
    <w:rsid w:val="00CD69DC"/>
    <w:rsid w:val="00CD6C98"/>
    <w:rsid w:val="00CD7A84"/>
    <w:rsid w:val="00CD7BBB"/>
    <w:rsid w:val="00CE1EC6"/>
    <w:rsid w:val="00CE33AF"/>
    <w:rsid w:val="00CE3475"/>
    <w:rsid w:val="00CE42E1"/>
    <w:rsid w:val="00CE4DD2"/>
    <w:rsid w:val="00CE6AE0"/>
    <w:rsid w:val="00CE6EA3"/>
    <w:rsid w:val="00CF0024"/>
    <w:rsid w:val="00CF0765"/>
    <w:rsid w:val="00CF102D"/>
    <w:rsid w:val="00CF1983"/>
    <w:rsid w:val="00CF1EA0"/>
    <w:rsid w:val="00CF2FAB"/>
    <w:rsid w:val="00CF3E8A"/>
    <w:rsid w:val="00CF59C6"/>
    <w:rsid w:val="00CF6B9C"/>
    <w:rsid w:val="00CF6E24"/>
    <w:rsid w:val="00CF7DA5"/>
    <w:rsid w:val="00CF7F44"/>
    <w:rsid w:val="00D00397"/>
    <w:rsid w:val="00D00CF8"/>
    <w:rsid w:val="00D020E8"/>
    <w:rsid w:val="00D038EE"/>
    <w:rsid w:val="00D04481"/>
    <w:rsid w:val="00D04864"/>
    <w:rsid w:val="00D05C06"/>
    <w:rsid w:val="00D06283"/>
    <w:rsid w:val="00D065B4"/>
    <w:rsid w:val="00D06BA1"/>
    <w:rsid w:val="00D0736A"/>
    <w:rsid w:val="00D07E43"/>
    <w:rsid w:val="00D132CF"/>
    <w:rsid w:val="00D138B2"/>
    <w:rsid w:val="00D13A3D"/>
    <w:rsid w:val="00D13E65"/>
    <w:rsid w:val="00D15AB7"/>
    <w:rsid w:val="00D15D8D"/>
    <w:rsid w:val="00D1618E"/>
    <w:rsid w:val="00D165FD"/>
    <w:rsid w:val="00D16D76"/>
    <w:rsid w:val="00D17449"/>
    <w:rsid w:val="00D1751F"/>
    <w:rsid w:val="00D179A3"/>
    <w:rsid w:val="00D17A07"/>
    <w:rsid w:val="00D2043F"/>
    <w:rsid w:val="00D213B0"/>
    <w:rsid w:val="00D21445"/>
    <w:rsid w:val="00D21792"/>
    <w:rsid w:val="00D21BFF"/>
    <w:rsid w:val="00D21CCB"/>
    <w:rsid w:val="00D2224B"/>
    <w:rsid w:val="00D223E8"/>
    <w:rsid w:val="00D22469"/>
    <w:rsid w:val="00D261F1"/>
    <w:rsid w:val="00D26311"/>
    <w:rsid w:val="00D26A14"/>
    <w:rsid w:val="00D2742E"/>
    <w:rsid w:val="00D27607"/>
    <w:rsid w:val="00D3036F"/>
    <w:rsid w:val="00D3371D"/>
    <w:rsid w:val="00D34674"/>
    <w:rsid w:val="00D34A20"/>
    <w:rsid w:val="00D34E75"/>
    <w:rsid w:val="00D34F4E"/>
    <w:rsid w:val="00D366E2"/>
    <w:rsid w:val="00D37B9F"/>
    <w:rsid w:val="00D40044"/>
    <w:rsid w:val="00D41279"/>
    <w:rsid w:val="00D414F8"/>
    <w:rsid w:val="00D42C16"/>
    <w:rsid w:val="00D430FB"/>
    <w:rsid w:val="00D4542C"/>
    <w:rsid w:val="00D46153"/>
    <w:rsid w:val="00D501FD"/>
    <w:rsid w:val="00D50F34"/>
    <w:rsid w:val="00D51722"/>
    <w:rsid w:val="00D51F1B"/>
    <w:rsid w:val="00D527F9"/>
    <w:rsid w:val="00D52F10"/>
    <w:rsid w:val="00D533C7"/>
    <w:rsid w:val="00D5399D"/>
    <w:rsid w:val="00D54086"/>
    <w:rsid w:val="00D56013"/>
    <w:rsid w:val="00D56ACA"/>
    <w:rsid w:val="00D57D86"/>
    <w:rsid w:val="00D60020"/>
    <w:rsid w:val="00D60475"/>
    <w:rsid w:val="00D60897"/>
    <w:rsid w:val="00D60E2A"/>
    <w:rsid w:val="00D60FED"/>
    <w:rsid w:val="00D610EF"/>
    <w:rsid w:val="00D61231"/>
    <w:rsid w:val="00D613F1"/>
    <w:rsid w:val="00D6169E"/>
    <w:rsid w:val="00D62109"/>
    <w:rsid w:val="00D65A6D"/>
    <w:rsid w:val="00D65BE1"/>
    <w:rsid w:val="00D67AA6"/>
    <w:rsid w:val="00D71139"/>
    <w:rsid w:val="00D72534"/>
    <w:rsid w:val="00D72660"/>
    <w:rsid w:val="00D726DF"/>
    <w:rsid w:val="00D72B89"/>
    <w:rsid w:val="00D74710"/>
    <w:rsid w:val="00D75817"/>
    <w:rsid w:val="00D77156"/>
    <w:rsid w:val="00D77C18"/>
    <w:rsid w:val="00D802C5"/>
    <w:rsid w:val="00D80439"/>
    <w:rsid w:val="00D8112D"/>
    <w:rsid w:val="00D81199"/>
    <w:rsid w:val="00D811F0"/>
    <w:rsid w:val="00D81C41"/>
    <w:rsid w:val="00D81C57"/>
    <w:rsid w:val="00D8209E"/>
    <w:rsid w:val="00D82693"/>
    <w:rsid w:val="00D8441C"/>
    <w:rsid w:val="00D847CA"/>
    <w:rsid w:val="00D850ED"/>
    <w:rsid w:val="00D85674"/>
    <w:rsid w:val="00D856EB"/>
    <w:rsid w:val="00D867F5"/>
    <w:rsid w:val="00D876AB"/>
    <w:rsid w:val="00D87E06"/>
    <w:rsid w:val="00D90361"/>
    <w:rsid w:val="00D9054B"/>
    <w:rsid w:val="00D91D2F"/>
    <w:rsid w:val="00D92CD7"/>
    <w:rsid w:val="00D93CF5"/>
    <w:rsid w:val="00D94321"/>
    <w:rsid w:val="00D9456C"/>
    <w:rsid w:val="00D95AAE"/>
    <w:rsid w:val="00D963C8"/>
    <w:rsid w:val="00D97D76"/>
    <w:rsid w:val="00D97D94"/>
    <w:rsid w:val="00DA0E05"/>
    <w:rsid w:val="00DA2555"/>
    <w:rsid w:val="00DA27CD"/>
    <w:rsid w:val="00DA3511"/>
    <w:rsid w:val="00DA3CED"/>
    <w:rsid w:val="00DA79CE"/>
    <w:rsid w:val="00DA7BF3"/>
    <w:rsid w:val="00DB0841"/>
    <w:rsid w:val="00DB0869"/>
    <w:rsid w:val="00DB1B8E"/>
    <w:rsid w:val="00DB262C"/>
    <w:rsid w:val="00DB354F"/>
    <w:rsid w:val="00DB4251"/>
    <w:rsid w:val="00DB5353"/>
    <w:rsid w:val="00DB541A"/>
    <w:rsid w:val="00DB58D3"/>
    <w:rsid w:val="00DB6F37"/>
    <w:rsid w:val="00DB7203"/>
    <w:rsid w:val="00DB7278"/>
    <w:rsid w:val="00DC04BB"/>
    <w:rsid w:val="00DC15C9"/>
    <w:rsid w:val="00DC2601"/>
    <w:rsid w:val="00DC2EB7"/>
    <w:rsid w:val="00DC321E"/>
    <w:rsid w:val="00DC3D67"/>
    <w:rsid w:val="00DC42CF"/>
    <w:rsid w:val="00DC4555"/>
    <w:rsid w:val="00DC5A2C"/>
    <w:rsid w:val="00DC5F6B"/>
    <w:rsid w:val="00DC74A9"/>
    <w:rsid w:val="00DD1A4B"/>
    <w:rsid w:val="00DD1F6B"/>
    <w:rsid w:val="00DD2FF5"/>
    <w:rsid w:val="00DD469D"/>
    <w:rsid w:val="00DD4A81"/>
    <w:rsid w:val="00DD4FA0"/>
    <w:rsid w:val="00DD530F"/>
    <w:rsid w:val="00DD6E45"/>
    <w:rsid w:val="00DD78F8"/>
    <w:rsid w:val="00DD7F88"/>
    <w:rsid w:val="00DE20F0"/>
    <w:rsid w:val="00DE3FBD"/>
    <w:rsid w:val="00DE40E7"/>
    <w:rsid w:val="00DE4D5A"/>
    <w:rsid w:val="00DE4E09"/>
    <w:rsid w:val="00DE5EA1"/>
    <w:rsid w:val="00DE69EC"/>
    <w:rsid w:val="00DE724C"/>
    <w:rsid w:val="00DF0660"/>
    <w:rsid w:val="00DF0B04"/>
    <w:rsid w:val="00DF1554"/>
    <w:rsid w:val="00DF1934"/>
    <w:rsid w:val="00DF1D02"/>
    <w:rsid w:val="00DF204B"/>
    <w:rsid w:val="00DF2587"/>
    <w:rsid w:val="00DF2DB6"/>
    <w:rsid w:val="00DF57C8"/>
    <w:rsid w:val="00DF63DC"/>
    <w:rsid w:val="00DF784B"/>
    <w:rsid w:val="00DF7C51"/>
    <w:rsid w:val="00DF7E32"/>
    <w:rsid w:val="00E00384"/>
    <w:rsid w:val="00E004CD"/>
    <w:rsid w:val="00E00D5B"/>
    <w:rsid w:val="00E01EEA"/>
    <w:rsid w:val="00E02992"/>
    <w:rsid w:val="00E02FF5"/>
    <w:rsid w:val="00E03127"/>
    <w:rsid w:val="00E03D17"/>
    <w:rsid w:val="00E04105"/>
    <w:rsid w:val="00E0466D"/>
    <w:rsid w:val="00E049A5"/>
    <w:rsid w:val="00E05192"/>
    <w:rsid w:val="00E06392"/>
    <w:rsid w:val="00E06746"/>
    <w:rsid w:val="00E0763A"/>
    <w:rsid w:val="00E10530"/>
    <w:rsid w:val="00E105CB"/>
    <w:rsid w:val="00E1066A"/>
    <w:rsid w:val="00E10ADB"/>
    <w:rsid w:val="00E11412"/>
    <w:rsid w:val="00E11D85"/>
    <w:rsid w:val="00E11E39"/>
    <w:rsid w:val="00E13904"/>
    <w:rsid w:val="00E13947"/>
    <w:rsid w:val="00E1421D"/>
    <w:rsid w:val="00E14AA1"/>
    <w:rsid w:val="00E15039"/>
    <w:rsid w:val="00E15588"/>
    <w:rsid w:val="00E168FC"/>
    <w:rsid w:val="00E175BC"/>
    <w:rsid w:val="00E1799C"/>
    <w:rsid w:val="00E206CA"/>
    <w:rsid w:val="00E21F80"/>
    <w:rsid w:val="00E226B9"/>
    <w:rsid w:val="00E23492"/>
    <w:rsid w:val="00E24372"/>
    <w:rsid w:val="00E26F47"/>
    <w:rsid w:val="00E27256"/>
    <w:rsid w:val="00E2741F"/>
    <w:rsid w:val="00E27FB5"/>
    <w:rsid w:val="00E30614"/>
    <w:rsid w:val="00E31995"/>
    <w:rsid w:val="00E31FB3"/>
    <w:rsid w:val="00E33780"/>
    <w:rsid w:val="00E33CB1"/>
    <w:rsid w:val="00E354AC"/>
    <w:rsid w:val="00E35745"/>
    <w:rsid w:val="00E36E2A"/>
    <w:rsid w:val="00E37428"/>
    <w:rsid w:val="00E37EFF"/>
    <w:rsid w:val="00E412B2"/>
    <w:rsid w:val="00E4286B"/>
    <w:rsid w:val="00E450A5"/>
    <w:rsid w:val="00E45688"/>
    <w:rsid w:val="00E45999"/>
    <w:rsid w:val="00E45AB6"/>
    <w:rsid w:val="00E4625A"/>
    <w:rsid w:val="00E51BF8"/>
    <w:rsid w:val="00E51D2D"/>
    <w:rsid w:val="00E5356D"/>
    <w:rsid w:val="00E545FE"/>
    <w:rsid w:val="00E54AA1"/>
    <w:rsid w:val="00E55906"/>
    <w:rsid w:val="00E55C9D"/>
    <w:rsid w:val="00E5692F"/>
    <w:rsid w:val="00E57048"/>
    <w:rsid w:val="00E571C1"/>
    <w:rsid w:val="00E57A94"/>
    <w:rsid w:val="00E6010A"/>
    <w:rsid w:val="00E605CE"/>
    <w:rsid w:val="00E6164B"/>
    <w:rsid w:val="00E61AC7"/>
    <w:rsid w:val="00E638E5"/>
    <w:rsid w:val="00E6465E"/>
    <w:rsid w:val="00E648D3"/>
    <w:rsid w:val="00E65251"/>
    <w:rsid w:val="00E65262"/>
    <w:rsid w:val="00E65DA3"/>
    <w:rsid w:val="00E65F50"/>
    <w:rsid w:val="00E6674F"/>
    <w:rsid w:val="00E67086"/>
    <w:rsid w:val="00E675CE"/>
    <w:rsid w:val="00E700D2"/>
    <w:rsid w:val="00E70621"/>
    <w:rsid w:val="00E71AC6"/>
    <w:rsid w:val="00E72182"/>
    <w:rsid w:val="00E72CFC"/>
    <w:rsid w:val="00E72D09"/>
    <w:rsid w:val="00E7390E"/>
    <w:rsid w:val="00E7413F"/>
    <w:rsid w:val="00E74260"/>
    <w:rsid w:val="00E74C05"/>
    <w:rsid w:val="00E75536"/>
    <w:rsid w:val="00E75F1C"/>
    <w:rsid w:val="00E75FCF"/>
    <w:rsid w:val="00E767BB"/>
    <w:rsid w:val="00E76A9E"/>
    <w:rsid w:val="00E80DB1"/>
    <w:rsid w:val="00E8128B"/>
    <w:rsid w:val="00E812B8"/>
    <w:rsid w:val="00E81A45"/>
    <w:rsid w:val="00E82B90"/>
    <w:rsid w:val="00E839CD"/>
    <w:rsid w:val="00E8476E"/>
    <w:rsid w:val="00E847FC"/>
    <w:rsid w:val="00E85846"/>
    <w:rsid w:val="00E859FC"/>
    <w:rsid w:val="00E86983"/>
    <w:rsid w:val="00E87128"/>
    <w:rsid w:val="00E87438"/>
    <w:rsid w:val="00E87BF9"/>
    <w:rsid w:val="00E901D9"/>
    <w:rsid w:val="00E90236"/>
    <w:rsid w:val="00E90EA8"/>
    <w:rsid w:val="00E91157"/>
    <w:rsid w:val="00E911C1"/>
    <w:rsid w:val="00E922D1"/>
    <w:rsid w:val="00E93044"/>
    <w:rsid w:val="00E94AC3"/>
    <w:rsid w:val="00E94B40"/>
    <w:rsid w:val="00E95983"/>
    <w:rsid w:val="00E9684D"/>
    <w:rsid w:val="00E97365"/>
    <w:rsid w:val="00EA1649"/>
    <w:rsid w:val="00EA1678"/>
    <w:rsid w:val="00EA34A2"/>
    <w:rsid w:val="00EA38D4"/>
    <w:rsid w:val="00EA3A15"/>
    <w:rsid w:val="00EA46A6"/>
    <w:rsid w:val="00EA4B14"/>
    <w:rsid w:val="00EA5D52"/>
    <w:rsid w:val="00EA5D94"/>
    <w:rsid w:val="00EA6527"/>
    <w:rsid w:val="00EB1181"/>
    <w:rsid w:val="00EB1C27"/>
    <w:rsid w:val="00EB1FDF"/>
    <w:rsid w:val="00EB43DD"/>
    <w:rsid w:val="00EB50B9"/>
    <w:rsid w:val="00EB64AB"/>
    <w:rsid w:val="00EB675D"/>
    <w:rsid w:val="00EB699C"/>
    <w:rsid w:val="00EB6B12"/>
    <w:rsid w:val="00EB6CB8"/>
    <w:rsid w:val="00EB7A35"/>
    <w:rsid w:val="00EC28BA"/>
    <w:rsid w:val="00EC2DAE"/>
    <w:rsid w:val="00EC351C"/>
    <w:rsid w:val="00EC3547"/>
    <w:rsid w:val="00EC3655"/>
    <w:rsid w:val="00EC399F"/>
    <w:rsid w:val="00EC3C11"/>
    <w:rsid w:val="00EC3F04"/>
    <w:rsid w:val="00EC42A1"/>
    <w:rsid w:val="00EC4D8C"/>
    <w:rsid w:val="00EC52CB"/>
    <w:rsid w:val="00EC55D1"/>
    <w:rsid w:val="00EC5C71"/>
    <w:rsid w:val="00ED01A4"/>
    <w:rsid w:val="00ED0CF4"/>
    <w:rsid w:val="00ED2031"/>
    <w:rsid w:val="00ED2355"/>
    <w:rsid w:val="00ED2BBD"/>
    <w:rsid w:val="00ED2DFD"/>
    <w:rsid w:val="00ED4914"/>
    <w:rsid w:val="00ED5C34"/>
    <w:rsid w:val="00ED6CB3"/>
    <w:rsid w:val="00ED713C"/>
    <w:rsid w:val="00ED7400"/>
    <w:rsid w:val="00ED79A8"/>
    <w:rsid w:val="00ED7C11"/>
    <w:rsid w:val="00ED7D5C"/>
    <w:rsid w:val="00EE098D"/>
    <w:rsid w:val="00EE0BE1"/>
    <w:rsid w:val="00EE0E21"/>
    <w:rsid w:val="00EE1160"/>
    <w:rsid w:val="00EE1D95"/>
    <w:rsid w:val="00EE23A7"/>
    <w:rsid w:val="00EE2D71"/>
    <w:rsid w:val="00EE3176"/>
    <w:rsid w:val="00EE332F"/>
    <w:rsid w:val="00EE4752"/>
    <w:rsid w:val="00EE526F"/>
    <w:rsid w:val="00EE5A58"/>
    <w:rsid w:val="00EE5E6C"/>
    <w:rsid w:val="00EF063C"/>
    <w:rsid w:val="00EF19CA"/>
    <w:rsid w:val="00EF2740"/>
    <w:rsid w:val="00EF2D00"/>
    <w:rsid w:val="00EF32EF"/>
    <w:rsid w:val="00EF3663"/>
    <w:rsid w:val="00EF3763"/>
    <w:rsid w:val="00EF37ED"/>
    <w:rsid w:val="00EF4E22"/>
    <w:rsid w:val="00EF554B"/>
    <w:rsid w:val="00EF5D08"/>
    <w:rsid w:val="00EF6550"/>
    <w:rsid w:val="00EF6AB5"/>
    <w:rsid w:val="00EF70BF"/>
    <w:rsid w:val="00F00214"/>
    <w:rsid w:val="00F00AED"/>
    <w:rsid w:val="00F00BE5"/>
    <w:rsid w:val="00F00CC6"/>
    <w:rsid w:val="00F00F2E"/>
    <w:rsid w:val="00F011F0"/>
    <w:rsid w:val="00F013D7"/>
    <w:rsid w:val="00F024B4"/>
    <w:rsid w:val="00F03209"/>
    <w:rsid w:val="00F0358D"/>
    <w:rsid w:val="00F050B6"/>
    <w:rsid w:val="00F05A7C"/>
    <w:rsid w:val="00F06664"/>
    <w:rsid w:val="00F06DC4"/>
    <w:rsid w:val="00F07789"/>
    <w:rsid w:val="00F07CA8"/>
    <w:rsid w:val="00F11DFA"/>
    <w:rsid w:val="00F12ED6"/>
    <w:rsid w:val="00F133D9"/>
    <w:rsid w:val="00F1379E"/>
    <w:rsid w:val="00F147FB"/>
    <w:rsid w:val="00F14BF7"/>
    <w:rsid w:val="00F16417"/>
    <w:rsid w:val="00F17152"/>
    <w:rsid w:val="00F210DD"/>
    <w:rsid w:val="00F2110C"/>
    <w:rsid w:val="00F21CD6"/>
    <w:rsid w:val="00F26DAD"/>
    <w:rsid w:val="00F27B48"/>
    <w:rsid w:val="00F27B72"/>
    <w:rsid w:val="00F27C47"/>
    <w:rsid w:val="00F27D69"/>
    <w:rsid w:val="00F31350"/>
    <w:rsid w:val="00F3191B"/>
    <w:rsid w:val="00F320E2"/>
    <w:rsid w:val="00F32E25"/>
    <w:rsid w:val="00F331B8"/>
    <w:rsid w:val="00F331FB"/>
    <w:rsid w:val="00F33E20"/>
    <w:rsid w:val="00F3781A"/>
    <w:rsid w:val="00F37FC2"/>
    <w:rsid w:val="00F415B4"/>
    <w:rsid w:val="00F42853"/>
    <w:rsid w:val="00F43414"/>
    <w:rsid w:val="00F4346C"/>
    <w:rsid w:val="00F43727"/>
    <w:rsid w:val="00F43B3B"/>
    <w:rsid w:val="00F4428F"/>
    <w:rsid w:val="00F44292"/>
    <w:rsid w:val="00F44335"/>
    <w:rsid w:val="00F44B75"/>
    <w:rsid w:val="00F44C45"/>
    <w:rsid w:val="00F459CF"/>
    <w:rsid w:val="00F46E51"/>
    <w:rsid w:val="00F4714E"/>
    <w:rsid w:val="00F479F3"/>
    <w:rsid w:val="00F50BB8"/>
    <w:rsid w:val="00F50CDB"/>
    <w:rsid w:val="00F50FEC"/>
    <w:rsid w:val="00F52210"/>
    <w:rsid w:val="00F522C0"/>
    <w:rsid w:val="00F52878"/>
    <w:rsid w:val="00F54878"/>
    <w:rsid w:val="00F55A80"/>
    <w:rsid w:val="00F563C4"/>
    <w:rsid w:val="00F57490"/>
    <w:rsid w:val="00F60B46"/>
    <w:rsid w:val="00F60D78"/>
    <w:rsid w:val="00F612C2"/>
    <w:rsid w:val="00F62527"/>
    <w:rsid w:val="00F62D23"/>
    <w:rsid w:val="00F63383"/>
    <w:rsid w:val="00F647D6"/>
    <w:rsid w:val="00F653AA"/>
    <w:rsid w:val="00F654FC"/>
    <w:rsid w:val="00F6568F"/>
    <w:rsid w:val="00F665DB"/>
    <w:rsid w:val="00F66EA0"/>
    <w:rsid w:val="00F67026"/>
    <w:rsid w:val="00F72A37"/>
    <w:rsid w:val="00F735A4"/>
    <w:rsid w:val="00F73E89"/>
    <w:rsid w:val="00F747E1"/>
    <w:rsid w:val="00F763F2"/>
    <w:rsid w:val="00F76AA3"/>
    <w:rsid w:val="00F76F2D"/>
    <w:rsid w:val="00F76FF7"/>
    <w:rsid w:val="00F7703F"/>
    <w:rsid w:val="00F772D6"/>
    <w:rsid w:val="00F776A7"/>
    <w:rsid w:val="00F77C77"/>
    <w:rsid w:val="00F77F96"/>
    <w:rsid w:val="00F77FED"/>
    <w:rsid w:val="00F806DF"/>
    <w:rsid w:val="00F821C8"/>
    <w:rsid w:val="00F82854"/>
    <w:rsid w:val="00F82FA3"/>
    <w:rsid w:val="00F830F9"/>
    <w:rsid w:val="00F831AA"/>
    <w:rsid w:val="00F83371"/>
    <w:rsid w:val="00F849D2"/>
    <w:rsid w:val="00F84C68"/>
    <w:rsid w:val="00F85483"/>
    <w:rsid w:val="00F8599D"/>
    <w:rsid w:val="00F85F8C"/>
    <w:rsid w:val="00F8616F"/>
    <w:rsid w:val="00F86EED"/>
    <w:rsid w:val="00F87423"/>
    <w:rsid w:val="00F8770D"/>
    <w:rsid w:val="00F87BCD"/>
    <w:rsid w:val="00F90380"/>
    <w:rsid w:val="00F915F0"/>
    <w:rsid w:val="00F925F2"/>
    <w:rsid w:val="00F929A5"/>
    <w:rsid w:val="00F94722"/>
    <w:rsid w:val="00F94B7A"/>
    <w:rsid w:val="00F94C05"/>
    <w:rsid w:val="00F9592D"/>
    <w:rsid w:val="00F9605F"/>
    <w:rsid w:val="00F97042"/>
    <w:rsid w:val="00F97328"/>
    <w:rsid w:val="00FA03C3"/>
    <w:rsid w:val="00FA1689"/>
    <w:rsid w:val="00FA2C99"/>
    <w:rsid w:val="00FA3228"/>
    <w:rsid w:val="00FA3D6C"/>
    <w:rsid w:val="00FA3FA8"/>
    <w:rsid w:val="00FA4C63"/>
    <w:rsid w:val="00FA537F"/>
    <w:rsid w:val="00FA55AD"/>
    <w:rsid w:val="00FA69D2"/>
    <w:rsid w:val="00FA7561"/>
    <w:rsid w:val="00FA7868"/>
    <w:rsid w:val="00FA7FFD"/>
    <w:rsid w:val="00FB0664"/>
    <w:rsid w:val="00FB1B1A"/>
    <w:rsid w:val="00FB269C"/>
    <w:rsid w:val="00FB2726"/>
    <w:rsid w:val="00FB2EAB"/>
    <w:rsid w:val="00FB38D3"/>
    <w:rsid w:val="00FB3FEC"/>
    <w:rsid w:val="00FB50E0"/>
    <w:rsid w:val="00FB53A8"/>
    <w:rsid w:val="00FB5B46"/>
    <w:rsid w:val="00FB5BD0"/>
    <w:rsid w:val="00FB67A8"/>
    <w:rsid w:val="00FB7125"/>
    <w:rsid w:val="00FB7F0E"/>
    <w:rsid w:val="00FC080F"/>
    <w:rsid w:val="00FC1088"/>
    <w:rsid w:val="00FC15A7"/>
    <w:rsid w:val="00FC38F9"/>
    <w:rsid w:val="00FC4004"/>
    <w:rsid w:val="00FC5274"/>
    <w:rsid w:val="00FC59BD"/>
    <w:rsid w:val="00FC5A95"/>
    <w:rsid w:val="00FC65DD"/>
    <w:rsid w:val="00FC728A"/>
    <w:rsid w:val="00FC7C13"/>
    <w:rsid w:val="00FC7E8E"/>
    <w:rsid w:val="00FD03F1"/>
    <w:rsid w:val="00FD0548"/>
    <w:rsid w:val="00FD0774"/>
    <w:rsid w:val="00FD0A94"/>
    <w:rsid w:val="00FD1720"/>
    <w:rsid w:val="00FD4D3D"/>
    <w:rsid w:val="00FD4F3C"/>
    <w:rsid w:val="00FD6C5A"/>
    <w:rsid w:val="00FE0F31"/>
    <w:rsid w:val="00FE159D"/>
    <w:rsid w:val="00FE37EA"/>
    <w:rsid w:val="00FE4286"/>
    <w:rsid w:val="00FE465D"/>
    <w:rsid w:val="00FE48A2"/>
    <w:rsid w:val="00FE78B1"/>
    <w:rsid w:val="00FF0029"/>
    <w:rsid w:val="00FF075F"/>
    <w:rsid w:val="00FF1EF6"/>
    <w:rsid w:val="00FF26E9"/>
    <w:rsid w:val="00FF321F"/>
    <w:rsid w:val="00FF3449"/>
    <w:rsid w:val="00FF3861"/>
    <w:rsid w:val="00FF460C"/>
    <w:rsid w:val="00FF4776"/>
    <w:rsid w:val="00FF6C6C"/>
    <w:rsid w:val="00FF7482"/>
    <w:rsid w:val="00FF7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8B97"/>
  <w15:docId w15:val="{FB59AA28-A797-4BBA-AC04-220EE349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16F"/>
    <w:rPr>
      <w:sz w:val="24"/>
      <w:szCs w:val="24"/>
    </w:rPr>
  </w:style>
  <w:style w:type="paragraph" w:styleId="1">
    <w:name w:val="heading 1"/>
    <w:basedOn w:val="a"/>
    <w:next w:val="a"/>
    <w:link w:val="10"/>
    <w:qFormat/>
    <w:rsid w:val="0095116F"/>
    <w:pPr>
      <w:keepNext/>
      <w:numPr>
        <w:numId w:val="1"/>
      </w:numPr>
      <w:spacing w:before="120" w:after="120"/>
      <w:jc w:val="center"/>
      <w:outlineLvl w:val="0"/>
    </w:pPr>
    <w:rPr>
      <w:b/>
      <w:bCs/>
      <w:caps/>
      <w:kern w:val="28"/>
      <w:sz w:val="28"/>
      <w:szCs w:val="28"/>
    </w:rPr>
  </w:style>
  <w:style w:type="paragraph" w:styleId="2">
    <w:name w:val="heading 2"/>
    <w:basedOn w:val="a"/>
    <w:next w:val="a"/>
    <w:link w:val="20"/>
    <w:qFormat/>
    <w:rsid w:val="0095116F"/>
    <w:pPr>
      <w:numPr>
        <w:ilvl w:val="1"/>
        <w:numId w:val="1"/>
      </w:numPr>
      <w:tabs>
        <w:tab w:val="center" w:pos="0"/>
        <w:tab w:val="decimal" w:pos="284"/>
        <w:tab w:val="num" w:pos="576"/>
        <w:tab w:val="right" w:leader="dot" w:pos="8364"/>
      </w:tabs>
      <w:spacing w:before="120" w:after="120"/>
      <w:ind w:left="576"/>
      <w:jc w:val="center"/>
      <w:outlineLvl w:val="1"/>
    </w:pPr>
    <w:rPr>
      <w:b/>
      <w:bCs/>
      <w:sz w:val="28"/>
      <w:szCs w:val="28"/>
    </w:rPr>
  </w:style>
  <w:style w:type="paragraph" w:styleId="3">
    <w:name w:val="heading 3"/>
    <w:aliases w:val="end"/>
    <w:basedOn w:val="a"/>
    <w:next w:val="a"/>
    <w:link w:val="30"/>
    <w:qFormat/>
    <w:rsid w:val="0095116F"/>
    <w:pPr>
      <w:keepNext/>
      <w:numPr>
        <w:ilvl w:val="2"/>
        <w:numId w:val="1"/>
      </w:numPr>
      <w:tabs>
        <w:tab w:val="decimal" w:pos="284"/>
        <w:tab w:val="right" w:leader="dot" w:pos="8364"/>
      </w:tabs>
      <w:spacing w:before="120" w:after="120"/>
      <w:jc w:val="center"/>
      <w:outlineLvl w:val="2"/>
    </w:pPr>
    <w:rPr>
      <w:b/>
      <w:bCs/>
      <w:sz w:val="28"/>
      <w:szCs w:val="28"/>
    </w:rPr>
  </w:style>
  <w:style w:type="paragraph" w:styleId="4">
    <w:name w:val="heading 4"/>
    <w:basedOn w:val="a"/>
    <w:next w:val="a"/>
    <w:link w:val="40"/>
    <w:qFormat/>
    <w:rsid w:val="0095116F"/>
    <w:pPr>
      <w:keepNext/>
      <w:numPr>
        <w:ilvl w:val="3"/>
        <w:numId w:val="1"/>
      </w:numPr>
      <w:jc w:val="center"/>
      <w:outlineLvl w:val="3"/>
    </w:pPr>
    <w:rPr>
      <w:sz w:val="28"/>
      <w:szCs w:val="28"/>
    </w:rPr>
  </w:style>
  <w:style w:type="paragraph" w:styleId="5">
    <w:name w:val="heading 5"/>
    <w:basedOn w:val="a"/>
    <w:next w:val="a"/>
    <w:link w:val="50"/>
    <w:qFormat/>
    <w:rsid w:val="0095116F"/>
    <w:pPr>
      <w:keepNext/>
      <w:numPr>
        <w:ilvl w:val="4"/>
        <w:numId w:val="1"/>
      </w:numPr>
      <w:tabs>
        <w:tab w:val="decimal" w:pos="284"/>
        <w:tab w:val="right" w:leader="dot" w:pos="8364"/>
      </w:tabs>
      <w:jc w:val="center"/>
      <w:outlineLvl w:val="4"/>
    </w:pPr>
    <w:rPr>
      <w:b/>
      <w:bCs/>
    </w:rPr>
  </w:style>
  <w:style w:type="paragraph" w:styleId="6">
    <w:name w:val="heading 6"/>
    <w:basedOn w:val="a"/>
    <w:next w:val="a"/>
    <w:link w:val="60"/>
    <w:qFormat/>
    <w:rsid w:val="0095116F"/>
    <w:pPr>
      <w:keepNext/>
      <w:numPr>
        <w:ilvl w:val="5"/>
        <w:numId w:val="1"/>
      </w:numPr>
      <w:jc w:val="right"/>
      <w:outlineLvl w:val="5"/>
    </w:pPr>
    <w:rPr>
      <w:sz w:val="28"/>
      <w:szCs w:val="28"/>
    </w:rPr>
  </w:style>
  <w:style w:type="paragraph" w:styleId="7">
    <w:name w:val="heading 7"/>
    <w:basedOn w:val="a"/>
    <w:next w:val="a"/>
    <w:link w:val="70"/>
    <w:qFormat/>
    <w:rsid w:val="0095116F"/>
    <w:pPr>
      <w:keepNext/>
      <w:numPr>
        <w:ilvl w:val="6"/>
        <w:numId w:val="1"/>
      </w:numPr>
      <w:spacing w:line="400" w:lineRule="atLeast"/>
      <w:jc w:val="both"/>
      <w:outlineLvl w:val="6"/>
    </w:pPr>
    <w:rPr>
      <w:b/>
      <w:bCs/>
      <w:i/>
      <w:iCs/>
      <w:sz w:val="28"/>
      <w:szCs w:val="28"/>
    </w:rPr>
  </w:style>
  <w:style w:type="paragraph" w:styleId="8">
    <w:name w:val="heading 8"/>
    <w:basedOn w:val="a"/>
    <w:next w:val="a"/>
    <w:link w:val="80"/>
    <w:qFormat/>
    <w:rsid w:val="0095116F"/>
    <w:pPr>
      <w:numPr>
        <w:ilvl w:val="7"/>
        <w:numId w:val="1"/>
      </w:numPr>
      <w:spacing w:before="240" w:after="60"/>
      <w:outlineLvl w:val="7"/>
    </w:pPr>
    <w:rPr>
      <w:rFonts w:ascii="Arial" w:hAnsi="Arial"/>
      <w:i/>
      <w:iCs/>
      <w:sz w:val="20"/>
      <w:szCs w:val="20"/>
    </w:rPr>
  </w:style>
  <w:style w:type="paragraph" w:styleId="9">
    <w:name w:val="heading 9"/>
    <w:basedOn w:val="a"/>
    <w:next w:val="a"/>
    <w:link w:val="90"/>
    <w:qFormat/>
    <w:rsid w:val="0095116F"/>
    <w:pPr>
      <w:numPr>
        <w:ilvl w:val="8"/>
        <w:numId w:val="1"/>
      </w:num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08081F"/>
    <w:rPr>
      <w:i/>
      <w:iCs/>
    </w:rPr>
  </w:style>
  <w:style w:type="paragraph" w:styleId="a4">
    <w:name w:val="No Spacing"/>
    <w:uiPriority w:val="1"/>
    <w:qFormat/>
    <w:rsid w:val="0008081F"/>
    <w:rPr>
      <w:sz w:val="24"/>
      <w:szCs w:val="24"/>
    </w:rPr>
  </w:style>
  <w:style w:type="character" w:customStyle="1" w:styleId="10">
    <w:name w:val="Заголовок 1 Знак"/>
    <w:basedOn w:val="a0"/>
    <w:link w:val="1"/>
    <w:rsid w:val="0095116F"/>
    <w:rPr>
      <w:b/>
      <w:bCs/>
      <w:caps/>
      <w:kern w:val="28"/>
      <w:sz w:val="28"/>
      <w:szCs w:val="28"/>
    </w:rPr>
  </w:style>
  <w:style w:type="character" w:customStyle="1" w:styleId="20">
    <w:name w:val="Заголовок 2 Знак"/>
    <w:basedOn w:val="a0"/>
    <w:link w:val="2"/>
    <w:rsid w:val="0095116F"/>
    <w:rPr>
      <w:b/>
      <w:bCs/>
      <w:sz w:val="28"/>
      <w:szCs w:val="28"/>
    </w:rPr>
  </w:style>
  <w:style w:type="character" w:customStyle="1" w:styleId="30">
    <w:name w:val="Заголовок 3 Знак"/>
    <w:aliases w:val="end Знак"/>
    <w:basedOn w:val="a0"/>
    <w:link w:val="3"/>
    <w:rsid w:val="0095116F"/>
    <w:rPr>
      <w:b/>
      <w:bCs/>
      <w:sz w:val="28"/>
      <w:szCs w:val="28"/>
    </w:rPr>
  </w:style>
  <w:style w:type="character" w:customStyle="1" w:styleId="40">
    <w:name w:val="Заголовок 4 Знак"/>
    <w:basedOn w:val="a0"/>
    <w:link w:val="4"/>
    <w:rsid w:val="0095116F"/>
    <w:rPr>
      <w:sz w:val="28"/>
      <w:szCs w:val="28"/>
    </w:rPr>
  </w:style>
  <w:style w:type="character" w:customStyle="1" w:styleId="50">
    <w:name w:val="Заголовок 5 Знак"/>
    <w:basedOn w:val="a0"/>
    <w:link w:val="5"/>
    <w:rsid w:val="0095116F"/>
    <w:rPr>
      <w:b/>
      <w:bCs/>
      <w:sz w:val="24"/>
      <w:szCs w:val="24"/>
    </w:rPr>
  </w:style>
  <w:style w:type="character" w:customStyle="1" w:styleId="60">
    <w:name w:val="Заголовок 6 Знак"/>
    <w:basedOn w:val="a0"/>
    <w:link w:val="6"/>
    <w:rsid w:val="0095116F"/>
    <w:rPr>
      <w:sz w:val="28"/>
      <w:szCs w:val="28"/>
    </w:rPr>
  </w:style>
  <w:style w:type="character" w:customStyle="1" w:styleId="70">
    <w:name w:val="Заголовок 7 Знак"/>
    <w:basedOn w:val="a0"/>
    <w:link w:val="7"/>
    <w:rsid w:val="0095116F"/>
    <w:rPr>
      <w:b/>
      <w:bCs/>
      <w:i/>
      <w:iCs/>
      <w:sz w:val="28"/>
      <w:szCs w:val="28"/>
    </w:rPr>
  </w:style>
  <w:style w:type="character" w:customStyle="1" w:styleId="80">
    <w:name w:val="Заголовок 8 Знак"/>
    <w:basedOn w:val="a0"/>
    <w:link w:val="8"/>
    <w:rsid w:val="0095116F"/>
    <w:rPr>
      <w:rFonts w:ascii="Arial" w:hAnsi="Arial"/>
      <w:i/>
      <w:iCs/>
    </w:rPr>
  </w:style>
  <w:style w:type="character" w:customStyle="1" w:styleId="90">
    <w:name w:val="Заголовок 9 Знак"/>
    <w:basedOn w:val="a0"/>
    <w:link w:val="9"/>
    <w:rsid w:val="0095116F"/>
    <w:rPr>
      <w:rFonts w:ascii="Arial" w:hAnsi="Arial"/>
      <w:b/>
      <w:bCs/>
      <w:i/>
      <w:iCs/>
      <w:sz w:val="18"/>
      <w:szCs w:val="18"/>
    </w:rPr>
  </w:style>
  <w:style w:type="paragraph" w:customStyle="1" w:styleId="ConsPlusTitle">
    <w:name w:val="ConsPlusTitle"/>
    <w:rsid w:val="0095116F"/>
    <w:pPr>
      <w:widowControl w:val="0"/>
      <w:autoSpaceDE w:val="0"/>
      <w:autoSpaceDN w:val="0"/>
      <w:adjustRightInd w:val="0"/>
    </w:pPr>
    <w:rPr>
      <w:b/>
      <w:bCs/>
      <w:sz w:val="24"/>
      <w:szCs w:val="24"/>
    </w:rPr>
  </w:style>
  <w:style w:type="paragraph" w:customStyle="1" w:styleId="ConsPlusNonformat">
    <w:name w:val="ConsPlusNonformat"/>
    <w:rsid w:val="0095116F"/>
    <w:pPr>
      <w:widowControl w:val="0"/>
      <w:autoSpaceDE w:val="0"/>
      <w:autoSpaceDN w:val="0"/>
      <w:adjustRightInd w:val="0"/>
    </w:pPr>
    <w:rPr>
      <w:rFonts w:ascii="Courier New" w:hAnsi="Courier New" w:cs="Courier New"/>
    </w:rPr>
  </w:style>
  <w:style w:type="paragraph" w:customStyle="1" w:styleId="ConsPlusCell">
    <w:name w:val="ConsPlusCell"/>
    <w:rsid w:val="0095116F"/>
    <w:pPr>
      <w:widowControl w:val="0"/>
      <w:autoSpaceDE w:val="0"/>
      <w:autoSpaceDN w:val="0"/>
      <w:adjustRightInd w:val="0"/>
    </w:pPr>
    <w:rPr>
      <w:rFonts w:ascii="Arial" w:hAnsi="Arial" w:cs="Arial"/>
    </w:rPr>
  </w:style>
  <w:style w:type="paragraph" w:customStyle="1" w:styleId="a5">
    <w:name w:val="Знак Знак Знак Знак Знак Знак Знак"/>
    <w:basedOn w:val="a"/>
    <w:rsid w:val="0095116F"/>
    <w:pPr>
      <w:spacing w:after="160" w:line="240" w:lineRule="exact"/>
    </w:pPr>
    <w:rPr>
      <w:rFonts w:ascii="Arial" w:hAnsi="Arial" w:cs="Arial"/>
      <w:sz w:val="20"/>
      <w:szCs w:val="20"/>
      <w:lang w:val="en-US" w:eastAsia="en-US"/>
    </w:rPr>
  </w:style>
  <w:style w:type="paragraph" w:customStyle="1" w:styleId="ConsPlusNormal">
    <w:name w:val="ConsPlusNormal"/>
    <w:rsid w:val="0095116F"/>
    <w:pPr>
      <w:widowControl w:val="0"/>
      <w:autoSpaceDE w:val="0"/>
      <w:autoSpaceDN w:val="0"/>
      <w:adjustRightInd w:val="0"/>
      <w:ind w:firstLine="720"/>
    </w:pPr>
    <w:rPr>
      <w:rFonts w:ascii="Arial" w:hAnsi="Arial" w:cs="Arial"/>
    </w:rPr>
  </w:style>
  <w:style w:type="paragraph" w:styleId="a6">
    <w:name w:val="footer"/>
    <w:basedOn w:val="a"/>
    <w:link w:val="a7"/>
    <w:rsid w:val="0095116F"/>
    <w:pPr>
      <w:tabs>
        <w:tab w:val="center" w:pos="4677"/>
        <w:tab w:val="right" w:pos="9355"/>
      </w:tabs>
    </w:pPr>
  </w:style>
  <w:style w:type="character" w:customStyle="1" w:styleId="a7">
    <w:name w:val="Нижний колонтитул Знак"/>
    <w:basedOn w:val="a0"/>
    <w:link w:val="a6"/>
    <w:rsid w:val="0095116F"/>
    <w:rPr>
      <w:sz w:val="24"/>
      <w:szCs w:val="24"/>
    </w:rPr>
  </w:style>
  <w:style w:type="character" w:styleId="a8">
    <w:name w:val="page number"/>
    <w:basedOn w:val="a0"/>
    <w:rsid w:val="0095116F"/>
  </w:style>
  <w:style w:type="paragraph" w:styleId="a9">
    <w:name w:val="header"/>
    <w:aliases w:val="Знак"/>
    <w:basedOn w:val="a"/>
    <w:link w:val="aa"/>
    <w:uiPriority w:val="99"/>
    <w:rsid w:val="0095116F"/>
    <w:pPr>
      <w:tabs>
        <w:tab w:val="center" w:pos="4677"/>
        <w:tab w:val="right" w:pos="9355"/>
      </w:tabs>
    </w:pPr>
  </w:style>
  <w:style w:type="character" w:customStyle="1" w:styleId="aa">
    <w:name w:val="Верхний колонтитул Знак"/>
    <w:aliases w:val="Знак Знак"/>
    <w:basedOn w:val="a0"/>
    <w:link w:val="a9"/>
    <w:uiPriority w:val="99"/>
    <w:rsid w:val="0095116F"/>
    <w:rPr>
      <w:sz w:val="24"/>
      <w:szCs w:val="24"/>
    </w:rPr>
  </w:style>
  <w:style w:type="paragraph" w:customStyle="1" w:styleId="ab">
    <w:name w:val="Знак"/>
    <w:basedOn w:val="a"/>
    <w:rsid w:val="0095116F"/>
    <w:pPr>
      <w:spacing w:after="160" w:line="240" w:lineRule="exact"/>
    </w:pPr>
    <w:rPr>
      <w:rFonts w:ascii="Arial" w:hAnsi="Arial" w:cs="Arial"/>
      <w:sz w:val="20"/>
      <w:szCs w:val="20"/>
      <w:lang w:val="en-US" w:eastAsia="en-US"/>
    </w:rPr>
  </w:style>
  <w:style w:type="paragraph" w:customStyle="1" w:styleId="ac">
    <w:name w:val="Знак Знак Знак Знак Знак Знак Знак"/>
    <w:basedOn w:val="a"/>
    <w:rsid w:val="0095116F"/>
    <w:pPr>
      <w:spacing w:after="160" w:line="240" w:lineRule="exact"/>
    </w:pPr>
    <w:rPr>
      <w:rFonts w:ascii="Arial" w:hAnsi="Arial" w:cs="Arial"/>
      <w:sz w:val="20"/>
      <w:szCs w:val="20"/>
      <w:lang w:val="en-US" w:eastAsia="en-US"/>
    </w:rPr>
  </w:style>
  <w:style w:type="character" w:styleId="ad">
    <w:name w:val="Hyperlink"/>
    <w:uiPriority w:val="99"/>
    <w:unhideWhenUsed/>
    <w:rsid w:val="0095116F"/>
    <w:rPr>
      <w:color w:val="2935AB"/>
      <w:u w:val="single"/>
    </w:rPr>
  </w:style>
  <w:style w:type="character" w:styleId="ae">
    <w:name w:val="Strong"/>
    <w:uiPriority w:val="22"/>
    <w:qFormat/>
    <w:rsid w:val="0095116F"/>
    <w:rPr>
      <w:b/>
      <w:bCs/>
    </w:rPr>
  </w:style>
  <w:style w:type="paragraph" w:styleId="af">
    <w:name w:val="Body Text Indent"/>
    <w:aliases w:val="Основной текст 1"/>
    <w:basedOn w:val="a"/>
    <w:link w:val="af0"/>
    <w:rsid w:val="0095116F"/>
    <w:pPr>
      <w:ind w:firstLine="485"/>
      <w:jc w:val="both"/>
    </w:pPr>
    <w:rPr>
      <w:color w:val="000000"/>
    </w:rPr>
  </w:style>
  <w:style w:type="character" w:customStyle="1" w:styleId="af0">
    <w:name w:val="Основной текст с отступом Знак"/>
    <w:aliases w:val="Основной текст 1 Знак"/>
    <w:basedOn w:val="a0"/>
    <w:link w:val="af"/>
    <w:rsid w:val="0095116F"/>
    <w:rPr>
      <w:color w:val="000000"/>
      <w:sz w:val="24"/>
      <w:szCs w:val="24"/>
    </w:rPr>
  </w:style>
  <w:style w:type="paragraph" w:customStyle="1" w:styleId="11">
    <w:name w:val="Абзац списка1"/>
    <w:basedOn w:val="a"/>
    <w:rsid w:val="0095116F"/>
    <w:pPr>
      <w:ind w:left="720"/>
      <w:contextualSpacing/>
    </w:pPr>
    <w:rPr>
      <w:rFonts w:eastAsia="Calibri"/>
    </w:rPr>
  </w:style>
  <w:style w:type="paragraph" w:styleId="af1">
    <w:name w:val="Body Text"/>
    <w:basedOn w:val="a"/>
    <w:link w:val="af2"/>
    <w:rsid w:val="0095116F"/>
    <w:pPr>
      <w:spacing w:after="120"/>
    </w:pPr>
  </w:style>
  <w:style w:type="character" w:customStyle="1" w:styleId="af2">
    <w:name w:val="Основной текст Знак"/>
    <w:basedOn w:val="a0"/>
    <w:link w:val="af1"/>
    <w:rsid w:val="0095116F"/>
    <w:rPr>
      <w:sz w:val="24"/>
      <w:szCs w:val="24"/>
    </w:rPr>
  </w:style>
  <w:style w:type="paragraph" w:styleId="af3">
    <w:name w:val="Normal (Web)"/>
    <w:basedOn w:val="a"/>
    <w:uiPriority w:val="99"/>
    <w:rsid w:val="0095116F"/>
    <w:pPr>
      <w:spacing w:before="100" w:beforeAutospacing="1" w:after="100" w:afterAutospacing="1"/>
    </w:pPr>
  </w:style>
  <w:style w:type="paragraph" w:styleId="21">
    <w:name w:val="Body Text Indent 2"/>
    <w:basedOn w:val="a"/>
    <w:link w:val="22"/>
    <w:rsid w:val="0095116F"/>
    <w:pPr>
      <w:spacing w:after="120" w:line="480" w:lineRule="auto"/>
      <w:ind w:left="283"/>
    </w:pPr>
    <w:rPr>
      <w:rFonts w:ascii="Calibri" w:hAnsi="Calibri"/>
      <w:sz w:val="22"/>
      <w:szCs w:val="22"/>
    </w:rPr>
  </w:style>
  <w:style w:type="character" w:customStyle="1" w:styleId="22">
    <w:name w:val="Основной текст с отступом 2 Знак"/>
    <w:basedOn w:val="a0"/>
    <w:link w:val="21"/>
    <w:rsid w:val="0095116F"/>
    <w:rPr>
      <w:rFonts w:ascii="Calibri" w:hAnsi="Calibri"/>
      <w:sz w:val="22"/>
      <w:szCs w:val="22"/>
    </w:rPr>
  </w:style>
  <w:style w:type="paragraph" w:customStyle="1" w:styleId="af4">
    <w:name w:val="Таблицы (моноширинный)"/>
    <w:basedOn w:val="a"/>
    <w:next w:val="a"/>
    <w:uiPriority w:val="99"/>
    <w:rsid w:val="0095116F"/>
    <w:pPr>
      <w:widowControl w:val="0"/>
      <w:autoSpaceDE w:val="0"/>
      <w:autoSpaceDN w:val="0"/>
      <w:adjustRightInd w:val="0"/>
      <w:spacing w:line="324" w:lineRule="auto"/>
      <w:ind w:right="34"/>
      <w:jc w:val="both"/>
    </w:pPr>
    <w:rPr>
      <w:rFonts w:ascii="Courier New" w:hAnsi="Courier New" w:cs="Courier New"/>
      <w:sz w:val="20"/>
      <w:szCs w:val="20"/>
    </w:rPr>
  </w:style>
  <w:style w:type="paragraph" w:customStyle="1" w:styleId="12">
    <w:name w:val="Абзац списка1"/>
    <w:basedOn w:val="a"/>
    <w:rsid w:val="0095116F"/>
    <w:pPr>
      <w:ind w:left="720"/>
      <w:contextualSpacing/>
    </w:pPr>
    <w:rPr>
      <w:rFonts w:eastAsia="Calibri"/>
    </w:rPr>
  </w:style>
  <w:style w:type="paragraph" w:styleId="af5">
    <w:name w:val="List Paragraph"/>
    <w:basedOn w:val="a"/>
    <w:qFormat/>
    <w:rsid w:val="0095116F"/>
    <w:pPr>
      <w:spacing w:after="200" w:line="276" w:lineRule="auto"/>
      <w:ind w:left="720"/>
      <w:contextualSpacing/>
    </w:pPr>
    <w:rPr>
      <w:rFonts w:eastAsia="Calibri"/>
      <w:sz w:val="28"/>
      <w:szCs w:val="22"/>
      <w:lang w:eastAsia="en-US"/>
    </w:rPr>
  </w:style>
  <w:style w:type="paragraph" w:customStyle="1" w:styleId="bodytext">
    <w:name w:val="bodytext"/>
    <w:basedOn w:val="a"/>
    <w:rsid w:val="0095116F"/>
    <w:pPr>
      <w:spacing w:before="100" w:beforeAutospacing="1" w:after="100" w:afterAutospacing="1"/>
      <w:jc w:val="right"/>
    </w:pPr>
    <w:rPr>
      <w:lang w:val="en-US" w:eastAsia="en-US"/>
    </w:rPr>
  </w:style>
  <w:style w:type="paragraph" w:styleId="af6">
    <w:name w:val="Title"/>
    <w:basedOn w:val="a"/>
    <w:link w:val="af7"/>
    <w:qFormat/>
    <w:rsid w:val="0095116F"/>
    <w:pPr>
      <w:jc w:val="center"/>
    </w:pPr>
    <w:rPr>
      <w:sz w:val="28"/>
    </w:rPr>
  </w:style>
  <w:style w:type="character" w:customStyle="1" w:styleId="af7">
    <w:name w:val="Заголовок Знак"/>
    <w:basedOn w:val="a0"/>
    <w:link w:val="af6"/>
    <w:rsid w:val="0095116F"/>
    <w:rPr>
      <w:sz w:val="28"/>
      <w:szCs w:val="24"/>
    </w:rPr>
  </w:style>
  <w:style w:type="paragraph" w:styleId="31">
    <w:name w:val="Body Text Indent 3"/>
    <w:basedOn w:val="a"/>
    <w:link w:val="32"/>
    <w:rsid w:val="0095116F"/>
    <w:pPr>
      <w:spacing w:after="120"/>
      <w:ind w:left="283"/>
    </w:pPr>
    <w:rPr>
      <w:sz w:val="16"/>
      <w:szCs w:val="16"/>
    </w:rPr>
  </w:style>
  <w:style w:type="character" w:customStyle="1" w:styleId="32">
    <w:name w:val="Основной текст с отступом 3 Знак"/>
    <w:basedOn w:val="a0"/>
    <w:link w:val="31"/>
    <w:rsid w:val="0095116F"/>
    <w:rPr>
      <w:sz w:val="16"/>
      <w:szCs w:val="16"/>
    </w:rPr>
  </w:style>
  <w:style w:type="paragraph" w:customStyle="1" w:styleId="23">
    <w:name w:val="Обычный2"/>
    <w:rsid w:val="0095116F"/>
    <w:rPr>
      <w:rFonts w:eastAsia="ヒラギノ角ゴ Pro W3"/>
      <w:color w:val="000000"/>
      <w:sz w:val="24"/>
    </w:rPr>
  </w:style>
  <w:style w:type="character" w:customStyle="1" w:styleId="af8">
    <w:name w:val="Символ сноски"/>
    <w:rsid w:val="0095116F"/>
    <w:rPr>
      <w:vertAlign w:val="superscript"/>
    </w:rPr>
  </w:style>
  <w:style w:type="character" w:styleId="af9">
    <w:name w:val="footnote reference"/>
    <w:rsid w:val="0095116F"/>
    <w:rPr>
      <w:vertAlign w:val="superscript"/>
    </w:rPr>
  </w:style>
  <w:style w:type="paragraph" w:styleId="afa">
    <w:name w:val="footnote text"/>
    <w:aliases w:val="single space"/>
    <w:basedOn w:val="a"/>
    <w:link w:val="afb"/>
    <w:rsid w:val="0095116F"/>
    <w:pPr>
      <w:suppressAutoHyphens/>
    </w:pPr>
    <w:rPr>
      <w:sz w:val="20"/>
      <w:szCs w:val="20"/>
      <w:lang w:eastAsia="ar-SA"/>
    </w:rPr>
  </w:style>
  <w:style w:type="character" w:customStyle="1" w:styleId="afb">
    <w:name w:val="Текст сноски Знак"/>
    <w:aliases w:val="single space Знак"/>
    <w:basedOn w:val="a0"/>
    <w:link w:val="afa"/>
    <w:rsid w:val="0095116F"/>
    <w:rPr>
      <w:lang w:eastAsia="ar-SA"/>
    </w:rPr>
  </w:style>
  <w:style w:type="character" w:customStyle="1" w:styleId="BodyTextKeepChar">
    <w:name w:val="Body Text Keep Char"/>
    <w:link w:val="BodyTextKeep"/>
    <w:locked/>
    <w:rsid w:val="0095116F"/>
    <w:rPr>
      <w:spacing w:val="-5"/>
      <w:sz w:val="24"/>
      <w:szCs w:val="24"/>
      <w:lang w:eastAsia="en-US"/>
    </w:rPr>
  </w:style>
  <w:style w:type="paragraph" w:customStyle="1" w:styleId="BodyTextKeep">
    <w:name w:val="Body Text Keep"/>
    <w:basedOn w:val="af1"/>
    <w:link w:val="BodyTextKeepChar"/>
    <w:rsid w:val="0095116F"/>
    <w:pPr>
      <w:spacing w:before="120"/>
      <w:ind w:left="567"/>
      <w:jc w:val="both"/>
    </w:pPr>
    <w:rPr>
      <w:spacing w:val="-5"/>
      <w:lang w:eastAsia="en-US"/>
    </w:rPr>
  </w:style>
  <w:style w:type="character" w:customStyle="1" w:styleId="apple-style-span">
    <w:name w:val="apple-style-span"/>
    <w:basedOn w:val="a0"/>
    <w:rsid w:val="0095116F"/>
  </w:style>
  <w:style w:type="character" w:customStyle="1" w:styleId="apple-converted-space">
    <w:name w:val="apple-converted-space"/>
    <w:basedOn w:val="a0"/>
    <w:rsid w:val="0095116F"/>
  </w:style>
  <w:style w:type="paragraph" w:styleId="afc">
    <w:name w:val="caption"/>
    <w:basedOn w:val="a"/>
    <w:next w:val="a"/>
    <w:qFormat/>
    <w:rsid w:val="0095116F"/>
    <w:pPr>
      <w:spacing w:before="120" w:line="360" w:lineRule="auto"/>
      <w:ind w:firstLine="680"/>
      <w:jc w:val="both"/>
    </w:pPr>
    <w:rPr>
      <w:rFonts w:ascii="TimesDL" w:hAnsi="TimesDL" w:cs="Times New Roman CYR"/>
      <w:b/>
      <w:bCs/>
      <w:sz w:val="20"/>
      <w:szCs w:val="20"/>
    </w:rPr>
  </w:style>
  <w:style w:type="paragraph" w:customStyle="1" w:styleId="Iauiue">
    <w:name w:val="Iau?iue"/>
    <w:rsid w:val="0095116F"/>
    <w:pPr>
      <w:overflowPunct w:val="0"/>
      <w:autoSpaceDE w:val="0"/>
      <w:autoSpaceDN w:val="0"/>
      <w:adjustRightInd w:val="0"/>
    </w:pPr>
  </w:style>
  <w:style w:type="paragraph" w:styleId="afd">
    <w:name w:val="Balloon Text"/>
    <w:basedOn w:val="a"/>
    <w:link w:val="afe"/>
    <w:rsid w:val="0095116F"/>
    <w:rPr>
      <w:rFonts w:ascii="Tahoma" w:hAnsi="Tahoma"/>
      <w:sz w:val="16"/>
      <w:szCs w:val="16"/>
    </w:rPr>
  </w:style>
  <w:style w:type="character" w:customStyle="1" w:styleId="afe">
    <w:name w:val="Текст выноски Знак"/>
    <w:basedOn w:val="a0"/>
    <w:link w:val="afd"/>
    <w:rsid w:val="0095116F"/>
    <w:rPr>
      <w:rFonts w:ascii="Tahoma" w:hAnsi="Tahoma"/>
      <w:sz w:val="16"/>
      <w:szCs w:val="16"/>
    </w:rPr>
  </w:style>
  <w:style w:type="paragraph" w:customStyle="1" w:styleId="Default">
    <w:name w:val="Default"/>
    <w:rsid w:val="0095116F"/>
    <w:pPr>
      <w:autoSpaceDE w:val="0"/>
      <w:autoSpaceDN w:val="0"/>
      <w:adjustRightInd w:val="0"/>
    </w:pPr>
    <w:rPr>
      <w:rFonts w:ascii="Tahoma" w:eastAsia="Calibri" w:hAnsi="Tahoma" w:cs="Tahoma"/>
      <w:color w:val="000000"/>
      <w:sz w:val="24"/>
      <w:szCs w:val="24"/>
      <w:lang w:eastAsia="en-US"/>
    </w:rPr>
  </w:style>
  <w:style w:type="paragraph" w:customStyle="1" w:styleId="24">
    <w:name w:val="Знак Знак2"/>
    <w:basedOn w:val="a"/>
    <w:rsid w:val="0095116F"/>
    <w:pPr>
      <w:spacing w:after="160" w:line="240" w:lineRule="exact"/>
    </w:pPr>
    <w:rPr>
      <w:rFonts w:ascii="Verdana" w:hAnsi="Verdana"/>
      <w:lang w:val="en-US" w:eastAsia="en-US"/>
    </w:rPr>
  </w:style>
  <w:style w:type="character" w:customStyle="1" w:styleId="style7">
    <w:name w:val="style7"/>
    <w:basedOn w:val="a0"/>
    <w:rsid w:val="0095116F"/>
  </w:style>
  <w:style w:type="character" w:customStyle="1" w:styleId="zag">
    <w:name w:val="zag"/>
    <w:basedOn w:val="a0"/>
    <w:rsid w:val="0095116F"/>
  </w:style>
  <w:style w:type="paragraph" w:customStyle="1" w:styleId="ConsNormal">
    <w:name w:val="ConsNormal"/>
    <w:rsid w:val="0095116F"/>
    <w:pPr>
      <w:widowControl w:val="0"/>
      <w:ind w:right="19772" w:firstLine="720"/>
    </w:pPr>
    <w:rPr>
      <w:rFonts w:ascii="Arial" w:hAnsi="Arial"/>
      <w:snapToGrid w:val="0"/>
    </w:rPr>
  </w:style>
  <w:style w:type="paragraph" w:customStyle="1" w:styleId="Style9">
    <w:name w:val="Style9"/>
    <w:basedOn w:val="a"/>
    <w:rsid w:val="0095116F"/>
    <w:pPr>
      <w:widowControl w:val="0"/>
      <w:autoSpaceDE w:val="0"/>
      <w:autoSpaceDN w:val="0"/>
      <w:adjustRightInd w:val="0"/>
      <w:spacing w:line="230" w:lineRule="exact"/>
    </w:pPr>
  </w:style>
  <w:style w:type="character" w:customStyle="1" w:styleId="FontStyle24">
    <w:name w:val="Font Style24"/>
    <w:rsid w:val="0095116F"/>
    <w:rPr>
      <w:rFonts w:ascii="Times New Roman" w:hAnsi="Times New Roman" w:cs="Times New Roman" w:hint="default"/>
      <w:sz w:val="18"/>
      <w:szCs w:val="18"/>
    </w:rPr>
  </w:style>
  <w:style w:type="paragraph" w:styleId="aff">
    <w:name w:val="Subtitle"/>
    <w:basedOn w:val="a"/>
    <w:link w:val="aff0"/>
    <w:qFormat/>
    <w:rsid w:val="0095116F"/>
    <w:pPr>
      <w:jc w:val="both"/>
    </w:pPr>
    <w:rPr>
      <w:sz w:val="28"/>
      <w:szCs w:val="20"/>
    </w:rPr>
  </w:style>
  <w:style w:type="character" w:customStyle="1" w:styleId="aff0">
    <w:name w:val="Подзаголовок Знак"/>
    <w:basedOn w:val="a0"/>
    <w:link w:val="aff"/>
    <w:rsid w:val="0095116F"/>
    <w:rPr>
      <w:sz w:val="28"/>
    </w:rPr>
  </w:style>
  <w:style w:type="paragraph" w:customStyle="1" w:styleId="Style1">
    <w:name w:val="Style1"/>
    <w:basedOn w:val="a"/>
    <w:rsid w:val="0095116F"/>
    <w:pPr>
      <w:widowControl w:val="0"/>
      <w:autoSpaceDE w:val="0"/>
      <w:autoSpaceDN w:val="0"/>
      <w:adjustRightInd w:val="0"/>
      <w:spacing w:line="230" w:lineRule="exact"/>
      <w:jc w:val="right"/>
    </w:pPr>
  </w:style>
  <w:style w:type="paragraph" w:customStyle="1" w:styleId="Style2">
    <w:name w:val="Style2"/>
    <w:basedOn w:val="a"/>
    <w:rsid w:val="0095116F"/>
    <w:pPr>
      <w:widowControl w:val="0"/>
      <w:autoSpaceDE w:val="0"/>
      <w:autoSpaceDN w:val="0"/>
      <w:adjustRightInd w:val="0"/>
    </w:pPr>
  </w:style>
  <w:style w:type="paragraph" w:customStyle="1" w:styleId="Style3">
    <w:name w:val="Style3"/>
    <w:basedOn w:val="a"/>
    <w:rsid w:val="0095116F"/>
    <w:pPr>
      <w:widowControl w:val="0"/>
      <w:autoSpaceDE w:val="0"/>
      <w:autoSpaceDN w:val="0"/>
      <w:adjustRightInd w:val="0"/>
      <w:spacing w:line="732" w:lineRule="exact"/>
      <w:jc w:val="center"/>
    </w:pPr>
  </w:style>
  <w:style w:type="paragraph" w:customStyle="1" w:styleId="Style4">
    <w:name w:val="Style4"/>
    <w:basedOn w:val="a"/>
    <w:rsid w:val="0095116F"/>
    <w:pPr>
      <w:widowControl w:val="0"/>
      <w:autoSpaceDE w:val="0"/>
      <w:autoSpaceDN w:val="0"/>
      <w:adjustRightInd w:val="0"/>
      <w:spacing w:line="322" w:lineRule="exact"/>
      <w:ind w:firstLine="715"/>
      <w:jc w:val="both"/>
    </w:pPr>
  </w:style>
  <w:style w:type="paragraph" w:customStyle="1" w:styleId="Style6">
    <w:name w:val="Style6"/>
    <w:basedOn w:val="a"/>
    <w:rsid w:val="0095116F"/>
    <w:pPr>
      <w:widowControl w:val="0"/>
      <w:autoSpaceDE w:val="0"/>
      <w:autoSpaceDN w:val="0"/>
      <w:adjustRightInd w:val="0"/>
      <w:spacing w:line="230" w:lineRule="exact"/>
      <w:jc w:val="center"/>
    </w:pPr>
  </w:style>
  <w:style w:type="paragraph" w:customStyle="1" w:styleId="Style70">
    <w:name w:val="Style7"/>
    <w:basedOn w:val="a"/>
    <w:rsid w:val="0095116F"/>
    <w:pPr>
      <w:widowControl w:val="0"/>
      <w:autoSpaceDE w:val="0"/>
      <w:autoSpaceDN w:val="0"/>
      <w:adjustRightInd w:val="0"/>
      <w:spacing w:line="206" w:lineRule="exact"/>
    </w:pPr>
  </w:style>
  <w:style w:type="paragraph" w:customStyle="1" w:styleId="Style8">
    <w:name w:val="Style8"/>
    <w:basedOn w:val="a"/>
    <w:rsid w:val="0095116F"/>
    <w:pPr>
      <w:widowControl w:val="0"/>
      <w:autoSpaceDE w:val="0"/>
      <w:autoSpaceDN w:val="0"/>
      <w:adjustRightInd w:val="0"/>
      <w:spacing w:line="226" w:lineRule="exact"/>
    </w:pPr>
  </w:style>
  <w:style w:type="paragraph" w:customStyle="1" w:styleId="Style10">
    <w:name w:val="Style10"/>
    <w:basedOn w:val="a"/>
    <w:rsid w:val="0095116F"/>
    <w:pPr>
      <w:widowControl w:val="0"/>
      <w:autoSpaceDE w:val="0"/>
      <w:autoSpaceDN w:val="0"/>
      <w:adjustRightInd w:val="0"/>
      <w:spacing w:line="322" w:lineRule="exact"/>
      <w:ind w:hanging="1200"/>
    </w:pPr>
  </w:style>
  <w:style w:type="paragraph" w:customStyle="1" w:styleId="Style11">
    <w:name w:val="Style11"/>
    <w:basedOn w:val="a"/>
    <w:rsid w:val="0095116F"/>
    <w:pPr>
      <w:widowControl w:val="0"/>
      <w:autoSpaceDE w:val="0"/>
      <w:autoSpaceDN w:val="0"/>
      <w:adjustRightInd w:val="0"/>
    </w:pPr>
  </w:style>
  <w:style w:type="paragraph" w:customStyle="1" w:styleId="Style12">
    <w:name w:val="Style12"/>
    <w:basedOn w:val="a"/>
    <w:rsid w:val="0095116F"/>
    <w:pPr>
      <w:widowControl w:val="0"/>
      <w:autoSpaceDE w:val="0"/>
      <w:autoSpaceDN w:val="0"/>
      <w:adjustRightInd w:val="0"/>
    </w:pPr>
  </w:style>
  <w:style w:type="paragraph" w:customStyle="1" w:styleId="Style13">
    <w:name w:val="Style13"/>
    <w:basedOn w:val="a"/>
    <w:rsid w:val="0095116F"/>
    <w:pPr>
      <w:widowControl w:val="0"/>
      <w:autoSpaceDE w:val="0"/>
      <w:autoSpaceDN w:val="0"/>
      <w:adjustRightInd w:val="0"/>
      <w:jc w:val="both"/>
    </w:pPr>
  </w:style>
  <w:style w:type="paragraph" w:customStyle="1" w:styleId="Style15">
    <w:name w:val="Style15"/>
    <w:basedOn w:val="a"/>
    <w:rsid w:val="0095116F"/>
    <w:pPr>
      <w:widowControl w:val="0"/>
      <w:autoSpaceDE w:val="0"/>
      <w:autoSpaceDN w:val="0"/>
      <w:adjustRightInd w:val="0"/>
      <w:spacing w:line="322" w:lineRule="exact"/>
      <w:ind w:firstLine="744"/>
      <w:jc w:val="both"/>
    </w:pPr>
  </w:style>
  <w:style w:type="paragraph" w:customStyle="1" w:styleId="Style16">
    <w:name w:val="Style16"/>
    <w:basedOn w:val="a"/>
    <w:rsid w:val="0095116F"/>
    <w:pPr>
      <w:widowControl w:val="0"/>
      <w:autoSpaceDE w:val="0"/>
      <w:autoSpaceDN w:val="0"/>
      <w:adjustRightInd w:val="0"/>
      <w:spacing w:line="323" w:lineRule="exact"/>
      <w:jc w:val="both"/>
    </w:pPr>
  </w:style>
  <w:style w:type="character" w:customStyle="1" w:styleId="FontStyle18">
    <w:name w:val="Font Style18"/>
    <w:rsid w:val="0095116F"/>
    <w:rPr>
      <w:rFonts w:ascii="Times New Roman" w:hAnsi="Times New Roman"/>
      <w:sz w:val="34"/>
    </w:rPr>
  </w:style>
  <w:style w:type="character" w:customStyle="1" w:styleId="FontStyle19">
    <w:name w:val="Font Style19"/>
    <w:rsid w:val="0095116F"/>
    <w:rPr>
      <w:rFonts w:ascii="Times New Roman" w:hAnsi="Times New Roman"/>
      <w:sz w:val="30"/>
    </w:rPr>
  </w:style>
  <w:style w:type="character" w:customStyle="1" w:styleId="FontStyle20">
    <w:name w:val="Font Style20"/>
    <w:rsid w:val="0095116F"/>
    <w:rPr>
      <w:rFonts w:ascii="Times New Roman" w:hAnsi="Times New Roman"/>
      <w:sz w:val="26"/>
    </w:rPr>
  </w:style>
  <w:style w:type="character" w:customStyle="1" w:styleId="FontStyle21">
    <w:name w:val="Font Style21"/>
    <w:rsid w:val="0095116F"/>
    <w:rPr>
      <w:rFonts w:ascii="Times New Roman" w:hAnsi="Times New Roman"/>
      <w:b/>
      <w:sz w:val="26"/>
    </w:rPr>
  </w:style>
  <w:style w:type="character" w:customStyle="1" w:styleId="FontStyle23">
    <w:name w:val="Font Style23"/>
    <w:rsid w:val="0095116F"/>
    <w:rPr>
      <w:rFonts w:ascii="Times New Roman" w:hAnsi="Times New Roman"/>
      <w:sz w:val="18"/>
    </w:rPr>
  </w:style>
  <w:style w:type="paragraph" w:customStyle="1" w:styleId="text">
    <w:name w:val="text"/>
    <w:basedOn w:val="a"/>
    <w:rsid w:val="0095116F"/>
    <w:pPr>
      <w:spacing w:before="100" w:beforeAutospacing="1" w:after="100" w:afterAutospacing="1"/>
    </w:pPr>
    <w:rPr>
      <w:rFonts w:ascii="Tahoma" w:hAnsi="Tahoma" w:cs="Tahoma"/>
      <w:color w:val="494747"/>
      <w:sz w:val="20"/>
      <w:szCs w:val="20"/>
    </w:rPr>
  </w:style>
  <w:style w:type="character" w:styleId="aff1">
    <w:name w:val="FollowedHyperlink"/>
    <w:rsid w:val="0095116F"/>
    <w:rPr>
      <w:color w:val="800080"/>
      <w:u w:val="single"/>
    </w:rPr>
  </w:style>
  <w:style w:type="paragraph" w:customStyle="1" w:styleId="210">
    <w:name w:val="Основной текст 21"/>
    <w:basedOn w:val="a"/>
    <w:rsid w:val="0095116F"/>
    <w:pPr>
      <w:spacing w:line="360" w:lineRule="auto"/>
      <w:ind w:firstLine="1418"/>
      <w:jc w:val="both"/>
    </w:pPr>
    <w:rPr>
      <w:sz w:val="28"/>
      <w:szCs w:val="20"/>
    </w:rPr>
  </w:style>
  <w:style w:type="character" w:customStyle="1" w:styleId="25">
    <w:name w:val="Основной текст (2)_"/>
    <w:basedOn w:val="a0"/>
    <w:link w:val="26"/>
    <w:locked/>
    <w:rsid w:val="00FB269C"/>
    <w:rPr>
      <w:b/>
      <w:bCs/>
      <w:shd w:val="clear" w:color="auto" w:fill="FFFFFF"/>
      <w:lang w:bidi="ar-SA"/>
    </w:rPr>
  </w:style>
  <w:style w:type="paragraph" w:customStyle="1" w:styleId="26">
    <w:name w:val="Основной текст (2)"/>
    <w:basedOn w:val="a"/>
    <w:link w:val="25"/>
    <w:rsid w:val="00FB269C"/>
    <w:pPr>
      <w:widowControl w:val="0"/>
      <w:shd w:val="clear" w:color="auto" w:fill="FFFFFF"/>
      <w:spacing w:before="480" w:line="312" w:lineRule="exact"/>
      <w:ind w:hanging="740"/>
      <w:jc w:val="right"/>
    </w:pPr>
    <w:rPr>
      <w:b/>
      <w:bCs/>
      <w:sz w:val="20"/>
      <w:szCs w:val="20"/>
      <w:shd w:val="clear" w:color="auto" w:fill="FFFFFF"/>
    </w:rPr>
  </w:style>
  <w:style w:type="paragraph" w:customStyle="1" w:styleId="211">
    <w:name w:val="Основной текст (2)1"/>
    <w:basedOn w:val="a"/>
    <w:rsid w:val="00ED7D5C"/>
    <w:pPr>
      <w:widowControl w:val="0"/>
      <w:shd w:val="clear" w:color="auto" w:fill="FFFFFF"/>
      <w:spacing w:before="780" w:after="120" w:line="240" w:lineRule="atLeast"/>
      <w:ind w:hanging="300"/>
      <w:jc w:val="both"/>
    </w:pPr>
    <w:rPr>
      <w:sz w:val="28"/>
      <w:szCs w:val="28"/>
    </w:rPr>
  </w:style>
  <w:style w:type="table" w:styleId="aff2">
    <w:name w:val="Table Grid"/>
    <w:basedOn w:val="a1"/>
    <w:rsid w:val="00F6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basedOn w:val="a0"/>
    <w:link w:val="42"/>
    <w:locked/>
    <w:rsid w:val="00F612C2"/>
    <w:rPr>
      <w:b/>
      <w:bCs/>
      <w:sz w:val="22"/>
      <w:szCs w:val="22"/>
      <w:lang w:bidi="ar-SA"/>
    </w:rPr>
  </w:style>
  <w:style w:type="character" w:customStyle="1" w:styleId="211pt2">
    <w:name w:val="Основной текст (2) + 11 pt2"/>
    <w:aliases w:val="Полужирный11"/>
    <w:basedOn w:val="25"/>
    <w:rsid w:val="00F612C2"/>
    <w:rPr>
      <w:rFonts w:ascii="Times New Roman" w:hAnsi="Times New Roman" w:cs="Times New Roman"/>
      <w:b/>
      <w:bCs/>
      <w:color w:val="000000"/>
      <w:spacing w:val="0"/>
      <w:w w:val="100"/>
      <w:position w:val="0"/>
      <w:sz w:val="22"/>
      <w:szCs w:val="22"/>
      <w:u w:val="none"/>
      <w:shd w:val="clear" w:color="auto" w:fill="FFFFFF"/>
      <w:lang w:val="ru-RU" w:eastAsia="ru-RU" w:bidi="ar-SA"/>
    </w:rPr>
  </w:style>
  <w:style w:type="character" w:customStyle="1" w:styleId="414pt">
    <w:name w:val="Основной текст (4) + 14 pt"/>
    <w:aliases w:val="Не полужирный"/>
    <w:basedOn w:val="41"/>
    <w:rsid w:val="00F612C2"/>
    <w:rPr>
      <w:b/>
      <w:bCs/>
      <w:color w:val="000000"/>
      <w:spacing w:val="0"/>
      <w:w w:val="100"/>
      <w:position w:val="0"/>
      <w:sz w:val="28"/>
      <w:szCs w:val="28"/>
      <w:lang w:val="ru-RU" w:eastAsia="ru-RU" w:bidi="ar-SA"/>
    </w:rPr>
  </w:style>
  <w:style w:type="paragraph" w:customStyle="1" w:styleId="42">
    <w:name w:val="Основной текст (4)"/>
    <w:basedOn w:val="a"/>
    <w:link w:val="41"/>
    <w:rsid w:val="00F612C2"/>
    <w:pPr>
      <w:widowControl w:val="0"/>
      <w:shd w:val="clear" w:color="auto" w:fill="FFFFFF"/>
      <w:spacing w:line="274" w:lineRule="exact"/>
    </w:pPr>
    <w:rPr>
      <w:b/>
      <w:bCs/>
      <w:sz w:val="22"/>
      <w:szCs w:val="22"/>
    </w:rPr>
  </w:style>
  <w:style w:type="character" w:customStyle="1" w:styleId="51">
    <w:name w:val="Основной текст (5)_"/>
    <w:basedOn w:val="a0"/>
    <w:rsid w:val="006D4F6A"/>
    <w:rPr>
      <w:rFonts w:ascii="Times New Roman" w:eastAsia="Times New Roman" w:hAnsi="Times New Roman" w:cs="Times New Roman"/>
      <w:b w:val="0"/>
      <w:bCs w:val="0"/>
      <w:i w:val="0"/>
      <w:iCs w:val="0"/>
      <w:smallCaps w:val="0"/>
      <w:strike w:val="0"/>
      <w:u w:val="none"/>
    </w:rPr>
  </w:style>
  <w:style w:type="character" w:customStyle="1" w:styleId="52">
    <w:name w:val="Основной текст (5)"/>
    <w:basedOn w:val="51"/>
    <w:rsid w:val="006D4F6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0pt">
    <w:name w:val="Основной текст (5) + 10 pt;Полужирный"/>
    <w:basedOn w:val="51"/>
    <w:rsid w:val="006D4F6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85pt">
    <w:name w:val="Основной текст (2) + 8;5 pt;Полужирный"/>
    <w:basedOn w:val="25"/>
    <w:rsid w:val="00A540E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Georgia7pt">
    <w:name w:val="Основной текст (2) + Georgia;7 pt"/>
    <w:basedOn w:val="25"/>
    <w:rsid w:val="00A540E1"/>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33">
    <w:name w:val="Колонтитул (3)_"/>
    <w:basedOn w:val="a0"/>
    <w:link w:val="34"/>
    <w:rsid w:val="00A540E1"/>
    <w:rPr>
      <w:spacing w:val="20"/>
      <w:sz w:val="22"/>
      <w:szCs w:val="22"/>
      <w:lang w:bidi="ar-SA"/>
    </w:rPr>
  </w:style>
  <w:style w:type="character" w:customStyle="1" w:styleId="30pt">
    <w:name w:val="Колонтитул (3) + Интервал 0 pt"/>
    <w:basedOn w:val="33"/>
    <w:rsid w:val="00A540E1"/>
    <w:rPr>
      <w:color w:val="000000"/>
      <w:spacing w:val="0"/>
      <w:w w:val="100"/>
      <w:position w:val="0"/>
      <w:sz w:val="22"/>
      <w:szCs w:val="22"/>
      <w:lang w:val="ru-RU" w:eastAsia="ru-RU" w:bidi="ru-RU"/>
    </w:rPr>
  </w:style>
  <w:style w:type="paragraph" w:customStyle="1" w:styleId="34">
    <w:name w:val="Колонтитул (3)"/>
    <w:basedOn w:val="a"/>
    <w:link w:val="33"/>
    <w:rsid w:val="00A540E1"/>
    <w:pPr>
      <w:widowControl w:val="0"/>
      <w:shd w:val="clear" w:color="auto" w:fill="FFFFFF"/>
      <w:spacing w:line="0" w:lineRule="atLeast"/>
    </w:pPr>
    <w:rPr>
      <w:spacing w:val="20"/>
      <w:sz w:val="22"/>
      <w:szCs w:val="22"/>
    </w:rPr>
  </w:style>
  <w:style w:type="character" w:customStyle="1" w:styleId="26pt">
    <w:name w:val="Основной текст (2) + 6 pt"/>
    <w:basedOn w:val="25"/>
    <w:rsid w:val="0000318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aff3">
    <w:name w:val="Подпись к таблице_"/>
    <w:basedOn w:val="a0"/>
    <w:link w:val="aff4"/>
    <w:rsid w:val="00522B83"/>
    <w:rPr>
      <w:sz w:val="28"/>
      <w:szCs w:val="28"/>
      <w:lang w:bidi="ar-SA"/>
    </w:rPr>
  </w:style>
  <w:style w:type="character" w:customStyle="1" w:styleId="71">
    <w:name w:val="Основной текст (7)_"/>
    <w:basedOn w:val="a0"/>
    <w:link w:val="72"/>
    <w:rsid w:val="00522B83"/>
    <w:rPr>
      <w:b/>
      <w:bCs/>
      <w:sz w:val="17"/>
      <w:szCs w:val="17"/>
      <w:lang w:bidi="ar-SA"/>
    </w:rPr>
  </w:style>
  <w:style w:type="character" w:customStyle="1" w:styleId="73">
    <w:name w:val="Колонтитул (7)_"/>
    <w:basedOn w:val="a0"/>
    <w:rsid w:val="00522B83"/>
    <w:rPr>
      <w:rFonts w:ascii="Lucida Sans Unicode" w:eastAsia="Lucida Sans Unicode" w:hAnsi="Lucida Sans Unicode" w:cs="Lucida Sans Unicode"/>
      <w:b w:val="0"/>
      <w:bCs w:val="0"/>
      <w:i w:val="0"/>
      <w:iCs w:val="0"/>
      <w:smallCaps w:val="0"/>
      <w:strike w:val="0"/>
      <w:spacing w:val="40"/>
      <w:sz w:val="19"/>
      <w:szCs w:val="19"/>
      <w:u w:val="none"/>
      <w:lang w:val="en-US" w:eastAsia="en-US" w:bidi="en-US"/>
    </w:rPr>
  </w:style>
  <w:style w:type="character" w:customStyle="1" w:styleId="74">
    <w:name w:val="Колонтитул (7)"/>
    <w:basedOn w:val="73"/>
    <w:rsid w:val="00522B83"/>
    <w:rPr>
      <w:rFonts w:ascii="Lucida Sans Unicode" w:eastAsia="Lucida Sans Unicode" w:hAnsi="Lucida Sans Unicode" w:cs="Lucida Sans Unicode"/>
      <w:b w:val="0"/>
      <w:bCs w:val="0"/>
      <w:i w:val="0"/>
      <w:iCs w:val="0"/>
      <w:smallCaps w:val="0"/>
      <w:strike w:val="0"/>
      <w:color w:val="000000"/>
      <w:spacing w:val="40"/>
      <w:w w:val="100"/>
      <w:position w:val="0"/>
      <w:sz w:val="19"/>
      <w:szCs w:val="19"/>
      <w:u w:val="none"/>
      <w:lang w:val="ru-RU" w:eastAsia="ru-RU" w:bidi="ru-RU"/>
    </w:rPr>
  </w:style>
  <w:style w:type="character" w:customStyle="1" w:styleId="53">
    <w:name w:val="Заголовок №5_"/>
    <w:basedOn w:val="a0"/>
    <w:rsid w:val="00522B83"/>
    <w:rPr>
      <w:rFonts w:ascii="Times New Roman" w:eastAsia="Times New Roman" w:hAnsi="Times New Roman" w:cs="Times New Roman"/>
      <w:b w:val="0"/>
      <w:bCs w:val="0"/>
      <w:i w:val="0"/>
      <w:iCs w:val="0"/>
      <w:smallCaps w:val="0"/>
      <w:strike w:val="0"/>
      <w:sz w:val="28"/>
      <w:szCs w:val="28"/>
      <w:u w:val="none"/>
    </w:rPr>
  </w:style>
  <w:style w:type="character" w:customStyle="1" w:styleId="81">
    <w:name w:val="Основной текст (8)_"/>
    <w:basedOn w:val="a0"/>
    <w:link w:val="82"/>
    <w:rsid w:val="00522B83"/>
    <w:rPr>
      <w:b/>
      <w:bCs/>
      <w:sz w:val="15"/>
      <w:szCs w:val="15"/>
      <w:lang w:bidi="ar-SA"/>
    </w:rPr>
  </w:style>
  <w:style w:type="character" w:customStyle="1" w:styleId="814pt">
    <w:name w:val="Основной текст (8) + 14 pt;Не полужирный"/>
    <w:basedOn w:val="81"/>
    <w:rsid w:val="00522B83"/>
    <w:rPr>
      <w:b/>
      <w:bCs/>
      <w:color w:val="000000"/>
      <w:w w:val="100"/>
      <w:position w:val="0"/>
      <w:sz w:val="28"/>
      <w:szCs w:val="28"/>
      <w:lang w:val="ru-RU" w:eastAsia="ru-RU" w:bidi="ru-RU"/>
    </w:rPr>
  </w:style>
  <w:style w:type="character" w:customStyle="1" w:styleId="91">
    <w:name w:val="Основной текст (9)_"/>
    <w:basedOn w:val="a0"/>
    <w:link w:val="92"/>
    <w:rsid w:val="00522B83"/>
    <w:rPr>
      <w:b/>
      <w:bCs/>
      <w:sz w:val="15"/>
      <w:szCs w:val="15"/>
      <w:lang w:bidi="ar-SA"/>
    </w:rPr>
  </w:style>
  <w:style w:type="character" w:customStyle="1" w:styleId="914pt">
    <w:name w:val="Основной текст (9) + 14 pt;Не полужирный"/>
    <w:basedOn w:val="91"/>
    <w:rsid w:val="00522B83"/>
    <w:rPr>
      <w:b/>
      <w:bCs/>
      <w:color w:val="000000"/>
      <w:w w:val="100"/>
      <w:position w:val="0"/>
      <w:sz w:val="28"/>
      <w:szCs w:val="28"/>
      <w:lang w:val="ru-RU" w:eastAsia="ru-RU" w:bidi="ru-RU"/>
    </w:rPr>
  </w:style>
  <w:style w:type="character" w:customStyle="1" w:styleId="54">
    <w:name w:val="Номер заголовка №5_"/>
    <w:basedOn w:val="a0"/>
    <w:link w:val="55"/>
    <w:rsid w:val="00522B83"/>
    <w:rPr>
      <w:rFonts w:ascii="Tahoma" w:eastAsia="Tahoma" w:hAnsi="Tahoma"/>
      <w:lang w:bidi="ar-SA"/>
    </w:rPr>
  </w:style>
  <w:style w:type="character" w:customStyle="1" w:styleId="512pt">
    <w:name w:val="Номер заголовка №5 + 12 pt;Полужирный"/>
    <w:basedOn w:val="54"/>
    <w:rsid w:val="00522B83"/>
    <w:rPr>
      <w:rFonts w:ascii="Tahoma" w:eastAsia="Tahoma" w:hAnsi="Tahoma"/>
      <w:b/>
      <w:bCs/>
      <w:color w:val="000000"/>
      <w:spacing w:val="0"/>
      <w:w w:val="100"/>
      <w:position w:val="0"/>
      <w:sz w:val="24"/>
      <w:szCs w:val="24"/>
      <w:lang w:val="ru-RU" w:eastAsia="ru-RU" w:bidi="ru-RU"/>
    </w:rPr>
  </w:style>
  <w:style w:type="character" w:customStyle="1" w:styleId="520">
    <w:name w:val="Номер заголовка №5 (2)_"/>
    <w:basedOn w:val="a0"/>
    <w:link w:val="521"/>
    <w:rsid w:val="00522B83"/>
    <w:rPr>
      <w:rFonts w:ascii="Tahoma" w:eastAsia="Tahoma" w:hAnsi="Tahoma"/>
      <w:lang w:bidi="ar-SA"/>
    </w:rPr>
  </w:style>
  <w:style w:type="character" w:customStyle="1" w:styleId="5212pt">
    <w:name w:val="Номер заголовка №5 (2) + 12 pt"/>
    <w:basedOn w:val="520"/>
    <w:rsid w:val="00522B83"/>
    <w:rPr>
      <w:rFonts w:ascii="Tahoma" w:eastAsia="Tahoma" w:hAnsi="Tahoma"/>
      <w:color w:val="000000"/>
      <w:spacing w:val="0"/>
      <w:w w:val="100"/>
      <w:position w:val="0"/>
      <w:sz w:val="24"/>
      <w:szCs w:val="24"/>
      <w:lang w:val="ru-RU" w:eastAsia="ru-RU" w:bidi="ru-RU"/>
    </w:rPr>
  </w:style>
  <w:style w:type="character" w:customStyle="1" w:styleId="522">
    <w:name w:val="Заголовок №5 (2)_"/>
    <w:basedOn w:val="a0"/>
    <w:link w:val="523"/>
    <w:rsid w:val="00522B83"/>
    <w:rPr>
      <w:rFonts w:ascii="Tahoma" w:eastAsia="Tahoma" w:hAnsi="Tahoma"/>
      <w:lang w:bidi="ar-SA"/>
    </w:rPr>
  </w:style>
  <w:style w:type="character" w:customStyle="1" w:styleId="52TimesNewRoman14pt">
    <w:name w:val="Заголовок №5 (2) + Times New Roman;14 pt"/>
    <w:basedOn w:val="522"/>
    <w:rsid w:val="00522B83"/>
    <w:rPr>
      <w:rFonts w:ascii="Times New Roman" w:eastAsia="Times New Roman" w:hAnsi="Times New Roman" w:cs="Times New Roman"/>
      <w:color w:val="000000"/>
      <w:spacing w:val="0"/>
      <w:w w:val="100"/>
      <w:position w:val="0"/>
      <w:sz w:val="28"/>
      <w:szCs w:val="28"/>
      <w:lang w:val="ru-RU" w:eastAsia="ru-RU" w:bidi="ru-RU"/>
    </w:rPr>
  </w:style>
  <w:style w:type="character" w:customStyle="1" w:styleId="212pt">
    <w:name w:val="Основной текст (2) + 12 pt"/>
    <w:basedOn w:val="25"/>
    <w:rsid w:val="00522B8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3">
    <w:name w:val="Колонтитул (8)_"/>
    <w:basedOn w:val="a0"/>
    <w:rsid w:val="00522B83"/>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84">
    <w:name w:val="Колонтитул (8)"/>
    <w:basedOn w:val="83"/>
    <w:rsid w:val="00522B83"/>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265pt">
    <w:name w:val="Основной текст (2) + 6;5 pt;Полужирный;Курсив"/>
    <w:basedOn w:val="25"/>
    <w:rsid w:val="00522B83"/>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lang w:val="en-US" w:eastAsia="en-US" w:bidi="en-US"/>
    </w:rPr>
  </w:style>
  <w:style w:type="character" w:customStyle="1" w:styleId="100">
    <w:name w:val="Основной текст (10)_"/>
    <w:basedOn w:val="a0"/>
    <w:link w:val="101"/>
    <w:rsid w:val="00522B83"/>
    <w:rPr>
      <w:rFonts w:ascii="Lucida Sans Unicode" w:eastAsia="Lucida Sans Unicode" w:hAnsi="Lucida Sans Unicode"/>
      <w:sz w:val="26"/>
      <w:szCs w:val="26"/>
      <w:lang w:bidi="ar-SA"/>
    </w:rPr>
  </w:style>
  <w:style w:type="character" w:customStyle="1" w:styleId="10Tahoma">
    <w:name w:val="Основной текст (10) + Tahoma"/>
    <w:basedOn w:val="100"/>
    <w:rsid w:val="00522B83"/>
    <w:rPr>
      <w:rFonts w:ascii="Tahoma" w:eastAsia="Tahoma" w:hAnsi="Tahoma" w:cs="Tahoma"/>
      <w:b/>
      <w:bCs/>
      <w:color w:val="000000"/>
      <w:spacing w:val="0"/>
      <w:w w:val="100"/>
      <w:position w:val="0"/>
      <w:sz w:val="26"/>
      <w:szCs w:val="26"/>
      <w:lang w:val="ru-RU" w:eastAsia="ru-RU" w:bidi="ru-RU"/>
    </w:rPr>
  </w:style>
  <w:style w:type="character" w:customStyle="1" w:styleId="110">
    <w:name w:val="Основной текст (11)_"/>
    <w:basedOn w:val="a0"/>
    <w:link w:val="111"/>
    <w:rsid w:val="00522B83"/>
    <w:rPr>
      <w:sz w:val="11"/>
      <w:szCs w:val="11"/>
      <w:lang w:bidi="ar-SA"/>
    </w:rPr>
  </w:style>
  <w:style w:type="character" w:customStyle="1" w:styleId="120">
    <w:name w:val="Основной текст (12)_"/>
    <w:basedOn w:val="a0"/>
    <w:link w:val="121"/>
    <w:rsid w:val="00522B83"/>
    <w:rPr>
      <w:i/>
      <w:iCs/>
      <w:sz w:val="10"/>
      <w:szCs w:val="10"/>
      <w:lang w:bidi="ar-SA"/>
    </w:rPr>
  </w:style>
  <w:style w:type="character" w:customStyle="1" w:styleId="56">
    <w:name w:val="Заголовок №5"/>
    <w:basedOn w:val="53"/>
    <w:rsid w:val="00522B8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4">
    <w:name w:val="Подпись к таблице"/>
    <w:basedOn w:val="a"/>
    <w:link w:val="aff3"/>
    <w:rsid w:val="00522B83"/>
    <w:pPr>
      <w:widowControl w:val="0"/>
      <w:shd w:val="clear" w:color="auto" w:fill="FFFFFF"/>
      <w:spacing w:after="60" w:line="0" w:lineRule="atLeast"/>
    </w:pPr>
    <w:rPr>
      <w:sz w:val="28"/>
      <w:szCs w:val="28"/>
    </w:rPr>
  </w:style>
  <w:style w:type="paragraph" w:customStyle="1" w:styleId="72">
    <w:name w:val="Основной текст (7)"/>
    <w:basedOn w:val="a"/>
    <w:link w:val="71"/>
    <w:rsid w:val="00522B83"/>
    <w:pPr>
      <w:widowControl w:val="0"/>
      <w:shd w:val="clear" w:color="auto" w:fill="FFFFFF"/>
      <w:spacing w:line="216" w:lineRule="exact"/>
      <w:jc w:val="both"/>
    </w:pPr>
    <w:rPr>
      <w:b/>
      <w:bCs/>
      <w:sz w:val="17"/>
      <w:szCs w:val="17"/>
    </w:rPr>
  </w:style>
  <w:style w:type="paragraph" w:customStyle="1" w:styleId="82">
    <w:name w:val="Основной текст (8)"/>
    <w:basedOn w:val="a"/>
    <w:link w:val="81"/>
    <w:rsid w:val="00522B83"/>
    <w:pPr>
      <w:widowControl w:val="0"/>
      <w:shd w:val="clear" w:color="auto" w:fill="FFFFFF"/>
      <w:spacing w:before="360" w:line="0" w:lineRule="atLeast"/>
    </w:pPr>
    <w:rPr>
      <w:b/>
      <w:bCs/>
      <w:sz w:val="15"/>
      <w:szCs w:val="15"/>
    </w:rPr>
  </w:style>
  <w:style w:type="paragraph" w:customStyle="1" w:styleId="92">
    <w:name w:val="Основной текст (9)"/>
    <w:basedOn w:val="a"/>
    <w:link w:val="91"/>
    <w:rsid w:val="00522B83"/>
    <w:pPr>
      <w:widowControl w:val="0"/>
      <w:shd w:val="clear" w:color="auto" w:fill="FFFFFF"/>
      <w:spacing w:line="0" w:lineRule="atLeast"/>
    </w:pPr>
    <w:rPr>
      <w:b/>
      <w:bCs/>
      <w:sz w:val="15"/>
      <w:szCs w:val="15"/>
    </w:rPr>
  </w:style>
  <w:style w:type="paragraph" w:customStyle="1" w:styleId="55">
    <w:name w:val="Номер заголовка №5"/>
    <w:basedOn w:val="a"/>
    <w:link w:val="54"/>
    <w:rsid w:val="00522B83"/>
    <w:pPr>
      <w:widowControl w:val="0"/>
      <w:shd w:val="clear" w:color="auto" w:fill="FFFFFF"/>
      <w:spacing w:line="326" w:lineRule="exact"/>
    </w:pPr>
    <w:rPr>
      <w:rFonts w:ascii="Tahoma" w:eastAsia="Tahoma" w:hAnsi="Tahoma"/>
      <w:sz w:val="20"/>
      <w:szCs w:val="20"/>
    </w:rPr>
  </w:style>
  <w:style w:type="paragraph" w:customStyle="1" w:styleId="521">
    <w:name w:val="Номер заголовка №5 (2)"/>
    <w:basedOn w:val="a"/>
    <w:link w:val="520"/>
    <w:rsid w:val="00522B83"/>
    <w:pPr>
      <w:widowControl w:val="0"/>
      <w:shd w:val="clear" w:color="auto" w:fill="FFFFFF"/>
      <w:spacing w:line="326" w:lineRule="exact"/>
    </w:pPr>
    <w:rPr>
      <w:rFonts w:ascii="Tahoma" w:eastAsia="Tahoma" w:hAnsi="Tahoma"/>
      <w:sz w:val="20"/>
      <w:szCs w:val="20"/>
    </w:rPr>
  </w:style>
  <w:style w:type="paragraph" w:customStyle="1" w:styleId="523">
    <w:name w:val="Заголовок №5 (2)"/>
    <w:basedOn w:val="a"/>
    <w:link w:val="522"/>
    <w:rsid w:val="00522B83"/>
    <w:pPr>
      <w:widowControl w:val="0"/>
      <w:shd w:val="clear" w:color="auto" w:fill="FFFFFF"/>
      <w:spacing w:line="326" w:lineRule="exact"/>
      <w:outlineLvl w:val="4"/>
    </w:pPr>
    <w:rPr>
      <w:rFonts w:ascii="Tahoma" w:eastAsia="Tahoma" w:hAnsi="Tahoma"/>
      <w:sz w:val="20"/>
      <w:szCs w:val="20"/>
    </w:rPr>
  </w:style>
  <w:style w:type="paragraph" w:customStyle="1" w:styleId="101">
    <w:name w:val="Основной текст (10)"/>
    <w:basedOn w:val="a"/>
    <w:link w:val="100"/>
    <w:rsid w:val="00522B83"/>
    <w:pPr>
      <w:widowControl w:val="0"/>
      <w:shd w:val="clear" w:color="auto" w:fill="FFFFFF"/>
      <w:spacing w:before="360" w:line="0" w:lineRule="atLeast"/>
    </w:pPr>
    <w:rPr>
      <w:rFonts w:ascii="Lucida Sans Unicode" w:eastAsia="Lucida Sans Unicode" w:hAnsi="Lucida Sans Unicode"/>
      <w:sz w:val="26"/>
      <w:szCs w:val="26"/>
    </w:rPr>
  </w:style>
  <w:style w:type="paragraph" w:customStyle="1" w:styleId="111">
    <w:name w:val="Основной текст (11)"/>
    <w:basedOn w:val="a"/>
    <w:link w:val="110"/>
    <w:rsid w:val="00522B83"/>
    <w:pPr>
      <w:widowControl w:val="0"/>
      <w:shd w:val="clear" w:color="auto" w:fill="FFFFFF"/>
      <w:spacing w:line="0" w:lineRule="atLeast"/>
    </w:pPr>
    <w:rPr>
      <w:sz w:val="11"/>
      <w:szCs w:val="11"/>
    </w:rPr>
  </w:style>
  <w:style w:type="paragraph" w:customStyle="1" w:styleId="121">
    <w:name w:val="Основной текст (12)"/>
    <w:basedOn w:val="a"/>
    <w:link w:val="120"/>
    <w:rsid w:val="00522B83"/>
    <w:pPr>
      <w:widowControl w:val="0"/>
      <w:shd w:val="clear" w:color="auto" w:fill="FFFFFF"/>
      <w:spacing w:line="0" w:lineRule="atLeast"/>
    </w:pPr>
    <w:rPr>
      <w:i/>
      <w:iCs/>
      <w:sz w:val="10"/>
      <w:szCs w:val="10"/>
    </w:rPr>
  </w:style>
  <w:style w:type="character" w:customStyle="1" w:styleId="aff5">
    <w:name w:val="Колонтитул_"/>
    <w:basedOn w:val="a0"/>
    <w:rsid w:val="00522B83"/>
    <w:rPr>
      <w:rFonts w:ascii="Times New Roman" w:eastAsia="Times New Roman" w:hAnsi="Times New Roman" w:cs="Times New Roman"/>
      <w:b w:val="0"/>
      <w:bCs w:val="0"/>
      <w:i w:val="0"/>
      <w:iCs w:val="0"/>
      <w:smallCaps w:val="0"/>
      <w:strike w:val="0"/>
      <w:sz w:val="22"/>
      <w:szCs w:val="22"/>
      <w:u w:val="none"/>
    </w:rPr>
  </w:style>
  <w:style w:type="character" w:customStyle="1" w:styleId="aff6">
    <w:name w:val="Колонтитул"/>
    <w:basedOn w:val="aff5"/>
    <w:rsid w:val="00522B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5pt0">
    <w:name w:val="Основной текст (2) + 6;5 pt"/>
    <w:basedOn w:val="25"/>
    <w:rsid w:val="00522B83"/>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43">
    <w:name w:val="Заголовок №4_"/>
    <w:basedOn w:val="a0"/>
    <w:rsid w:val="00522B83"/>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
    <w:basedOn w:val="43"/>
    <w:rsid w:val="00522B83"/>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3">
    <w:name w:val="Основной текст (13)_"/>
    <w:basedOn w:val="a0"/>
    <w:link w:val="130"/>
    <w:rsid w:val="00522B83"/>
    <w:rPr>
      <w:rFonts w:ascii="Lucida Sans Unicode" w:eastAsia="Lucida Sans Unicode" w:hAnsi="Lucida Sans Unicode"/>
      <w:lang w:bidi="ar-SA"/>
    </w:rPr>
  </w:style>
  <w:style w:type="character" w:customStyle="1" w:styleId="13TimesNewRoman13pt">
    <w:name w:val="Основной текст (13) + Times New Roman;13 pt"/>
    <w:basedOn w:val="13"/>
    <w:rsid w:val="00522B83"/>
    <w:rPr>
      <w:rFonts w:ascii="Times New Roman" w:eastAsia="Times New Roman" w:hAnsi="Times New Roman" w:cs="Times New Roman"/>
      <w:b/>
      <w:bCs/>
      <w:color w:val="000000"/>
      <w:spacing w:val="0"/>
      <w:w w:val="100"/>
      <w:position w:val="0"/>
      <w:sz w:val="26"/>
      <w:szCs w:val="26"/>
      <w:lang w:val="ru-RU" w:eastAsia="ru-RU" w:bidi="ru-RU"/>
    </w:rPr>
  </w:style>
  <w:style w:type="character" w:customStyle="1" w:styleId="210pt0pt">
    <w:name w:val="Основной текст (2) + 10 pt;Курсив;Интервал 0 pt"/>
    <w:basedOn w:val="25"/>
    <w:rsid w:val="00522B83"/>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212pt0">
    <w:name w:val="Основной текст (2) + 12 pt;Малые прописные"/>
    <w:basedOn w:val="25"/>
    <w:rsid w:val="00522B83"/>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93">
    <w:name w:val="Колонтитул (9)_"/>
    <w:basedOn w:val="a0"/>
    <w:link w:val="94"/>
    <w:rsid w:val="00522B83"/>
    <w:rPr>
      <w:rFonts w:ascii="Tahoma" w:eastAsia="Tahoma" w:hAnsi="Tahoma"/>
      <w:sz w:val="8"/>
      <w:szCs w:val="8"/>
      <w:lang w:bidi="ar-SA"/>
    </w:rPr>
  </w:style>
  <w:style w:type="character" w:customStyle="1" w:styleId="530">
    <w:name w:val="Заголовок №5 (3)_"/>
    <w:basedOn w:val="a0"/>
    <w:link w:val="531"/>
    <w:rsid w:val="00522B83"/>
    <w:rPr>
      <w:rFonts w:ascii="Lucida Sans Unicode" w:eastAsia="Lucida Sans Unicode" w:hAnsi="Lucida Sans Unicode"/>
      <w:sz w:val="26"/>
      <w:szCs w:val="26"/>
      <w:lang w:bidi="ar-SA"/>
    </w:rPr>
  </w:style>
  <w:style w:type="character" w:customStyle="1" w:styleId="53TimesNewRoman14pt">
    <w:name w:val="Заголовок №5 (3) + Times New Roman;14 pt"/>
    <w:basedOn w:val="530"/>
    <w:rsid w:val="00522B83"/>
    <w:rPr>
      <w:rFonts w:ascii="Times New Roman" w:eastAsia="Times New Roman" w:hAnsi="Times New Roman" w:cs="Times New Roman"/>
      <w:color w:val="000000"/>
      <w:spacing w:val="0"/>
      <w:w w:val="100"/>
      <w:position w:val="0"/>
      <w:sz w:val="28"/>
      <w:szCs w:val="28"/>
      <w:lang w:val="ru-RU" w:eastAsia="ru-RU" w:bidi="ru-RU"/>
    </w:rPr>
  </w:style>
  <w:style w:type="character" w:customStyle="1" w:styleId="14">
    <w:name w:val="Заголовок №1_"/>
    <w:basedOn w:val="a0"/>
    <w:rsid w:val="00522B83"/>
    <w:rPr>
      <w:rFonts w:ascii="Times New Roman" w:eastAsia="Times New Roman" w:hAnsi="Times New Roman" w:cs="Times New Roman"/>
      <w:b w:val="0"/>
      <w:bCs w:val="0"/>
      <w:i w:val="0"/>
      <w:iCs w:val="0"/>
      <w:smallCaps w:val="0"/>
      <w:strike w:val="0"/>
      <w:sz w:val="28"/>
      <w:szCs w:val="28"/>
      <w:u w:val="none"/>
    </w:rPr>
  </w:style>
  <w:style w:type="character" w:customStyle="1" w:styleId="15">
    <w:name w:val="Заголовок №1"/>
    <w:basedOn w:val="14"/>
    <w:rsid w:val="00522B83"/>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paragraph" w:customStyle="1" w:styleId="130">
    <w:name w:val="Основной текст (13)"/>
    <w:basedOn w:val="a"/>
    <w:link w:val="13"/>
    <w:rsid w:val="00522B83"/>
    <w:pPr>
      <w:widowControl w:val="0"/>
      <w:shd w:val="clear" w:color="auto" w:fill="FFFFFF"/>
      <w:spacing w:line="533" w:lineRule="exact"/>
      <w:ind w:firstLine="680"/>
      <w:jc w:val="both"/>
    </w:pPr>
    <w:rPr>
      <w:rFonts w:ascii="Lucida Sans Unicode" w:eastAsia="Lucida Sans Unicode" w:hAnsi="Lucida Sans Unicode"/>
      <w:sz w:val="20"/>
      <w:szCs w:val="20"/>
    </w:rPr>
  </w:style>
  <w:style w:type="paragraph" w:customStyle="1" w:styleId="94">
    <w:name w:val="Колонтитул (9)"/>
    <w:basedOn w:val="a"/>
    <w:link w:val="93"/>
    <w:rsid w:val="00522B83"/>
    <w:pPr>
      <w:widowControl w:val="0"/>
      <w:shd w:val="clear" w:color="auto" w:fill="FFFFFF"/>
      <w:spacing w:line="0" w:lineRule="atLeast"/>
    </w:pPr>
    <w:rPr>
      <w:rFonts w:ascii="Tahoma" w:eastAsia="Tahoma" w:hAnsi="Tahoma"/>
      <w:sz w:val="8"/>
      <w:szCs w:val="8"/>
    </w:rPr>
  </w:style>
  <w:style w:type="paragraph" w:customStyle="1" w:styleId="531">
    <w:name w:val="Заголовок №5 (3)"/>
    <w:basedOn w:val="a"/>
    <w:link w:val="530"/>
    <w:rsid w:val="00522B83"/>
    <w:pPr>
      <w:widowControl w:val="0"/>
      <w:shd w:val="clear" w:color="auto" w:fill="FFFFFF"/>
      <w:spacing w:after="60" w:line="0" w:lineRule="atLeast"/>
      <w:jc w:val="both"/>
      <w:outlineLvl w:val="4"/>
    </w:pPr>
    <w:rPr>
      <w:rFonts w:ascii="Lucida Sans Unicode" w:eastAsia="Lucida Sans Unicode" w:hAnsi="Lucida Sans Unicode"/>
      <w:sz w:val="26"/>
      <w:szCs w:val="26"/>
    </w:rPr>
  </w:style>
  <w:style w:type="character" w:customStyle="1" w:styleId="aff7">
    <w:name w:val="Гипертекстовая ссылка"/>
    <w:basedOn w:val="a0"/>
    <w:uiPriority w:val="99"/>
    <w:rsid w:val="00195236"/>
    <w:rPr>
      <w:b/>
      <w:bCs/>
      <w:color w:val="106BBE"/>
    </w:rPr>
  </w:style>
  <w:style w:type="paragraph" w:customStyle="1" w:styleId="aff8">
    <w:name w:val="Комментарий"/>
    <w:basedOn w:val="a"/>
    <w:next w:val="a"/>
    <w:uiPriority w:val="99"/>
    <w:rsid w:val="008D1B41"/>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f9">
    <w:name w:val="Информация о версии"/>
    <w:basedOn w:val="aff8"/>
    <w:next w:val="a"/>
    <w:uiPriority w:val="99"/>
    <w:rsid w:val="008D1B41"/>
    <w:rPr>
      <w:i/>
      <w:iCs/>
    </w:rPr>
  </w:style>
  <w:style w:type="paragraph" w:customStyle="1" w:styleId="docdata">
    <w:name w:val="docdata"/>
    <w:aliases w:val="docy,v5,7498,bqiaagaaeyqcaaagiaiaaan4ggaabyyaaaaaaaaaaaaaaaaaaaaaaaaaaaaaaaaaaaaaaaaaaaaaaaaaaaaaaaaaaaaaaaaaaaaaaaaaaaaaaaaaaaaaaaaaaaaaaaaaaaaaaaaaaaaaaaaaaaaaaaaaaaaaaaaaaaaaaaaaaaaaaaaaaaaaaaaaaaaaaaaaaaaaaaaaaaaaaaaaaaaaaaaaaaaaaaaaaaaaaaaa"/>
    <w:basedOn w:val="a"/>
    <w:rsid w:val="00A715AC"/>
    <w:pPr>
      <w:spacing w:before="100" w:beforeAutospacing="1" w:after="100" w:afterAutospacing="1"/>
    </w:pPr>
  </w:style>
  <w:style w:type="character" w:customStyle="1" w:styleId="1007">
    <w:name w:val="1007"/>
    <w:aliases w:val="bqiaagaaeyqcaaagiaiaaaomawaabzodaaaaaaaaaaaaaaaaaaaaaaaaaaaaaaaaaaaaaaaaaaaaaaaaaaaaaaaaaaaaaaaaaaaaaaaaaaaaaaaaaaaaaaaaaaaaaaaaaaaaaaaaaaaaaaaaaaaaaaaaaaaaaaaaaaaaaaaaaaaaaaaaaaaaaaaaaaaaaaaaaaaaaaaaaaaaaaaaaaaaaaaaaaaaaaaaaaaaaaaa"/>
    <w:basedOn w:val="a0"/>
    <w:rsid w:val="009D6130"/>
  </w:style>
  <w:style w:type="paragraph" w:customStyle="1" w:styleId="headertext">
    <w:name w:val="headertext"/>
    <w:basedOn w:val="a"/>
    <w:rsid w:val="00396888"/>
    <w:pPr>
      <w:spacing w:before="100" w:beforeAutospacing="1" w:after="100" w:afterAutospacing="1"/>
    </w:pPr>
  </w:style>
  <w:style w:type="character" w:customStyle="1" w:styleId="2191">
    <w:name w:val="2191"/>
    <w:aliases w:val="bqiaagaaeyqcaaagiaiaaam1bgaabumgaaaaaaaaaaaaaaaaaaaaaaaaaaaaaaaaaaaaaaaaaaaaaaaaaaaaaaaaaaaaaaaaaaaaaaaaaaaaaaaaaaaaaaaaaaaaaaaaaaaaaaaaaaaaaaaaaaaaaaaaaaaaaaaaaaaaaaaaaaaaaaaaaaaaaaaaaaaaaaaaaaaaaaaaaaaaaaaaaaaaaaaaaaaaaaaaaaaaaaaa"/>
    <w:basedOn w:val="a0"/>
    <w:rsid w:val="009F0E69"/>
  </w:style>
  <w:style w:type="paragraph" w:customStyle="1" w:styleId="affa">
    <w:name w:val="Нормальный (таблица)"/>
    <w:basedOn w:val="a"/>
    <w:next w:val="a"/>
    <w:uiPriority w:val="99"/>
    <w:rsid w:val="00AB4A45"/>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3588">
      <w:bodyDiv w:val="1"/>
      <w:marLeft w:val="0"/>
      <w:marRight w:val="0"/>
      <w:marTop w:val="0"/>
      <w:marBottom w:val="0"/>
      <w:divBdr>
        <w:top w:val="none" w:sz="0" w:space="0" w:color="auto"/>
        <w:left w:val="none" w:sz="0" w:space="0" w:color="auto"/>
        <w:bottom w:val="none" w:sz="0" w:space="0" w:color="auto"/>
        <w:right w:val="none" w:sz="0" w:space="0" w:color="auto"/>
      </w:divBdr>
    </w:div>
    <w:div w:id="163588941">
      <w:bodyDiv w:val="1"/>
      <w:marLeft w:val="0"/>
      <w:marRight w:val="0"/>
      <w:marTop w:val="0"/>
      <w:marBottom w:val="0"/>
      <w:divBdr>
        <w:top w:val="none" w:sz="0" w:space="0" w:color="auto"/>
        <w:left w:val="none" w:sz="0" w:space="0" w:color="auto"/>
        <w:bottom w:val="none" w:sz="0" w:space="0" w:color="auto"/>
        <w:right w:val="none" w:sz="0" w:space="0" w:color="auto"/>
      </w:divBdr>
    </w:div>
    <w:div w:id="199830830">
      <w:bodyDiv w:val="1"/>
      <w:marLeft w:val="0"/>
      <w:marRight w:val="0"/>
      <w:marTop w:val="0"/>
      <w:marBottom w:val="0"/>
      <w:divBdr>
        <w:top w:val="none" w:sz="0" w:space="0" w:color="auto"/>
        <w:left w:val="none" w:sz="0" w:space="0" w:color="auto"/>
        <w:bottom w:val="none" w:sz="0" w:space="0" w:color="auto"/>
        <w:right w:val="none" w:sz="0" w:space="0" w:color="auto"/>
      </w:divBdr>
    </w:div>
    <w:div w:id="309991257">
      <w:bodyDiv w:val="1"/>
      <w:marLeft w:val="0"/>
      <w:marRight w:val="0"/>
      <w:marTop w:val="0"/>
      <w:marBottom w:val="0"/>
      <w:divBdr>
        <w:top w:val="none" w:sz="0" w:space="0" w:color="auto"/>
        <w:left w:val="none" w:sz="0" w:space="0" w:color="auto"/>
        <w:bottom w:val="none" w:sz="0" w:space="0" w:color="auto"/>
        <w:right w:val="none" w:sz="0" w:space="0" w:color="auto"/>
      </w:divBdr>
    </w:div>
    <w:div w:id="434249001">
      <w:bodyDiv w:val="1"/>
      <w:marLeft w:val="0"/>
      <w:marRight w:val="0"/>
      <w:marTop w:val="0"/>
      <w:marBottom w:val="0"/>
      <w:divBdr>
        <w:top w:val="none" w:sz="0" w:space="0" w:color="auto"/>
        <w:left w:val="none" w:sz="0" w:space="0" w:color="auto"/>
        <w:bottom w:val="none" w:sz="0" w:space="0" w:color="auto"/>
        <w:right w:val="none" w:sz="0" w:space="0" w:color="auto"/>
      </w:divBdr>
    </w:div>
    <w:div w:id="824443102">
      <w:bodyDiv w:val="1"/>
      <w:marLeft w:val="0"/>
      <w:marRight w:val="0"/>
      <w:marTop w:val="0"/>
      <w:marBottom w:val="0"/>
      <w:divBdr>
        <w:top w:val="none" w:sz="0" w:space="0" w:color="auto"/>
        <w:left w:val="none" w:sz="0" w:space="0" w:color="auto"/>
        <w:bottom w:val="none" w:sz="0" w:space="0" w:color="auto"/>
        <w:right w:val="none" w:sz="0" w:space="0" w:color="auto"/>
      </w:divBdr>
    </w:div>
    <w:div w:id="1097483059">
      <w:bodyDiv w:val="1"/>
      <w:marLeft w:val="0"/>
      <w:marRight w:val="0"/>
      <w:marTop w:val="0"/>
      <w:marBottom w:val="0"/>
      <w:divBdr>
        <w:top w:val="none" w:sz="0" w:space="0" w:color="auto"/>
        <w:left w:val="none" w:sz="0" w:space="0" w:color="auto"/>
        <w:bottom w:val="none" w:sz="0" w:space="0" w:color="auto"/>
        <w:right w:val="none" w:sz="0" w:space="0" w:color="auto"/>
      </w:divBdr>
    </w:div>
    <w:div w:id="1434285551">
      <w:bodyDiv w:val="1"/>
      <w:marLeft w:val="0"/>
      <w:marRight w:val="0"/>
      <w:marTop w:val="0"/>
      <w:marBottom w:val="0"/>
      <w:divBdr>
        <w:top w:val="none" w:sz="0" w:space="0" w:color="auto"/>
        <w:left w:val="none" w:sz="0" w:space="0" w:color="auto"/>
        <w:bottom w:val="none" w:sz="0" w:space="0" w:color="auto"/>
        <w:right w:val="none" w:sz="0" w:space="0" w:color="auto"/>
      </w:divBdr>
    </w:div>
    <w:div w:id="199186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883B2D62FB62D3063BCF09EE6EC21CDF92AA6BFAFFC459A68B74D68F5D629FC71172A7A14967C60A76925W0w3F"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883B2D62FB62D3063BCF09EE6EC21CDF92AA6BFAFFC459A68B74D68F5D629FC71172A7A14967C60A76925W0w7F" TargetMode="External"/><Relationship Id="rId17" Type="http://schemas.openxmlformats.org/officeDocument/2006/relationships/hyperlink" Target="consultantplus://offline/ref=3883B2D62FB62D3063BCF09EE6EC21CDF92AA6BFAFFC459A68B74D68F5D629FC71172A7A14967C60A7682CW0w0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3883B2D62FB62D3063BCF09EE6EC21CDF92AA6BFAFFC459A68B74D68F5D629FC71172A7A14967C60A76926W0w7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83B2D62FB62D3063BCF09EE6EC21CDF92AA6BFAFFC459A68B74D68F5D629FC71172A7A14967C60A76927W0w6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3883B2D62FB62D3063BCF09EE6EC21CDF92AA6BFAFFC459A68B74D68F5D629FC71172A7A14967C60A36D23W0w4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3883B2D62FB62D3063BCF09EE6EC21CDF92AA6BFAFFC459A68B74D68F5D629FC71172A7A14967C60A76927W0w6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3883B2D62FB62D3063BCF09EE6EC21CDF92AA6BFAFFC459A68B74D68F5D629FC71172A7A14967C60A36D23W0w4F" TargetMode="External"/><Relationship Id="rId14" Type="http://schemas.openxmlformats.org/officeDocument/2006/relationships/hyperlink" Target="consultantplus://offline/ref=3883B2D62FB62D3063BCF09EE6EC21CDF92AA6BFAFFC459A68B74D68F5D629FC71172A7A14967C60A76925W0wEF"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49B9-4373-4750-AC76-5E2F94BC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72</Pages>
  <Words>22912</Words>
  <Characters>130604</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153210</CharactersWithSpaces>
  <SharedDoc>false</SharedDoc>
  <HLinks>
    <vt:vector size="192" baseType="variant">
      <vt:variant>
        <vt:i4>1441799</vt:i4>
      </vt:variant>
      <vt:variant>
        <vt:i4>93</vt:i4>
      </vt:variant>
      <vt:variant>
        <vt:i4>0</vt:i4>
      </vt:variant>
      <vt:variant>
        <vt:i4>5</vt:i4>
      </vt:variant>
      <vt:variant>
        <vt:lpwstr>consultantplus://offline/ref=3883B2D62FB62D3063BCF09EE6EC21CDF92AA6BFAFFC459A68B74D68F5D629FC71172A7A14967C60A7682CW0w0F</vt:lpwstr>
      </vt:variant>
      <vt:variant>
        <vt:lpwstr/>
      </vt:variant>
      <vt:variant>
        <vt:i4>1441876</vt:i4>
      </vt:variant>
      <vt:variant>
        <vt:i4>90</vt:i4>
      </vt:variant>
      <vt:variant>
        <vt:i4>0</vt:i4>
      </vt:variant>
      <vt:variant>
        <vt:i4>5</vt:i4>
      </vt:variant>
      <vt:variant>
        <vt:lpwstr>consultantplus://offline/ref=3883B2D62FB62D3063BCF09EE6EC21CDF92AA6BFAFFC459A68B74D68F5D629FC71172A7A14967C60A76926W0w7F</vt:lpwstr>
      </vt:variant>
      <vt:variant>
        <vt:lpwstr/>
      </vt:variant>
      <vt:variant>
        <vt:i4>1441803</vt:i4>
      </vt:variant>
      <vt:variant>
        <vt:i4>87</vt:i4>
      </vt:variant>
      <vt:variant>
        <vt:i4>0</vt:i4>
      </vt:variant>
      <vt:variant>
        <vt:i4>5</vt:i4>
      </vt:variant>
      <vt:variant>
        <vt:lpwstr>consultantplus://offline/ref=3883B2D62FB62D3063BCF09EE6EC21CDF92AA6BFAFFC459A68B74D68F5D629FC71172A7A14967C60A36D23W0w4F</vt:lpwstr>
      </vt:variant>
      <vt:variant>
        <vt:lpwstr/>
      </vt:variant>
      <vt:variant>
        <vt:i4>1441797</vt:i4>
      </vt:variant>
      <vt:variant>
        <vt:i4>84</vt:i4>
      </vt:variant>
      <vt:variant>
        <vt:i4>0</vt:i4>
      </vt:variant>
      <vt:variant>
        <vt:i4>5</vt:i4>
      </vt:variant>
      <vt:variant>
        <vt:lpwstr>consultantplus://offline/ref=3883B2D62FB62D3063BCF09EE6EC21CDF92AA6BFAFFC459A68B74D68F5D629FC71172A7A14967C60A76925W0wEF</vt:lpwstr>
      </vt:variant>
      <vt:variant>
        <vt:lpwstr/>
      </vt:variant>
      <vt:variant>
        <vt:i4>1441875</vt:i4>
      </vt:variant>
      <vt:variant>
        <vt:i4>81</vt:i4>
      </vt:variant>
      <vt:variant>
        <vt:i4>0</vt:i4>
      </vt:variant>
      <vt:variant>
        <vt:i4>5</vt:i4>
      </vt:variant>
      <vt:variant>
        <vt:lpwstr>consultantplus://offline/ref=3883B2D62FB62D3063BCF09EE6EC21CDF92AA6BFAFFC459A68B74D68F5D629FC71172A7A14967C60A76925W0w3F</vt:lpwstr>
      </vt:variant>
      <vt:variant>
        <vt:lpwstr/>
      </vt:variant>
      <vt:variant>
        <vt:i4>1441803</vt:i4>
      </vt:variant>
      <vt:variant>
        <vt:i4>78</vt:i4>
      </vt:variant>
      <vt:variant>
        <vt:i4>0</vt:i4>
      </vt:variant>
      <vt:variant>
        <vt:i4>5</vt:i4>
      </vt:variant>
      <vt:variant>
        <vt:lpwstr>consultantplus://offline/ref=3883B2D62FB62D3063BCF09EE6EC21CDF92AA6BFAFFC459A68B74D68F5D629FC71172A7A14967C60A36D23W0w4F</vt:lpwstr>
      </vt:variant>
      <vt:variant>
        <vt:lpwstr/>
      </vt:variant>
      <vt:variant>
        <vt:i4>1441803</vt:i4>
      </vt:variant>
      <vt:variant>
        <vt:i4>75</vt:i4>
      </vt:variant>
      <vt:variant>
        <vt:i4>0</vt:i4>
      </vt:variant>
      <vt:variant>
        <vt:i4>5</vt:i4>
      </vt:variant>
      <vt:variant>
        <vt:lpwstr>consultantplus://offline/ref=3883B2D62FB62D3063BCF09EE6EC21CDF92AA6BFAFFC459A68B74D68F5D629FC71172A7A14967C60A36D23W0w4F</vt:lpwstr>
      </vt:variant>
      <vt:variant>
        <vt:lpwstr/>
      </vt:variant>
      <vt:variant>
        <vt:i4>1441803</vt:i4>
      </vt:variant>
      <vt:variant>
        <vt:i4>72</vt:i4>
      </vt:variant>
      <vt:variant>
        <vt:i4>0</vt:i4>
      </vt:variant>
      <vt:variant>
        <vt:i4>5</vt:i4>
      </vt:variant>
      <vt:variant>
        <vt:lpwstr>consultantplus://offline/ref=3883B2D62FB62D3063BCF09EE6EC21CDF92AA6BFAFFC459A68B74D68F5D629FC71172A7A14967C60A36D23W0w4F</vt:lpwstr>
      </vt:variant>
      <vt:variant>
        <vt:lpwstr/>
      </vt:variant>
      <vt:variant>
        <vt:i4>1441879</vt:i4>
      </vt:variant>
      <vt:variant>
        <vt:i4>69</vt:i4>
      </vt:variant>
      <vt:variant>
        <vt:i4>0</vt:i4>
      </vt:variant>
      <vt:variant>
        <vt:i4>5</vt:i4>
      </vt:variant>
      <vt:variant>
        <vt:lpwstr>consultantplus://offline/ref=3883B2D62FB62D3063BCF09EE6EC21CDF92AA6BFAFFC459A68B74D68F5D629FC71172A7A14967C60A76925W0w7F</vt:lpwstr>
      </vt:variant>
      <vt:variant>
        <vt:lpwstr/>
      </vt:variant>
      <vt:variant>
        <vt:i4>7405630</vt:i4>
      </vt:variant>
      <vt:variant>
        <vt:i4>66</vt:i4>
      </vt:variant>
      <vt:variant>
        <vt:i4>0</vt:i4>
      </vt:variant>
      <vt:variant>
        <vt:i4>5</vt:i4>
      </vt:variant>
      <vt:variant>
        <vt:lpwstr>consultantplus://offline/ref=3883B2D62FB62D3063BCEE93F0807EC6F120FDB5A7FA46CD30E81635A2DF23AB36587338509B7D61WAw8F</vt:lpwstr>
      </vt:variant>
      <vt:variant>
        <vt:lpwstr/>
      </vt:variant>
      <vt:variant>
        <vt:i4>4653063</vt:i4>
      </vt:variant>
      <vt:variant>
        <vt:i4>63</vt:i4>
      </vt:variant>
      <vt:variant>
        <vt:i4>0</vt:i4>
      </vt:variant>
      <vt:variant>
        <vt:i4>5</vt:i4>
      </vt:variant>
      <vt:variant>
        <vt:lpwstr>consultantplus://offline/ref=3883B2D62FB62D3063BCEE93F0807EC6F921FCBBAEF61BC738B11A37A5D07CBC31117F39509B7FW6w0F</vt:lpwstr>
      </vt:variant>
      <vt:variant>
        <vt:lpwstr/>
      </vt:variant>
      <vt:variant>
        <vt:i4>7405667</vt:i4>
      </vt:variant>
      <vt:variant>
        <vt:i4>60</vt:i4>
      </vt:variant>
      <vt:variant>
        <vt:i4>0</vt:i4>
      </vt:variant>
      <vt:variant>
        <vt:i4>5</vt:i4>
      </vt:variant>
      <vt:variant>
        <vt:lpwstr>consultantplus://offline/ref=3883B2D62FB62D3063BCEE93F0807EC6F123FEBBA2FB46CD30E81635A2DF23AB36587338509B7D61WAw6F</vt:lpwstr>
      </vt:variant>
      <vt:variant>
        <vt:lpwstr/>
      </vt:variant>
      <vt:variant>
        <vt:i4>7405623</vt:i4>
      </vt:variant>
      <vt:variant>
        <vt:i4>57</vt:i4>
      </vt:variant>
      <vt:variant>
        <vt:i4>0</vt:i4>
      </vt:variant>
      <vt:variant>
        <vt:i4>5</vt:i4>
      </vt:variant>
      <vt:variant>
        <vt:lpwstr>consultantplus://offline/ref=3883B2D62FB62D3063BCEE93F0807EC6F123FBB4A6FE46CD30E81635A2DF23AB36587338509B7D62WAw3F</vt:lpwstr>
      </vt:variant>
      <vt:variant>
        <vt:lpwstr/>
      </vt:variant>
      <vt:variant>
        <vt:i4>7405665</vt:i4>
      </vt:variant>
      <vt:variant>
        <vt:i4>54</vt:i4>
      </vt:variant>
      <vt:variant>
        <vt:i4>0</vt:i4>
      </vt:variant>
      <vt:variant>
        <vt:i4>5</vt:i4>
      </vt:variant>
      <vt:variant>
        <vt:lpwstr>consultantplus://offline/ref=3883B2D62FB62D3063BCEE93F0807EC6F123FBBAA0FB46CD30E81635A2DF23AB36587338509B7D62WAw1F</vt:lpwstr>
      </vt:variant>
      <vt:variant>
        <vt:lpwstr/>
      </vt:variant>
      <vt:variant>
        <vt:i4>1441803</vt:i4>
      </vt:variant>
      <vt:variant>
        <vt:i4>51</vt:i4>
      </vt:variant>
      <vt:variant>
        <vt:i4>0</vt:i4>
      </vt:variant>
      <vt:variant>
        <vt:i4>5</vt:i4>
      </vt:variant>
      <vt:variant>
        <vt:lpwstr>consultantplus://offline/ref=3883B2D62FB62D3063BCF09EE6EC21CDF92AA6BFAFFC459A68B74D68F5D629FC71172A7A14967C60A36D23W0w4F</vt:lpwstr>
      </vt:variant>
      <vt:variant>
        <vt:lpwstr/>
      </vt:variant>
      <vt:variant>
        <vt:i4>1441876</vt:i4>
      </vt:variant>
      <vt:variant>
        <vt:i4>48</vt:i4>
      </vt:variant>
      <vt:variant>
        <vt:i4>0</vt:i4>
      </vt:variant>
      <vt:variant>
        <vt:i4>5</vt:i4>
      </vt:variant>
      <vt:variant>
        <vt:lpwstr>consultantplus://offline/ref=3883B2D62FB62D3063BCF09EE6EC21CDF92AA6BFAFFC459A68B74D68F5D629FC71172A7A14967C60A76927W0w6F</vt:lpwstr>
      </vt:variant>
      <vt:variant>
        <vt:lpwstr/>
      </vt:variant>
      <vt:variant>
        <vt:i4>1441803</vt:i4>
      </vt:variant>
      <vt:variant>
        <vt:i4>45</vt:i4>
      </vt:variant>
      <vt:variant>
        <vt:i4>0</vt:i4>
      </vt:variant>
      <vt:variant>
        <vt:i4>5</vt:i4>
      </vt:variant>
      <vt:variant>
        <vt:lpwstr>consultantplus://offline/ref=3883B2D62FB62D3063BCF09EE6EC21CDF92AA6BFAFFC459A68B74D68F5D629FC71172A7A14967C60A36D23W0w4F</vt:lpwstr>
      </vt:variant>
      <vt:variant>
        <vt:lpwstr/>
      </vt:variant>
      <vt:variant>
        <vt:i4>1441876</vt:i4>
      </vt:variant>
      <vt:variant>
        <vt:i4>42</vt:i4>
      </vt:variant>
      <vt:variant>
        <vt:i4>0</vt:i4>
      </vt:variant>
      <vt:variant>
        <vt:i4>5</vt:i4>
      </vt:variant>
      <vt:variant>
        <vt:lpwstr>consultantplus://offline/ref=3883B2D62FB62D3063BCF09EE6EC21CDF92AA6BFAFFC459A68B74D68F5D629FC71172A7A14967C60A76927W0w6F</vt:lpwstr>
      </vt:variant>
      <vt:variant>
        <vt:lpwstr/>
      </vt:variant>
      <vt:variant>
        <vt:i4>7405617</vt:i4>
      </vt:variant>
      <vt:variant>
        <vt:i4>39</vt:i4>
      </vt:variant>
      <vt:variant>
        <vt:i4>0</vt:i4>
      </vt:variant>
      <vt:variant>
        <vt:i4>5</vt:i4>
      </vt:variant>
      <vt:variant>
        <vt:lpwstr>consultantplus://offline/ref=3883B2D62FB62D3063BCEE93F0807EC6F125FEB0A4FF46CD30E81635A2DF23AB36587338509A7E60WAw1F</vt:lpwstr>
      </vt:variant>
      <vt:variant>
        <vt:lpwstr/>
      </vt:variant>
      <vt:variant>
        <vt:i4>7405618</vt:i4>
      </vt:variant>
      <vt:variant>
        <vt:i4>36</vt:i4>
      </vt:variant>
      <vt:variant>
        <vt:i4>0</vt:i4>
      </vt:variant>
      <vt:variant>
        <vt:i4>5</vt:i4>
      </vt:variant>
      <vt:variant>
        <vt:lpwstr>consultantplus://offline/ref=3883B2D62FB62D3063BCEE93F0807EC6F125FEB0A4FF46CD30E81635A2DF23AB36587338509A7F67WAw6F</vt:lpwstr>
      </vt:variant>
      <vt:variant>
        <vt:lpwstr/>
      </vt:variant>
      <vt:variant>
        <vt:i4>1441803</vt:i4>
      </vt:variant>
      <vt:variant>
        <vt:i4>33</vt:i4>
      </vt:variant>
      <vt:variant>
        <vt:i4>0</vt:i4>
      </vt:variant>
      <vt:variant>
        <vt:i4>5</vt:i4>
      </vt:variant>
      <vt:variant>
        <vt:lpwstr>consultantplus://offline/ref=3883B2D62FB62D3063BCF09EE6EC21CDF92AA6BFAFFC459A68B74D68F5D629FC71172A7A14967C60A36D23W0w4F</vt:lpwstr>
      </vt:variant>
      <vt:variant>
        <vt:lpwstr/>
      </vt:variant>
      <vt:variant>
        <vt:i4>7405622</vt:i4>
      </vt:variant>
      <vt:variant>
        <vt:i4>30</vt:i4>
      </vt:variant>
      <vt:variant>
        <vt:i4>0</vt:i4>
      </vt:variant>
      <vt:variant>
        <vt:i4>5</vt:i4>
      </vt:variant>
      <vt:variant>
        <vt:lpwstr>consultantplus://offline/ref=3883B2D62FB62D3063BCEE93F0807EC6F125FEB0A4FF46CD30E81635A2DF23AB36587338509A7F66WAw3F</vt:lpwstr>
      </vt:variant>
      <vt:variant>
        <vt:lpwstr/>
      </vt:variant>
      <vt:variant>
        <vt:i4>7405628</vt:i4>
      </vt:variant>
      <vt:variant>
        <vt:i4>27</vt:i4>
      </vt:variant>
      <vt:variant>
        <vt:i4>0</vt:i4>
      </vt:variant>
      <vt:variant>
        <vt:i4>5</vt:i4>
      </vt:variant>
      <vt:variant>
        <vt:lpwstr>consultantplus://offline/ref=3883B2D62FB62D3063BCEE93F0807EC6F125FEB0A4FF46CD30E81635A2DF23AB36587338509A7F67WAw8F</vt:lpwstr>
      </vt:variant>
      <vt:variant>
        <vt:lpwstr/>
      </vt:variant>
      <vt:variant>
        <vt:i4>1441803</vt:i4>
      </vt:variant>
      <vt:variant>
        <vt:i4>24</vt:i4>
      </vt:variant>
      <vt:variant>
        <vt:i4>0</vt:i4>
      </vt:variant>
      <vt:variant>
        <vt:i4>5</vt:i4>
      </vt:variant>
      <vt:variant>
        <vt:lpwstr>consultantplus://offline/ref=3883B2D62FB62D3063BCF09EE6EC21CDF92AA6BFAFFC459A68B74D68F5D629FC71172A7A14967C60A36D23W0w4F</vt:lpwstr>
      </vt:variant>
      <vt:variant>
        <vt:lpwstr/>
      </vt:variant>
      <vt:variant>
        <vt:i4>1769472</vt:i4>
      </vt:variant>
      <vt:variant>
        <vt:i4>21</vt:i4>
      </vt:variant>
      <vt:variant>
        <vt:i4>0</vt:i4>
      </vt:variant>
      <vt:variant>
        <vt:i4>5</vt:i4>
      </vt:variant>
      <vt:variant>
        <vt:lpwstr>consultantplus://offline/ref=29A34BBE698AFE4DC7D048BBDE4B5F9B793556304F83E8D3A6B8526DD7C0DDB1C18ABC511EB0763789C8BEb5C2F</vt:lpwstr>
      </vt:variant>
      <vt:variant>
        <vt:lpwstr/>
      </vt:variant>
      <vt:variant>
        <vt:i4>1769475</vt:i4>
      </vt:variant>
      <vt:variant>
        <vt:i4>18</vt:i4>
      </vt:variant>
      <vt:variant>
        <vt:i4>0</vt:i4>
      </vt:variant>
      <vt:variant>
        <vt:i4>5</vt:i4>
      </vt:variant>
      <vt:variant>
        <vt:lpwstr>consultantplus://offline/ref=29A34BBE698AFE4DC7D048BBDE4B5F9B793556304F83E8D3A6B8526DD7C0DDB1C18ABC511EB0763789C8BEb5C1F</vt:lpwstr>
      </vt:variant>
      <vt:variant>
        <vt:lpwstr/>
      </vt:variant>
      <vt:variant>
        <vt:i4>1769472</vt:i4>
      </vt:variant>
      <vt:variant>
        <vt:i4>15</vt:i4>
      </vt:variant>
      <vt:variant>
        <vt:i4>0</vt:i4>
      </vt:variant>
      <vt:variant>
        <vt:i4>5</vt:i4>
      </vt:variant>
      <vt:variant>
        <vt:lpwstr>consultantplus://offline/ref=29A34BBE698AFE4DC7D048BBDE4B5F9B793556304F83E8D3A6B8526DD7C0DDB1C18ABC511EB0763789C8BEb5C2F</vt:lpwstr>
      </vt:variant>
      <vt:variant>
        <vt:lpwstr/>
      </vt:variant>
      <vt:variant>
        <vt:i4>1769475</vt:i4>
      </vt:variant>
      <vt:variant>
        <vt:i4>12</vt:i4>
      </vt:variant>
      <vt:variant>
        <vt:i4>0</vt:i4>
      </vt:variant>
      <vt:variant>
        <vt:i4>5</vt:i4>
      </vt:variant>
      <vt:variant>
        <vt:lpwstr>consultantplus://offline/ref=29A34BBE698AFE4DC7D048BBDE4B5F9B793556304F83E8D3A6B8526DD7C0DDB1C18ABC511EB0763789C8BEb5C1F</vt:lpwstr>
      </vt:variant>
      <vt:variant>
        <vt:lpwstr/>
      </vt:variant>
      <vt:variant>
        <vt:i4>1769472</vt:i4>
      </vt:variant>
      <vt:variant>
        <vt:i4>9</vt:i4>
      </vt:variant>
      <vt:variant>
        <vt:i4>0</vt:i4>
      </vt:variant>
      <vt:variant>
        <vt:i4>5</vt:i4>
      </vt:variant>
      <vt:variant>
        <vt:lpwstr>consultantplus://offline/ref=29A34BBE698AFE4DC7D048BBDE4B5F9B793556304F83E8D3A6B8526DD7C0DDB1C18ABC511EB0763789C8BEb5C2F</vt:lpwstr>
      </vt:variant>
      <vt:variant>
        <vt:lpwstr/>
      </vt:variant>
      <vt:variant>
        <vt:i4>1769475</vt:i4>
      </vt:variant>
      <vt:variant>
        <vt:i4>6</vt:i4>
      </vt:variant>
      <vt:variant>
        <vt:i4>0</vt:i4>
      </vt:variant>
      <vt:variant>
        <vt:i4>5</vt:i4>
      </vt:variant>
      <vt:variant>
        <vt:lpwstr>consultantplus://offline/ref=29A34BBE698AFE4DC7D048BBDE4B5F9B793556304F83E8D3A6B8526DD7C0DDB1C18ABC511EB0763789C8BEb5C1F</vt:lpwstr>
      </vt:variant>
      <vt:variant>
        <vt:lpwstr/>
      </vt:variant>
      <vt:variant>
        <vt:i4>1769472</vt:i4>
      </vt:variant>
      <vt:variant>
        <vt:i4>3</vt:i4>
      </vt:variant>
      <vt:variant>
        <vt:i4>0</vt:i4>
      </vt:variant>
      <vt:variant>
        <vt:i4>5</vt:i4>
      </vt:variant>
      <vt:variant>
        <vt:lpwstr>consultantplus://offline/ref=29A34BBE698AFE4DC7D048BBDE4B5F9B793556304F83E8D3A6B8526DD7C0DDB1C18ABC511EB0763789C8BEb5C2F</vt:lpwstr>
      </vt:variant>
      <vt:variant>
        <vt:lpwstr/>
      </vt:variant>
      <vt:variant>
        <vt:i4>1769475</vt:i4>
      </vt:variant>
      <vt:variant>
        <vt:i4>0</vt:i4>
      </vt:variant>
      <vt:variant>
        <vt:i4>0</vt:i4>
      </vt:variant>
      <vt:variant>
        <vt:i4>5</vt:i4>
      </vt:variant>
      <vt:variant>
        <vt:lpwstr>consultantplus://offline/ref=29A34BBE698AFE4DC7D048BBDE4B5F9B793556304F83E8D3A6B8526DD7C0DDB1C18ABC511EB0763789C8BEb5C1F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subject/>
  <dc:creator>konusikova</dc:creator>
  <cp:keywords/>
  <cp:lastModifiedBy>Якушина</cp:lastModifiedBy>
  <cp:revision>1382</cp:revision>
  <cp:lastPrinted>2026-06-10T11:14:00Z</cp:lastPrinted>
  <dcterms:created xsi:type="dcterms:W3CDTF">2025-12-23T03:30:00Z</dcterms:created>
  <dcterms:modified xsi:type="dcterms:W3CDTF">2026-06-16T04:40:00Z</dcterms:modified>
</cp:coreProperties>
</file>